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DEF191B" w14:textId="582449E2" w:rsidR="0062549F" w:rsidRPr="00680514" w:rsidRDefault="00801E6D" w:rsidP="0062549F">
      <w:pPr>
        <w:shd w:val="clear" w:color="auto" w:fill="00B0F0"/>
        <w:spacing w:before="20" w:after="20"/>
        <w:jc w:val="center"/>
        <w:rPr>
          <w:rFonts w:asciiTheme="minorHAnsi" w:hAnsiTheme="minorHAnsi" w:cstheme="minorHAnsi"/>
          <w:b/>
          <w:bCs/>
          <w:color w:val="000000"/>
          <w:sz w:val="22"/>
          <w:szCs w:val="22"/>
        </w:rPr>
      </w:pPr>
      <w:r w:rsidRPr="00680514">
        <w:rPr>
          <w:rFonts w:asciiTheme="minorHAnsi" w:hAnsiTheme="minorHAnsi" w:cstheme="minorHAnsi"/>
          <w:b/>
          <w:bCs/>
          <w:color w:val="000000"/>
          <w:sz w:val="22"/>
          <w:szCs w:val="22"/>
        </w:rPr>
        <w:t>5.SINIF TÜRKÇE DERSİ GÜNLÜK PLANI</w:t>
      </w:r>
      <w:r w:rsidR="00063EF6" w:rsidRPr="00680514">
        <w:rPr>
          <w:rFonts w:asciiTheme="minorHAnsi" w:hAnsiTheme="minorHAnsi" w:cstheme="minorHAnsi"/>
          <w:b/>
          <w:bCs/>
          <w:color w:val="000000"/>
          <w:sz w:val="22"/>
          <w:szCs w:val="22"/>
        </w:rPr>
        <w:t xml:space="preserve"> (202</w:t>
      </w:r>
      <w:r w:rsidR="00513565" w:rsidRPr="00680514">
        <w:rPr>
          <w:rFonts w:asciiTheme="minorHAnsi" w:hAnsiTheme="minorHAnsi" w:cstheme="minorHAnsi"/>
          <w:b/>
          <w:bCs/>
          <w:color w:val="000000"/>
          <w:sz w:val="22"/>
          <w:szCs w:val="22"/>
        </w:rPr>
        <w:t>6</w:t>
      </w:r>
      <w:r w:rsidR="00063EF6" w:rsidRPr="00680514">
        <w:rPr>
          <w:rFonts w:asciiTheme="minorHAnsi" w:hAnsiTheme="minorHAnsi" w:cstheme="minorHAnsi"/>
          <w:b/>
          <w:bCs/>
          <w:color w:val="000000"/>
          <w:sz w:val="22"/>
          <w:szCs w:val="22"/>
        </w:rPr>
        <w:t>-202</w:t>
      </w:r>
      <w:r w:rsidR="00513565" w:rsidRPr="00680514">
        <w:rPr>
          <w:rFonts w:asciiTheme="minorHAnsi" w:hAnsiTheme="minorHAnsi" w:cstheme="minorHAnsi"/>
          <w:b/>
          <w:bCs/>
          <w:color w:val="000000"/>
          <w:sz w:val="22"/>
          <w:szCs w:val="22"/>
        </w:rPr>
        <w:t>7</w:t>
      </w:r>
      <w:r w:rsidR="00063EF6" w:rsidRPr="00680514">
        <w:rPr>
          <w:rFonts w:asciiTheme="minorHAnsi" w:hAnsiTheme="minorHAnsi" w:cstheme="minorHAnsi"/>
          <w:b/>
          <w:bCs/>
          <w:color w:val="000000"/>
          <w:sz w:val="22"/>
          <w:szCs w:val="22"/>
        </w:rPr>
        <w:t>)</w:t>
      </w:r>
    </w:p>
    <w:p w14:paraId="03333C1F" w14:textId="37A8644E" w:rsidR="005F4C8D" w:rsidRPr="00680514" w:rsidRDefault="005F4C8D" w:rsidP="0062549F">
      <w:pPr>
        <w:shd w:val="clear" w:color="auto" w:fill="00B0F0"/>
        <w:spacing w:before="20" w:after="20"/>
        <w:jc w:val="center"/>
        <w:rPr>
          <w:rFonts w:asciiTheme="minorHAnsi" w:hAnsiTheme="minorHAnsi" w:cstheme="minorHAnsi"/>
          <w:b/>
          <w:bCs/>
          <w:color w:val="000000"/>
          <w:sz w:val="22"/>
          <w:szCs w:val="22"/>
        </w:rPr>
      </w:pPr>
      <w:r w:rsidRPr="00680514">
        <w:rPr>
          <w:rFonts w:asciiTheme="minorHAnsi" w:hAnsiTheme="minorHAnsi" w:cstheme="minorHAnsi"/>
          <w:b/>
          <w:bCs/>
          <w:color w:val="000000"/>
          <w:sz w:val="22"/>
          <w:szCs w:val="22"/>
        </w:rPr>
        <w:t>2.METİN</w:t>
      </w:r>
    </w:p>
    <w:p w14:paraId="68F7840B" w14:textId="77777777" w:rsidR="001E39DB" w:rsidRPr="00680514" w:rsidRDefault="001E39DB" w:rsidP="0062549F">
      <w:pPr>
        <w:shd w:val="clear" w:color="auto" w:fill="FFFFFF" w:themeFill="background1"/>
        <w:spacing w:before="20" w:after="20"/>
        <w:rPr>
          <w:rFonts w:asciiTheme="minorHAnsi" w:hAnsiTheme="minorHAnsi" w:cstheme="minorHAnsi"/>
          <w:b/>
          <w:bCs/>
          <w:color w:val="000000"/>
          <w:sz w:val="22"/>
          <w:szCs w:val="22"/>
        </w:rPr>
      </w:pPr>
    </w:p>
    <w:p w14:paraId="5EEAA093" w14:textId="1132A145" w:rsidR="0062549F" w:rsidRPr="00680514" w:rsidRDefault="00364C36" w:rsidP="0062549F">
      <w:pPr>
        <w:shd w:val="clear" w:color="auto" w:fill="FFFFFF" w:themeFill="background1"/>
        <w:spacing w:before="20" w:after="20"/>
        <w:rPr>
          <w:rFonts w:asciiTheme="minorHAnsi" w:hAnsiTheme="minorHAnsi" w:cstheme="minorHAnsi"/>
          <w:b/>
          <w:bCs/>
          <w:color w:val="000000"/>
          <w:sz w:val="22"/>
          <w:szCs w:val="22"/>
        </w:rPr>
      </w:pPr>
      <w:r w:rsidRPr="00680514">
        <w:rPr>
          <w:rFonts w:asciiTheme="minorHAnsi" w:hAnsiTheme="minorHAnsi" w:cstheme="minorHAnsi"/>
          <w:b/>
          <w:bCs/>
          <w:color w:val="000000"/>
          <w:sz w:val="22"/>
          <w:szCs w:val="22"/>
        </w:rPr>
        <w:t>NOT: Metnin diğer derslerle bağlantısı sağlanmıştır. En son sayfalarda…</w:t>
      </w:r>
    </w:p>
    <w:tbl>
      <w:tblPr>
        <w:tblW w:w="1028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420"/>
        <w:gridCol w:w="313"/>
        <w:gridCol w:w="3775"/>
        <w:gridCol w:w="3588"/>
        <w:gridCol w:w="217"/>
      </w:tblGrid>
      <w:tr w:rsidR="00185EFA" w:rsidRPr="00680514" w14:paraId="16F8C291" w14:textId="77777777" w:rsidTr="00162957">
        <w:trPr>
          <w:gridAfter w:val="1"/>
          <w:wAfter w:w="398" w:type="dxa"/>
          <w:trHeight w:val="292"/>
        </w:trPr>
        <w:tc>
          <w:tcPr>
            <w:tcW w:w="9887" w:type="dxa"/>
            <w:gridSpan w:val="4"/>
            <w:shd w:val="clear" w:color="auto" w:fill="FFFF00"/>
          </w:tcPr>
          <w:p w14:paraId="598679BA" w14:textId="54AF7D69" w:rsidR="00E07D86" w:rsidRPr="00680514" w:rsidRDefault="00E07D86" w:rsidP="00B34095">
            <w:pPr>
              <w:spacing w:before="20" w:after="20"/>
              <w:jc w:val="both"/>
              <w:rPr>
                <w:rFonts w:asciiTheme="minorHAnsi" w:hAnsiTheme="minorHAnsi" w:cstheme="minorHAnsi"/>
                <w:b/>
                <w:bCs/>
                <w:color w:val="000000"/>
                <w:sz w:val="22"/>
                <w:szCs w:val="22"/>
                <w:highlight w:val="yellow"/>
              </w:rPr>
            </w:pPr>
            <w:r w:rsidRPr="00680514">
              <w:rPr>
                <w:rFonts w:asciiTheme="minorHAnsi" w:hAnsiTheme="minorHAnsi" w:cstheme="minorHAnsi"/>
                <w:b/>
                <w:color w:val="000000"/>
                <w:sz w:val="22"/>
                <w:szCs w:val="22"/>
                <w:highlight w:val="yellow"/>
              </w:rPr>
              <w:t>DERS BİLGİSİ</w:t>
            </w:r>
          </w:p>
        </w:tc>
      </w:tr>
      <w:tr w:rsidR="001E180C" w:rsidRPr="00680514" w14:paraId="69CB023F" w14:textId="77777777" w:rsidTr="00162957">
        <w:trPr>
          <w:gridAfter w:val="1"/>
          <w:wAfter w:w="398" w:type="dxa"/>
          <w:trHeight w:val="292"/>
        </w:trPr>
        <w:tc>
          <w:tcPr>
            <w:tcW w:w="3054" w:type="dxa"/>
            <w:gridSpan w:val="2"/>
          </w:tcPr>
          <w:p w14:paraId="1AF2CE85" w14:textId="67860642" w:rsidR="00E07D86" w:rsidRPr="00680514" w:rsidRDefault="00E07D86" w:rsidP="00B34095">
            <w:p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Dersin Adı</w:t>
            </w:r>
          </w:p>
        </w:tc>
        <w:tc>
          <w:tcPr>
            <w:tcW w:w="6833" w:type="dxa"/>
            <w:gridSpan w:val="2"/>
          </w:tcPr>
          <w:p w14:paraId="6FE97218" w14:textId="33549191" w:rsidR="00E07D86" w:rsidRPr="00680514" w:rsidRDefault="00E07D86" w:rsidP="00B34095">
            <w:pPr>
              <w:spacing w:before="20" w:after="20"/>
              <w:jc w:val="both"/>
              <w:rPr>
                <w:rFonts w:asciiTheme="minorHAnsi" w:hAnsiTheme="minorHAnsi" w:cstheme="minorHAnsi"/>
                <w:bCs/>
                <w:color w:val="000000"/>
                <w:sz w:val="22"/>
                <w:szCs w:val="22"/>
              </w:rPr>
            </w:pPr>
            <w:r w:rsidRPr="00680514">
              <w:rPr>
                <w:rFonts w:asciiTheme="minorHAnsi" w:hAnsiTheme="minorHAnsi" w:cstheme="minorHAnsi"/>
                <w:bCs/>
                <w:color w:val="000000"/>
                <w:sz w:val="22"/>
                <w:szCs w:val="22"/>
              </w:rPr>
              <w:t>TÜRKÇE</w:t>
            </w:r>
          </w:p>
        </w:tc>
      </w:tr>
      <w:tr w:rsidR="001E180C" w:rsidRPr="00680514" w14:paraId="3505F232" w14:textId="77777777" w:rsidTr="00162957">
        <w:trPr>
          <w:gridAfter w:val="1"/>
          <w:wAfter w:w="398" w:type="dxa"/>
          <w:trHeight w:val="270"/>
        </w:trPr>
        <w:tc>
          <w:tcPr>
            <w:tcW w:w="3054" w:type="dxa"/>
            <w:gridSpan w:val="2"/>
          </w:tcPr>
          <w:p w14:paraId="604D0107" w14:textId="77777777" w:rsidR="00E07D86" w:rsidRPr="00680514" w:rsidRDefault="00E07D86" w:rsidP="00B34095">
            <w:p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Sınıf</w:t>
            </w:r>
          </w:p>
        </w:tc>
        <w:tc>
          <w:tcPr>
            <w:tcW w:w="6833" w:type="dxa"/>
            <w:gridSpan w:val="2"/>
          </w:tcPr>
          <w:p w14:paraId="052D46E8" w14:textId="6E16F8F7" w:rsidR="00E07D86" w:rsidRPr="00680514" w:rsidRDefault="00E07D86" w:rsidP="00B34095">
            <w:pPr>
              <w:spacing w:before="20" w:after="20"/>
              <w:jc w:val="both"/>
              <w:rPr>
                <w:rFonts w:asciiTheme="minorHAnsi" w:hAnsiTheme="minorHAnsi" w:cstheme="minorHAnsi"/>
                <w:bCs/>
                <w:color w:val="000000"/>
                <w:sz w:val="22"/>
                <w:szCs w:val="22"/>
              </w:rPr>
            </w:pPr>
            <w:r w:rsidRPr="00680514">
              <w:rPr>
                <w:rFonts w:asciiTheme="minorHAnsi" w:hAnsiTheme="minorHAnsi" w:cstheme="minorHAnsi"/>
                <w:bCs/>
                <w:color w:val="000000"/>
                <w:sz w:val="22"/>
                <w:szCs w:val="22"/>
              </w:rPr>
              <w:t>5</w:t>
            </w:r>
          </w:p>
        </w:tc>
      </w:tr>
      <w:tr w:rsidR="001E180C" w:rsidRPr="00680514" w14:paraId="0F0EF485" w14:textId="77777777" w:rsidTr="00162957">
        <w:trPr>
          <w:gridAfter w:val="1"/>
          <w:wAfter w:w="398" w:type="dxa"/>
          <w:trHeight w:val="270"/>
        </w:trPr>
        <w:tc>
          <w:tcPr>
            <w:tcW w:w="3054" w:type="dxa"/>
            <w:gridSpan w:val="2"/>
          </w:tcPr>
          <w:p w14:paraId="7B22BDAC" w14:textId="0BDEE02B" w:rsidR="00957008" w:rsidRPr="00680514" w:rsidRDefault="00957008" w:rsidP="00B34095">
            <w:p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Tarih</w:t>
            </w:r>
          </w:p>
        </w:tc>
        <w:tc>
          <w:tcPr>
            <w:tcW w:w="6833" w:type="dxa"/>
            <w:gridSpan w:val="2"/>
          </w:tcPr>
          <w:p w14:paraId="7ED36678" w14:textId="130A8FEA" w:rsidR="00957008" w:rsidRPr="00680514" w:rsidRDefault="00957008" w:rsidP="00513565">
            <w:pPr>
              <w:spacing w:before="20" w:after="20"/>
              <w:jc w:val="both"/>
              <w:rPr>
                <w:rFonts w:asciiTheme="minorHAnsi" w:hAnsiTheme="minorHAnsi" w:cstheme="minorHAnsi"/>
                <w:bCs/>
                <w:color w:val="000000"/>
                <w:sz w:val="22"/>
                <w:szCs w:val="22"/>
              </w:rPr>
            </w:pPr>
            <w:r w:rsidRPr="00680514">
              <w:rPr>
                <w:rFonts w:asciiTheme="minorHAnsi" w:hAnsiTheme="minorHAnsi" w:cstheme="minorHAnsi"/>
                <w:bCs/>
                <w:color w:val="000000"/>
                <w:sz w:val="22"/>
                <w:szCs w:val="22"/>
              </w:rPr>
              <w:t>Eylül 20</w:t>
            </w:r>
            <w:r w:rsidR="00513565" w:rsidRPr="00680514">
              <w:rPr>
                <w:rFonts w:asciiTheme="minorHAnsi" w:hAnsiTheme="minorHAnsi" w:cstheme="minorHAnsi"/>
                <w:bCs/>
                <w:color w:val="000000"/>
                <w:sz w:val="22"/>
                <w:szCs w:val="22"/>
              </w:rPr>
              <w:t>26</w:t>
            </w:r>
          </w:p>
        </w:tc>
      </w:tr>
      <w:tr w:rsidR="001E180C" w:rsidRPr="00680514" w14:paraId="10089DC4" w14:textId="77777777" w:rsidTr="00162957">
        <w:trPr>
          <w:gridAfter w:val="1"/>
          <w:wAfter w:w="398" w:type="dxa"/>
          <w:trHeight w:val="270"/>
        </w:trPr>
        <w:tc>
          <w:tcPr>
            <w:tcW w:w="3054" w:type="dxa"/>
            <w:gridSpan w:val="2"/>
          </w:tcPr>
          <w:p w14:paraId="568F2C37" w14:textId="20B3D0B1" w:rsidR="00E07D86" w:rsidRPr="00680514" w:rsidRDefault="00957008" w:rsidP="00B34095">
            <w:p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Yayınevi</w:t>
            </w:r>
          </w:p>
        </w:tc>
        <w:tc>
          <w:tcPr>
            <w:tcW w:w="6833" w:type="dxa"/>
            <w:gridSpan w:val="2"/>
          </w:tcPr>
          <w:p w14:paraId="4DA00C67" w14:textId="68A2C76D" w:rsidR="00E07D86" w:rsidRPr="00680514" w:rsidRDefault="00E07D86" w:rsidP="00957008">
            <w:pPr>
              <w:spacing w:before="20" w:after="20"/>
              <w:jc w:val="both"/>
              <w:rPr>
                <w:rFonts w:asciiTheme="minorHAnsi" w:hAnsiTheme="minorHAnsi" w:cstheme="minorHAnsi"/>
                <w:bCs/>
                <w:color w:val="000000"/>
                <w:sz w:val="22"/>
                <w:szCs w:val="22"/>
              </w:rPr>
            </w:pPr>
            <w:r w:rsidRPr="00680514">
              <w:rPr>
                <w:rFonts w:asciiTheme="minorHAnsi" w:hAnsiTheme="minorHAnsi" w:cstheme="minorHAnsi"/>
                <w:bCs/>
                <w:color w:val="000000"/>
                <w:sz w:val="22"/>
                <w:szCs w:val="22"/>
              </w:rPr>
              <w:t xml:space="preserve"> </w:t>
            </w:r>
            <w:r w:rsidR="00957008" w:rsidRPr="00680514">
              <w:rPr>
                <w:rFonts w:asciiTheme="minorHAnsi" w:hAnsiTheme="minorHAnsi" w:cstheme="minorHAnsi"/>
                <w:bCs/>
                <w:color w:val="000000"/>
                <w:sz w:val="22"/>
                <w:szCs w:val="22"/>
              </w:rPr>
              <w:t>MEB</w:t>
            </w:r>
          </w:p>
        </w:tc>
      </w:tr>
      <w:tr w:rsidR="001E180C" w:rsidRPr="00680514" w14:paraId="152C4A0D" w14:textId="77777777" w:rsidTr="00162957">
        <w:trPr>
          <w:gridAfter w:val="1"/>
          <w:wAfter w:w="398" w:type="dxa"/>
          <w:trHeight w:val="270"/>
        </w:trPr>
        <w:tc>
          <w:tcPr>
            <w:tcW w:w="3054" w:type="dxa"/>
            <w:gridSpan w:val="2"/>
            <w:shd w:val="clear" w:color="auto" w:fill="FFFF00"/>
          </w:tcPr>
          <w:p w14:paraId="40293FAE" w14:textId="77777777" w:rsidR="00E07D86" w:rsidRPr="00680514" w:rsidRDefault="00E07D86" w:rsidP="00B34095">
            <w:p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Temanın Adı/Metnin Adı</w:t>
            </w:r>
          </w:p>
        </w:tc>
        <w:tc>
          <w:tcPr>
            <w:tcW w:w="6833" w:type="dxa"/>
            <w:gridSpan w:val="2"/>
            <w:shd w:val="clear" w:color="auto" w:fill="FFFF00"/>
          </w:tcPr>
          <w:p w14:paraId="097CD60C" w14:textId="26D9CD29" w:rsidR="00E07D86" w:rsidRPr="00680514" w:rsidRDefault="005F4C8D" w:rsidP="005F4C8D">
            <w:pPr>
              <w:spacing w:before="20" w:after="20"/>
              <w:rPr>
                <w:rFonts w:asciiTheme="minorHAnsi" w:hAnsiTheme="minorHAnsi" w:cstheme="minorHAnsi"/>
                <w:bCs/>
                <w:color w:val="000000"/>
                <w:sz w:val="22"/>
                <w:szCs w:val="22"/>
              </w:rPr>
            </w:pPr>
            <w:r w:rsidRPr="00680514">
              <w:rPr>
                <w:rFonts w:asciiTheme="minorHAnsi" w:hAnsiTheme="minorHAnsi" w:cstheme="minorHAnsi"/>
                <w:bCs/>
                <w:color w:val="000000"/>
                <w:sz w:val="22"/>
                <w:szCs w:val="22"/>
              </w:rPr>
              <w:t>OYUN DÜNYASI</w:t>
            </w:r>
            <w:r w:rsidR="00E07D86" w:rsidRPr="00680514">
              <w:rPr>
                <w:rFonts w:asciiTheme="minorHAnsi" w:hAnsiTheme="minorHAnsi" w:cstheme="minorHAnsi"/>
                <w:bCs/>
                <w:color w:val="000000"/>
                <w:sz w:val="22"/>
                <w:szCs w:val="22"/>
              </w:rPr>
              <w:t xml:space="preserve"> /</w:t>
            </w:r>
            <w:r w:rsidR="00E07D86" w:rsidRPr="00680514">
              <w:rPr>
                <w:rFonts w:asciiTheme="minorHAnsi" w:hAnsiTheme="minorHAnsi" w:cstheme="minorHAnsi"/>
                <w:sz w:val="22"/>
                <w:szCs w:val="22"/>
              </w:rPr>
              <w:t xml:space="preserve"> </w:t>
            </w:r>
            <w:r w:rsidRPr="00680514">
              <w:rPr>
                <w:rFonts w:asciiTheme="minorHAnsi" w:hAnsiTheme="minorHAnsi" w:cstheme="minorHAnsi"/>
                <w:sz w:val="22"/>
                <w:szCs w:val="22"/>
              </w:rPr>
              <w:t>TOPSUZ BASKETBOL OYUNU</w:t>
            </w:r>
          </w:p>
        </w:tc>
      </w:tr>
      <w:tr w:rsidR="001E180C" w:rsidRPr="00680514" w14:paraId="777BABDD" w14:textId="77777777" w:rsidTr="00162957">
        <w:trPr>
          <w:gridAfter w:val="1"/>
          <w:wAfter w:w="398" w:type="dxa"/>
          <w:trHeight w:val="270"/>
        </w:trPr>
        <w:tc>
          <w:tcPr>
            <w:tcW w:w="3054" w:type="dxa"/>
            <w:gridSpan w:val="2"/>
          </w:tcPr>
          <w:p w14:paraId="35C74B52" w14:textId="5B91C864" w:rsidR="00E07D86" w:rsidRPr="00680514" w:rsidRDefault="00E07D86" w:rsidP="00B34095">
            <w:pPr>
              <w:spacing w:before="20" w:after="20"/>
              <w:jc w:val="both"/>
              <w:rPr>
                <w:rFonts w:asciiTheme="minorHAnsi" w:hAnsiTheme="minorHAnsi" w:cstheme="minorHAnsi"/>
                <w:color w:val="000000"/>
                <w:sz w:val="22"/>
                <w:szCs w:val="22"/>
              </w:rPr>
            </w:pPr>
            <w:bookmarkStart w:id="0" w:name="_GoBack"/>
            <w:bookmarkEnd w:id="0"/>
          </w:p>
          <w:p w14:paraId="39A1646D" w14:textId="3FA3AA0F" w:rsidR="00E07D86" w:rsidRPr="00680514" w:rsidRDefault="00E07D86" w:rsidP="00B34095">
            <w:pPr>
              <w:spacing w:before="20" w:after="20"/>
              <w:jc w:val="both"/>
              <w:rPr>
                <w:rFonts w:asciiTheme="minorHAnsi" w:hAnsiTheme="minorHAnsi" w:cstheme="minorHAnsi"/>
                <w:sz w:val="22"/>
                <w:szCs w:val="22"/>
              </w:rPr>
            </w:pPr>
          </w:p>
          <w:p w14:paraId="7F96890E" w14:textId="25965910" w:rsidR="00E07D86" w:rsidRPr="00680514" w:rsidRDefault="004465A2" w:rsidP="004465A2">
            <w:pPr>
              <w:spacing w:before="20" w:after="20"/>
              <w:rPr>
                <w:rFonts w:asciiTheme="minorHAnsi" w:hAnsiTheme="minorHAnsi" w:cstheme="minorHAnsi"/>
                <w:color w:val="000000"/>
                <w:sz w:val="22"/>
                <w:szCs w:val="22"/>
              </w:rPr>
            </w:pPr>
            <w:r w:rsidRPr="00680514">
              <w:rPr>
                <w:rFonts w:asciiTheme="minorHAnsi" w:hAnsiTheme="minorHAnsi" w:cstheme="minorHAnsi"/>
                <w:color w:val="000000"/>
                <w:sz w:val="22"/>
                <w:szCs w:val="22"/>
              </w:rPr>
              <w:t>Bu temaya müfredat 34 saat ayırmıştır. Her metin ortalama 6-8 saat aralığında işlenecektir.</w:t>
            </w:r>
          </w:p>
        </w:tc>
        <w:tc>
          <w:tcPr>
            <w:tcW w:w="6833" w:type="dxa"/>
            <w:gridSpan w:val="2"/>
          </w:tcPr>
          <w:p w14:paraId="313C75B0" w14:textId="3468D77C" w:rsidR="00723619" w:rsidRPr="00680514" w:rsidRDefault="004465A2" w:rsidP="004465A2">
            <w:pPr>
              <w:spacing w:before="20" w:after="20"/>
              <w:jc w:val="both"/>
              <w:rPr>
                <w:rFonts w:asciiTheme="minorHAnsi" w:hAnsiTheme="minorHAnsi" w:cstheme="minorHAnsi"/>
                <w:b/>
                <w:color w:val="000000"/>
                <w:sz w:val="22"/>
                <w:szCs w:val="22"/>
              </w:rPr>
            </w:pPr>
            <w:r w:rsidRPr="00680514">
              <w:rPr>
                <w:rFonts w:asciiTheme="minorHAnsi" w:hAnsiTheme="minorHAnsi" w:cstheme="minorHAnsi"/>
                <w:noProof/>
                <w:color w:val="000000"/>
                <w:sz w:val="22"/>
                <w:szCs w:val="22"/>
              </w:rPr>
              <w:drawing>
                <wp:anchor distT="0" distB="0" distL="114300" distR="114300" simplePos="0" relativeHeight="251683328" behindDoc="0" locked="0" layoutInCell="1" allowOverlap="1" wp14:anchorId="2B34BCC6" wp14:editId="28AA9019">
                  <wp:simplePos x="0" y="0"/>
                  <wp:positionH relativeFrom="column">
                    <wp:posOffset>64135</wp:posOffset>
                  </wp:positionH>
                  <wp:positionV relativeFrom="paragraph">
                    <wp:posOffset>284480</wp:posOffset>
                  </wp:positionV>
                  <wp:extent cx="4201795" cy="1699260"/>
                  <wp:effectExtent l="0" t="0" r="0" b="0"/>
                  <wp:wrapThrough wrapText="bothSides">
                    <wp:wrapPolygon edited="0">
                      <wp:start x="0" y="0"/>
                      <wp:lineTo x="0" y="21309"/>
                      <wp:lineTo x="21545" y="21309"/>
                      <wp:lineTo x="21545" y="0"/>
                      <wp:lineTo x="0" y="0"/>
                    </wp:wrapPolygon>
                  </wp:wrapThrough>
                  <wp:docPr id="11" name="Resi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extLst>
                              <a:ext uri="{28A0092B-C50C-407E-A947-70E740481C1C}">
                                <a14:useLocalDpi xmlns:a14="http://schemas.microsoft.com/office/drawing/2010/main" val="0"/>
                              </a:ext>
                            </a:extLst>
                          </a:blip>
                          <a:stretch>
                            <a:fillRect/>
                          </a:stretch>
                        </pic:blipFill>
                        <pic:spPr>
                          <a:xfrm>
                            <a:off x="0" y="0"/>
                            <a:ext cx="4201795" cy="1699260"/>
                          </a:xfrm>
                          <a:prstGeom prst="rect">
                            <a:avLst/>
                          </a:prstGeom>
                        </pic:spPr>
                      </pic:pic>
                    </a:graphicData>
                  </a:graphic>
                  <wp14:sizeRelH relativeFrom="page">
                    <wp14:pctWidth>0</wp14:pctWidth>
                  </wp14:sizeRelH>
                  <wp14:sizeRelV relativeFrom="page">
                    <wp14:pctHeight>0</wp14:pctHeight>
                  </wp14:sizeRelV>
                </wp:anchor>
              </w:drawing>
            </w:r>
          </w:p>
        </w:tc>
      </w:tr>
      <w:tr w:rsidR="001E180C" w:rsidRPr="00680514" w14:paraId="0B38E103" w14:textId="77777777" w:rsidTr="00162957">
        <w:trPr>
          <w:gridAfter w:val="1"/>
          <w:wAfter w:w="398" w:type="dxa"/>
          <w:trHeight w:val="270"/>
        </w:trPr>
        <w:tc>
          <w:tcPr>
            <w:tcW w:w="3054" w:type="dxa"/>
            <w:gridSpan w:val="2"/>
          </w:tcPr>
          <w:p w14:paraId="5E7D2FB3" w14:textId="77777777" w:rsidR="00E07D86" w:rsidRPr="00680514" w:rsidRDefault="00E07D86" w:rsidP="00B34095">
            <w:p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Önerilen Süre</w:t>
            </w:r>
          </w:p>
        </w:tc>
        <w:tc>
          <w:tcPr>
            <w:tcW w:w="6833" w:type="dxa"/>
            <w:gridSpan w:val="2"/>
          </w:tcPr>
          <w:p w14:paraId="039BCDF5" w14:textId="602C6BDC" w:rsidR="00E07D86" w:rsidRPr="00680514" w:rsidRDefault="00E07D86" w:rsidP="0062549F">
            <w:pPr>
              <w:spacing w:before="20" w:after="20"/>
              <w:jc w:val="both"/>
              <w:rPr>
                <w:rFonts w:asciiTheme="minorHAnsi" w:hAnsiTheme="minorHAnsi" w:cstheme="minorHAnsi"/>
                <w:b/>
                <w:bCs/>
                <w:color w:val="000000"/>
                <w:sz w:val="22"/>
                <w:szCs w:val="22"/>
              </w:rPr>
            </w:pPr>
            <w:r w:rsidRPr="00680514">
              <w:rPr>
                <w:rFonts w:asciiTheme="minorHAnsi" w:hAnsiTheme="minorHAnsi" w:cstheme="minorHAnsi"/>
                <w:bCs/>
                <w:color w:val="000000"/>
                <w:sz w:val="22"/>
                <w:szCs w:val="22"/>
              </w:rPr>
              <w:t>40+40+40+40+40</w:t>
            </w:r>
            <w:r w:rsidR="0062549F" w:rsidRPr="00680514">
              <w:rPr>
                <w:rFonts w:asciiTheme="minorHAnsi" w:hAnsiTheme="minorHAnsi" w:cstheme="minorHAnsi"/>
                <w:bCs/>
                <w:color w:val="000000"/>
                <w:sz w:val="22"/>
                <w:szCs w:val="22"/>
              </w:rPr>
              <w:t>+40+40+40</w:t>
            </w:r>
            <w:r w:rsidRPr="00680514">
              <w:rPr>
                <w:rFonts w:asciiTheme="minorHAnsi" w:hAnsiTheme="minorHAnsi" w:cstheme="minorHAnsi"/>
                <w:bCs/>
                <w:color w:val="000000"/>
                <w:sz w:val="22"/>
                <w:szCs w:val="22"/>
              </w:rPr>
              <w:t xml:space="preserve"> (</w:t>
            </w:r>
            <w:r w:rsidR="0062549F" w:rsidRPr="00680514">
              <w:rPr>
                <w:rFonts w:asciiTheme="minorHAnsi" w:hAnsiTheme="minorHAnsi" w:cstheme="minorHAnsi"/>
                <w:bCs/>
                <w:color w:val="000000"/>
                <w:sz w:val="22"/>
                <w:szCs w:val="22"/>
              </w:rPr>
              <w:t>8</w:t>
            </w:r>
            <w:r w:rsidRPr="00680514">
              <w:rPr>
                <w:rFonts w:asciiTheme="minorHAnsi" w:hAnsiTheme="minorHAnsi" w:cstheme="minorHAnsi"/>
                <w:bCs/>
                <w:color w:val="000000"/>
                <w:sz w:val="22"/>
                <w:szCs w:val="22"/>
              </w:rPr>
              <w:t xml:space="preserve"> ders saati)</w:t>
            </w:r>
          </w:p>
        </w:tc>
      </w:tr>
      <w:tr w:rsidR="001E180C" w:rsidRPr="00680514" w14:paraId="079572F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9B36CCC"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Alan Becerileri</w:t>
            </w:r>
          </w:p>
        </w:tc>
        <w:tc>
          <w:tcPr>
            <w:tcW w:w="7800" w:type="dxa"/>
            <w:gridSpan w:val="4"/>
            <w:vAlign w:val="center"/>
          </w:tcPr>
          <w:p w14:paraId="7361BCD0"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sz w:val="22"/>
                <w:szCs w:val="22"/>
              </w:rPr>
              <w:t>Anlama, TAB1. Dinleme/İzleme, TAB2. Okuma, , Anlatma, TAB3. Konuşma, TAB4. Yazma</w:t>
            </w:r>
          </w:p>
        </w:tc>
      </w:tr>
      <w:tr w:rsidR="001E180C" w:rsidRPr="00680514" w14:paraId="2224BB6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22ED168" w14:textId="366D6724" w:rsidR="00DF1B11" w:rsidRPr="00680514" w:rsidRDefault="00DF1B11">
            <w:pPr>
              <w:rPr>
                <w:rFonts w:asciiTheme="minorHAnsi" w:hAnsiTheme="minorHAnsi" w:cstheme="minorHAnsi"/>
                <w:b/>
                <w:bCs/>
                <w:sz w:val="22"/>
                <w:szCs w:val="22"/>
              </w:rPr>
            </w:pPr>
            <w:r w:rsidRPr="00680514">
              <w:rPr>
                <w:rFonts w:asciiTheme="minorHAnsi" w:hAnsiTheme="minorHAnsi" w:cstheme="minorHAnsi"/>
                <w:b/>
                <w:bCs/>
                <w:sz w:val="22"/>
                <w:szCs w:val="22"/>
              </w:rPr>
              <w:t>Okul Temelli Planlama</w:t>
            </w:r>
          </w:p>
        </w:tc>
        <w:tc>
          <w:tcPr>
            <w:tcW w:w="7800" w:type="dxa"/>
            <w:gridSpan w:val="4"/>
            <w:vAlign w:val="center"/>
          </w:tcPr>
          <w:p w14:paraId="192456DA" w14:textId="1E1AA8F2" w:rsidR="00DF1B11" w:rsidRPr="00680514" w:rsidRDefault="00DF1B11">
            <w:pPr>
              <w:rPr>
                <w:rFonts w:asciiTheme="minorHAnsi" w:hAnsiTheme="minorHAnsi" w:cstheme="minorHAnsi"/>
                <w:sz w:val="22"/>
                <w:szCs w:val="22"/>
              </w:rPr>
            </w:pPr>
            <w:r w:rsidRPr="00680514">
              <w:rPr>
                <w:rFonts w:asciiTheme="minorHAnsi" w:hAnsiTheme="minorHAnsi" w:cstheme="minorHAnsi"/>
                <w:sz w:val="22"/>
                <w:szCs w:val="22"/>
              </w:rPr>
              <w:t>-</w:t>
            </w:r>
          </w:p>
        </w:tc>
      </w:tr>
      <w:tr w:rsidR="001E180C" w:rsidRPr="00680514" w14:paraId="43680F5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B68743B"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Kavramsal Beceriler</w:t>
            </w:r>
          </w:p>
        </w:tc>
        <w:tc>
          <w:tcPr>
            <w:tcW w:w="7800" w:type="dxa"/>
            <w:gridSpan w:val="4"/>
            <w:vAlign w:val="center"/>
          </w:tcPr>
          <w:p w14:paraId="413FB0A2" w14:textId="4CF06C69"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KB1. Temel Beceriler, KB2.4. Çözümleme, KB2.12. Mevcut Bilgiye/Veriye Dayalı Tahmin Etme</w:t>
            </w:r>
          </w:p>
        </w:tc>
      </w:tr>
      <w:tr w:rsidR="001E180C" w:rsidRPr="00680514" w14:paraId="46C53368"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A216A4E"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Eğilimler</w:t>
            </w:r>
          </w:p>
        </w:tc>
        <w:tc>
          <w:tcPr>
            <w:tcW w:w="7800" w:type="dxa"/>
            <w:gridSpan w:val="4"/>
            <w:vAlign w:val="center"/>
          </w:tcPr>
          <w:p w14:paraId="3EF7E2D1" w14:textId="57FAA09F"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 xml:space="preserve">E1.1. Merak, E2.1. Empati, E2.4. Güven, E2.5. </w:t>
            </w:r>
            <w:proofErr w:type="spellStart"/>
            <w:r w:rsidRPr="00680514">
              <w:rPr>
                <w:rFonts w:asciiTheme="minorHAnsi" w:hAnsiTheme="minorHAnsi" w:cstheme="minorHAnsi"/>
                <w:color w:val="333333"/>
                <w:sz w:val="22"/>
                <w:szCs w:val="22"/>
                <w:shd w:val="clear" w:color="auto" w:fill="FFFFFF"/>
              </w:rPr>
              <w:t>Oyunseverlik</w:t>
            </w:r>
            <w:proofErr w:type="spellEnd"/>
            <w:r w:rsidRPr="00680514">
              <w:rPr>
                <w:rFonts w:asciiTheme="minorHAnsi" w:hAnsiTheme="minorHAnsi" w:cstheme="minorHAnsi"/>
                <w:color w:val="333333"/>
                <w:sz w:val="22"/>
                <w:szCs w:val="22"/>
                <w:shd w:val="clear" w:color="auto" w:fill="FFFFFF"/>
              </w:rPr>
              <w:t>, E3.2. Odaklanma, E3.3. Yaratıcılık</w:t>
            </w:r>
          </w:p>
        </w:tc>
      </w:tr>
      <w:tr w:rsidR="00BA1AAD" w:rsidRPr="00680514" w14:paraId="6312B08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16520190"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 xml:space="preserve">PROGRAMLAR ARASI BİLEŞENLER </w:t>
            </w:r>
          </w:p>
        </w:tc>
      </w:tr>
      <w:tr w:rsidR="001E180C" w:rsidRPr="00680514" w14:paraId="26937362"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F0BF6C0"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 xml:space="preserve">Sosyal-Duygusal </w:t>
            </w:r>
            <w:proofErr w:type="spellStart"/>
            <w:r w:rsidRPr="00680514">
              <w:rPr>
                <w:rFonts w:asciiTheme="minorHAnsi" w:hAnsiTheme="minorHAnsi" w:cstheme="minorHAnsi"/>
                <w:b/>
                <w:bCs/>
                <w:sz w:val="22"/>
                <w:szCs w:val="22"/>
              </w:rPr>
              <w:t>Öğr</w:t>
            </w:r>
            <w:proofErr w:type="spellEnd"/>
            <w:r w:rsidRPr="00680514">
              <w:rPr>
                <w:rFonts w:asciiTheme="minorHAnsi" w:hAnsiTheme="minorHAnsi" w:cstheme="minorHAnsi"/>
                <w:b/>
                <w:bCs/>
                <w:sz w:val="22"/>
                <w:szCs w:val="22"/>
              </w:rPr>
              <w:t xml:space="preserve">. </w:t>
            </w:r>
            <w:proofErr w:type="spellStart"/>
            <w:r w:rsidRPr="00680514">
              <w:rPr>
                <w:rFonts w:asciiTheme="minorHAnsi" w:hAnsiTheme="minorHAnsi" w:cstheme="minorHAnsi"/>
                <w:b/>
                <w:bCs/>
                <w:sz w:val="22"/>
                <w:szCs w:val="22"/>
              </w:rPr>
              <w:t>Bec</w:t>
            </w:r>
            <w:proofErr w:type="spellEnd"/>
            <w:r w:rsidRPr="00680514">
              <w:rPr>
                <w:rFonts w:asciiTheme="minorHAnsi" w:hAnsiTheme="minorHAnsi" w:cstheme="minorHAnsi"/>
                <w:b/>
                <w:bCs/>
                <w:sz w:val="22"/>
                <w:szCs w:val="22"/>
              </w:rPr>
              <w:t>.</w:t>
            </w:r>
          </w:p>
        </w:tc>
        <w:tc>
          <w:tcPr>
            <w:tcW w:w="7800" w:type="dxa"/>
            <w:gridSpan w:val="4"/>
            <w:vAlign w:val="center"/>
          </w:tcPr>
          <w:p w14:paraId="6906024F" w14:textId="1BBBB86F"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SDB2.1. İletişim, SDB2.2. İş Birliği</w:t>
            </w:r>
          </w:p>
        </w:tc>
      </w:tr>
      <w:tr w:rsidR="001E180C" w:rsidRPr="00680514" w14:paraId="0F35183A"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1BE328C"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Değerler</w:t>
            </w:r>
          </w:p>
        </w:tc>
        <w:tc>
          <w:tcPr>
            <w:tcW w:w="7800" w:type="dxa"/>
            <w:gridSpan w:val="4"/>
            <w:vAlign w:val="center"/>
          </w:tcPr>
          <w:p w14:paraId="78A5E452" w14:textId="176C5D4B"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D1. Adalet, D4. Dostluk, D8. Mahremiyet, D14. Saygı</w:t>
            </w:r>
          </w:p>
        </w:tc>
      </w:tr>
      <w:tr w:rsidR="001E180C" w:rsidRPr="00680514" w14:paraId="70C28846"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2EF2BFC"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Okuryazarlık Becerileri</w:t>
            </w:r>
          </w:p>
        </w:tc>
        <w:tc>
          <w:tcPr>
            <w:tcW w:w="7800" w:type="dxa"/>
            <w:gridSpan w:val="4"/>
            <w:vAlign w:val="center"/>
          </w:tcPr>
          <w:p w14:paraId="2C771DE4" w14:textId="5CE12B0C"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OB2. Dijital Okuryazarlık, OB4. Görsel Okuryazarlık, OB5. Kültür Okuryazarlığı</w:t>
            </w:r>
          </w:p>
        </w:tc>
      </w:tr>
      <w:tr w:rsidR="001E180C" w:rsidRPr="00680514" w14:paraId="2195E5B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1F2CB1B"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Disiplinler Arası İlişki</w:t>
            </w:r>
          </w:p>
        </w:tc>
        <w:tc>
          <w:tcPr>
            <w:tcW w:w="7800" w:type="dxa"/>
            <w:gridSpan w:val="4"/>
            <w:vAlign w:val="center"/>
          </w:tcPr>
          <w:p w14:paraId="0A66B762" w14:textId="60FBB8D3"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Beden Eğitimi ve Spor, Bilişim Teknolojileri ve Yazılım</w:t>
            </w:r>
          </w:p>
        </w:tc>
      </w:tr>
      <w:tr w:rsidR="001E180C" w:rsidRPr="00680514" w14:paraId="5E7E26AC"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E9AA9C0"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Beceriler Arası İlişki</w:t>
            </w:r>
          </w:p>
        </w:tc>
        <w:tc>
          <w:tcPr>
            <w:tcW w:w="7800" w:type="dxa"/>
            <w:gridSpan w:val="4"/>
            <w:vAlign w:val="center"/>
          </w:tcPr>
          <w:p w14:paraId="5E6EDF6C" w14:textId="1124BC35"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KB2.6. Bilgi Toplama, KB2.13. Yapılandırma</w:t>
            </w:r>
          </w:p>
        </w:tc>
      </w:tr>
      <w:tr w:rsidR="001E180C" w:rsidRPr="00680514" w14:paraId="48A6D9CC" w14:textId="77777777" w:rsidTr="00162957">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rPr>
          <w:trHeight w:val="6379"/>
        </w:trPr>
        <w:tc>
          <w:tcPr>
            <w:tcW w:w="2485" w:type="dxa"/>
            <w:vAlign w:val="center"/>
          </w:tcPr>
          <w:p w14:paraId="289E78AA" w14:textId="77777777" w:rsidR="003A1B7B" w:rsidRPr="00680514" w:rsidRDefault="003A1B7B">
            <w:pPr>
              <w:rPr>
                <w:rFonts w:asciiTheme="minorHAnsi" w:hAnsiTheme="minorHAnsi" w:cstheme="minorHAnsi"/>
                <w:sz w:val="22"/>
                <w:szCs w:val="22"/>
              </w:rPr>
            </w:pPr>
            <w:r w:rsidRPr="00680514">
              <w:rPr>
                <w:rFonts w:asciiTheme="minorHAnsi" w:hAnsiTheme="minorHAnsi" w:cstheme="minorHAnsi"/>
                <w:b/>
                <w:bCs/>
                <w:sz w:val="22"/>
                <w:szCs w:val="22"/>
              </w:rPr>
              <w:lastRenderedPageBreak/>
              <w:t>Öğrenme Çıktıları ve Süreç Bileşenleri</w:t>
            </w:r>
          </w:p>
        </w:tc>
        <w:tc>
          <w:tcPr>
            <w:tcW w:w="4072" w:type="dxa"/>
            <w:gridSpan w:val="2"/>
            <w:vAlign w:val="center"/>
          </w:tcPr>
          <w:p w14:paraId="121E2D16" w14:textId="0641E399" w:rsidR="004465A2" w:rsidRPr="00680514" w:rsidRDefault="003A1B7B"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sz w:val="22"/>
                <w:szCs w:val="22"/>
              </w:rPr>
              <w:t xml:space="preserve"> </w:t>
            </w:r>
            <w:r w:rsidR="004465A2" w:rsidRPr="00680514">
              <w:rPr>
                <w:rFonts w:asciiTheme="minorHAnsi" w:hAnsiTheme="minorHAnsi" w:cstheme="minorHAnsi"/>
                <w:sz w:val="22"/>
                <w:szCs w:val="22"/>
              </w:rPr>
              <w:t>D</w:t>
            </w:r>
            <w:r w:rsidR="004465A2" w:rsidRPr="00680514">
              <w:rPr>
                <w:rFonts w:asciiTheme="minorHAnsi" w:hAnsiTheme="minorHAnsi" w:cstheme="minorHAnsi"/>
                <w:b/>
                <w:bCs/>
                <w:color w:val="333333"/>
                <w:sz w:val="22"/>
                <w:szCs w:val="22"/>
              </w:rPr>
              <w:t>inleme/İzleme</w:t>
            </w:r>
            <w:r w:rsidR="004465A2" w:rsidRPr="00680514">
              <w:rPr>
                <w:rFonts w:asciiTheme="minorHAnsi" w:hAnsiTheme="minorHAnsi" w:cstheme="minorHAnsi"/>
                <w:color w:val="333333"/>
                <w:sz w:val="22"/>
                <w:szCs w:val="22"/>
              </w:rPr>
              <w:br/>
              <w:t>T.D.5.3. Dinleyeceğinin/izleyeceğinin içeriğine yönelik tahminde bulunabilme</w:t>
            </w:r>
          </w:p>
          <w:p w14:paraId="2AB4528D"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T.D.5.4. Dinlediğinde/izlediğinde geçen anlamını bilmediği söz varlığı unsurlarının anlamını tahmin edebilme </w:t>
            </w:r>
          </w:p>
          <w:p w14:paraId="62CFAF7B"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T.D.5.5. Dinlediğinin/izlediğinin yüzey anlamını belirleyebilme</w:t>
            </w:r>
          </w:p>
          <w:p w14:paraId="548BEDBB"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T.D.5.13. Dinlediğinin/izlediğinin anahtar kelimelerini belirlemeye yönelik çözümleme yapabilme</w:t>
            </w:r>
          </w:p>
          <w:p w14:paraId="172BF5EE"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T.D.5.17. Dinlediğinden/izlediğinden hareketle söz varlığını geliştirmeye yönelik çözümleme yapabilme</w:t>
            </w:r>
            <w:r w:rsidRPr="00680514">
              <w:rPr>
                <w:rFonts w:asciiTheme="minorHAnsi" w:hAnsiTheme="minorHAnsi" w:cstheme="minorHAnsi"/>
                <w:color w:val="333333"/>
                <w:sz w:val="22"/>
                <w:szCs w:val="22"/>
              </w:rPr>
              <w:br/>
            </w:r>
            <w:r w:rsidRPr="00680514">
              <w:rPr>
                <w:rFonts w:asciiTheme="minorHAnsi" w:hAnsiTheme="minorHAnsi" w:cstheme="minorHAnsi"/>
                <w:b/>
                <w:bCs/>
                <w:color w:val="333333"/>
                <w:sz w:val="22"/>
                <w:szCs w:val="22"/>
              </w:rPr>
              <w:t>Okuma</w:t>
            </w:r>
            <w:r w:rsidRPr="00680514">
              <w:rPr>
                <w:rFonts w:asciiTheme="minorHAnsi" w:hAnsiTheme="minorHAnsi" w:cstheme="minorHAnsi"/>
                <w:color w:val="333333"/>
                <w:sz w:val="22"/>
                <w:szCs w:val="22"/>
              </w:rPr>
              <w:br/>
              <w:t>T.O.5.2. Akıcı okuyabilme</w:t>
            </w:r>
          </w:p>
          <w:p w14:paraId="0C865A85"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T.O.5.3. Okumada strateji, yöntem ve teknik seçimlerini yönetebilme</w:t>
            </w:r>
          </w:p>
          <w:p w14:paraId="194B567E"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T.O.5.4. Okuyacağı metnin içeriğine yönelik tahminde bulunabilme</w:t>
            </w:r>
          </w:p>
          <w:p w14:paraId="7A41DFC2"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T.O.5.5. Metinde geçen anlamını bilmediği söz varlığı unsurlarının anlamını tahmin edebilme </w:t>
            </w:r>
          </w:p>
          <w:p w14:paraId="4C321A53"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T.O.5.6. Metnin yüzey anlamını belirleyebilme</w:t>
            </w:r>
          </w:p>
          <w:p w14:paraId="3928BDF1"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T.O.5.7. Görselle iletilen anlamı belirleyebilme</w:t>
            </w:r>
          </w:p>
          <w:p w14:paraId="6B0B8D95"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T.O.5.15. Metnin anahtar kelimelerini belirlemeye yönelik çözümleme yapabilme</w:t>
            </w:r>
          </w:p>
          <w:p w14:paraId="0C5544A8" w14:textId="2B438137" w:rsidR="003A1B7B" w:rsidRPr="00680514" w:rsidRDefault="004465A2" w:rsidP="004465A2">
            <w:pPr>
              <w:shd w:val="clear" w:color="auto" w:fill="FFFFFF"/>
              <w:rPr>
                <w:rFonts w:asciiTheme="minorHAnsi" w:hAnsiTheme="minorHAnsi" w:cstheme="minorHAnsi"/>
                <w:sz w:val="22"/>
                <w:szCs w:val="22"/>
              </w:rPr>
            </w:pPr>
            <w:r w:rsidRPr="00680514">
              <w:rPr>
                <w:rFonts w:asciiTheme="minorHAnsi" w:hAnsiTheme="minorHAnsi" w:cstheme="minorHAnsi"/>
                <w:color w:val="333333"/>
                <w:sz w:val="22"/>
                <w:szCs w:val="22"/>
              </w:rPr>
              <w:t>T.O.5.20. Metinden hareketle söz varlığını geliştirmeye yönelik çözümleme yapabilme</w:t>
            </w:r>
            <w:r w:rsidRPr="00680514">
              <w:rPr>
                <w:rFonts w:asciiTheme="minorHAnsi" w:hAnsiTheme="minorHAnsi" w:cstheme="minorHAnsi"/>
                <w:color w:val="333333"/>
                <w:sz w:val="22"/>
                <w:szCs w:val="22"/>
              </w:rPr>
              <w:br/>
            </w:r>
          </w:p>
        </w:tc>
        <w:tc>
          <w:tcPr>
            <w:tcW w:w="3728" w:type="dxa"/>
            <w:gridSpan w:val="2"/>
            <w:vAlign w:val="center"/>
          </w:tcPr>
          <w:p w14:paraId="57C0F0FF"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b/>
                <w:bCs/>
                <w:color w:val="333333"/>
                <w:sz w:val="22"/>
                <w:szCs w:val="22"/>
              </w:rPr>
              <w:t>Konuşma</w:t>
            </w:r>
            <w:r w:rsidRPr="00680514">
              <w:rPr>
                <w:rFonts w:asciiTheme="minorHAnsi" w:hAnsiTheme="minorHAnsi" w:cstheme="minorHAnsi"/>
                <w:color w:val="333333"/>
                <w:sz w:val="22"/>
                <w:szCs w:val="22"/>
              </w:rPr>
              <w:br/>
              <w:t>T.K.5.1. Konuşma sürecini yönetebilme</w:t>
            </w:r>
          </w:p>
          <w:p w14:paraId="1FEA548F"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T.K.5.7. Hazırlıksız konuşma yapabilme</w:t>
            </w:r>
          </w:p>
          <w:p w14:paraId="7BBAB754"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T.K.5.8. Konuşmasında sesini uygun şekilde kullanabilme</w:t>
            </w:r>
          </w:p>
          <w:p w14:paraId="4518195C"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T.K.5.17. Konuşmasını zenginleştirecek biçimde söz varlığını kullanabilme</w:t>
            </w:r>
          </w:p>
          <w:p w14:paraId="4891C466"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T.K.5.20. Konuşmasında beden dilini kullanabilme</w:t>
            </w:r>
            <w:r w:rsidRPr="00680514">
              <w:rPr>
                <w:rFonts w:asciiTheme="minorHAnsi" w:hAnsiTheme="minorHAnsi" w:cstheme="minorHAnsi"/>
                <w:color w:val="333333"/>
                <w:sz w:val="22"/>
                <w:szCs w:val="22"/>
              </w:rPr>
              <w:br/>
            </w:r>
            <w:r w:rsidRPr="00680514">
              <w:rPr>
                <w:rFonts w:asciiTheme="minorHAnsi" w:hAnsiTheme="minorHAnsi" w:cstheme="minorHAnsi"/>
                <w:b/>
                <w:bCs/>
                <w:color w:val="333333"/>
                <w:sz w:val="22"/>
                <w:szCs w:val="22"/>
              </w:rPr>
              <w:t>Yazma</w:t>
            </w:r>
            <w:r w:rsidRPr="00680514">
              <w:rPr>
                <w:rFonts w:asciiTheme="minorHAnsi" w:hAnsiTheme="minorHAnsi" w:cstheme="minorHAnsi"/>
                <w:color w:val="333333"/>
                <w:sz w:val="22"/>
                <w:szCs w:val="22"/>
              </w:rPr>
              <w:br/>
              <w:t>T.Y.5.1. Yazma sürecini yönetebilme</w:t>
            </w:r>
          </w:p>
          <w:p w14:paraId="1B285F10"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T.Y.5.2. Yazmada strateji, yöntem ve teknik seçimlerini yönetebilme</w:t>
            </w:r>
          </w:p>
          <w:p w14:paraId="76D3B2C4"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T.Y.5.3. Yazısında içerik ve yapıya yönelik seçimlerini yönetebilme</w:t>
            </w:r>
          </w:p>
          <w:p w14:paraId="327DEDC2"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T.Y.5.6. Yazılı üretim ve yazılı etkileşiminde tahminlerinden yararlanabilme</w:t>
            </w:r>
          </w:p>
          <w:p w14:paraId="2416FC54"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T.Y.5.13. Yazısını zenginleştirecek biçimde söz varlığını kullanabilme</w:t>
            </w:r>
          </w:p>
          <w:p w14:paraId="20DAD59E" w14:textId="77777777" w:rsidR="004465A2" w:rsidRPr="00680514" w:rsidRDefault="004465A2" w:rsidP="004465A2">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T.Y.5.16. Yazım ve noktalama işaretleriyle ilgili kuralları uygulayabilme</w:t>
            </w:r>
          </w:p>
          <w:p w14:paraId="3672F387" w14:textId="77777777" w:rsidR="003A1B7B" w:rsidRPr="00680514" w:rsidRDefault="003A1B7B" w:rsidP="004465A2">
            <w:pPr>
              <w:rPr>
                <w:rFonts w:asciiTheme="minorHAnsi" w:hAnsiTheme="minorHAnsi" w:cstheme="minorHAnsi"/>
                <w:sz w:val="22"/>
                <w:szCs w:val="22"/>
              </w:rPr>
            </w:pPr>
          </w:p>
          <w:p w14:paraId="464C2762" w14:textId="77777777" w:rsidR="004465A2" w:rsidRPr="00680514" w:rsidRDefault="004465A2" w:rsidP="004465A2">
            <w:pPr>
              <w:rPr>
                <w:rFonts w:asciiTheme="minorHAnsi" w:hAnsiTheme="minorHAnsi" w:cstheme="minorHAnsi"/>
                <w:sz w:val="22"/>
                <w:szCs w:val="22"/>
              </w:rPr>
            </w:pPr>
          </w:p>
          <w:p w14:paraId="0C6C3759" w14:textId="77777777" w:rsidR="004465A2" w:rsidRPr="00680514" w:rsidRDefault="004465A2" w:rsidP="004465A2">
            <w:pPr>
              <w:rPr>
                <w:rFonts w:asciiTheme="minorHAnsi" w:hAnsiTheme="minorHAnsi" w:cstheme="minorHAnsi"/>
                <w:sz w:val="22"/>
                <w:szCs w:val="22"/>
              </w:rPr>
            </w:pPr>
          </w:p>
          <w:p w14:paraId="022FAC5B" w14:textId="77777777" w:rsidR="004465A2" w:rsidRPr="00680514" w:rsidRDefault="004465A2" w:rsidP="004465A2">
            <w:pPr>
              <w:rPr>
                <w:rFonts w:asciiTheme="minorHAnsi" w:hAnsiTheme="minorHAnsi" w:cstheme="minorHAnsi"/>
                <w:sz w:val="22"/>
                <w:szCs w:val="22"/>
              </w:rPr>
            </w:pPr>
          </w:p>
          <w:p w14:paraId="17C9FB80" w14:textId="77777777" w:rsidR="004465A2" w:rsidRPr="00680514" w:rsidRDefault="004465A2" w:rsidP="004465A2">
            <w:pPr>
              <w:rPr>
                <w:rFonts w:asciiTheme="minorHAnsi" w:hAnsiTheme="minorHAnsi" w:cstheme="minorHAnsi"/>
                <w:sz w:val="22"/>
                <w:szCs w:val="22"/>
              </w:rPr>
            </w:pPr>
          </w:p>
          <w:p w14:paraId="455972BB" w14:textId="77777777" w:rsidR="004465A2" w:rsidRPr="00680514" w:rsidRDefault="004465A2" w:rsidP="004465A2">
            <w:pPr>
              <w:rPr>
                <w:rFonts w:asciiTheme="minorHAnsi" w:hAnsiTheme="minorHAnsi" w:cstheme="minorHAnsi"/>
                <w:sz w:val="22"/>
                <w:szCs w:val="22"/>
              </w:rPr>
            </w:pPr>
          </w:p>
          <w:p w14:paraId="5B2229B5" w14:textId="3AC226DB" w:rsidR="004465A2" w:rsidRPr="00680514" w:rsidRDefault="004465A2" w:rsidP="004465A2">
            <w:pPr>
              <w:rPr>
                <w:rFonts w:asciiTheme="minorHAnsi" w:hAnsiTheme="minorHAnsi" w:cstheme="minorHAnsi"/>
                <w:sz w:val="22"/>
                <w:szCs w:val="22"/>
              </w:rPr>
            </w:pPr>
          </w:p>
        </w:tc>
      </w:tr>
      <w:tr w:rsidR="001E180C" w:rsidRPr="00680514" w14:paraId="638A4797"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43FE472B"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Öğrenme Kanıtları</w:t>
            </w:r>
          </w:p>
        </w:tc>
        <w:tc>
          <w:tcPr>
            <w:tcW w:w="7800" w:type="dxa"/>
            <w:gridSpan w:val="4"/>
            <w:vAlign w:val="center"/>
          </w:tcPr>
          <w:p w14:paraId="0CFD1138"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sz w:val="22"/>
                <w:szCs w:val="22"/>
              </w:rPr>
              <w:t>* Kontrol listesi</w:t>
            </w:r>
            <w:r w:rsidRPr="00680514">
              <w:rPr>
                <w:rFonts w:asciiTheme="minorHAnsi" w:hAnsiTheme="minorHAnsi" w:cstheme="minorHAnsi"/>
                <w:sz w:val="22"/>
                <w:szCs w:val="22"/>
              </w:rPr>
              <w:br/>
              <w:t>* Cümle tamamlama</w:t>
            </w:r>
            <w:r w:rsidRPr="00680514">
              <w:rPr>
                <w:rFonts w:asciiTheme="minorHAnsi" w:hAnsiTheme="minorHAnsi" w:cstheme="minorHAnsi"/>
                <w:sz w:val="22"/>
                <w:szCs w:val="22"/>
              </w:rPr>
              <w:br/>
              <w:t>* Boşluk doldurma/Açık uçlu soru/Sözcük ilişkilendirme</w:t>
            </w:r>
            <w:r w:rsidRPr="00680514">
              <w:rPr>
                <w:rFonts w:asciiTheme="minorHAnsi" w:hAnsiTheme="minorHAnsi" w:cstheme="minorHAnsi"/>
                <w:sz w:val="22"/>
                <w:szCs w:val="22"/>
              </w:rPr>
              <w:br/>
              <w:t>* Öz değerlendirme</w:t>
            </w:r>
          </w:p>
        </w:tc>
      </w:tr>
      <w:tr w:rsidR="00BA1AAD" w:rsidRPr="00680514" w14:paraId="750EEDB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4AE9592D"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 xml:space="preserve">ÖĞRENME-ÖĞRETME YAŞANTILARI </w:t>
            </w:r>
          </w:p>
        </w:tc>
      </w:tr>
      <w:tr w:rsidR="001E180C" w:rsidRPr="00680514" w14:paraId="1E6E6ED4"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8C23B34"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Temel Kabuller</w:t>
            </w:r>
          </w:p>
        </w:tc>
        <w:tc>
          <w:tcPr>
            <w:tcW w:w="7800" w:type="dxa"/>
            <w:gridSpan w:val="4"/>
            <w:vAlign w:val="center"/>
          </w:tcPr>
          <w:p w14:paraId="2E661CDF" w14:textId="174A7E9F"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Akıcı okuyabilme öğrenme çıktısı için dördüncü sınıftaki okuma sürecini yönetebilme öğrenme çıktısı ön öğrenme olarak kabul edilmektedir.</w:t>
            </w:r>
          </w:p>
        </w:tc>
      </w:tr>
      <w:tr w:rsidR="001E180C" w:rsidRPr="00680514" w14:paraId="19214A6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D9E905D"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Ön Değerlendirme Süreci</w:t>
            </w:r>
          </w:p>
        </w:tc>
        <w:tc>
          <w:tcPr>
            <w:tcW w:w="7800" w:type="dxa"/>
            <w:gridSpan w:val="4"/>
            <w:vAlign w:val="center"/>
          </w:tcPr>
          <w:p w14:paraId="1714EEFE" w14:textId="2D543D2E" w:rsidR="00BA1AAD" w:rsidRPr="00680514" w:rsidRDefault="004465A2">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Temaya ilişkin temel kabule yönelik beceri; gözlem formu, kontrol listesi, dereceli puanlama  anahtarı ile belirlenebilir. Ön değerlendirmeden hareketle varsa öğrencilerin gelişmeye açık yönlerini güçlendirmek için gerekli çalışmalar yapılır.</w:t>
            </w:r>
          </w:p>
        </w:tc>
      </w:tr>
      <w:tr w:rsidR="001E180C" w:rsidRPr="00680514" w14:paraId="3E5EE95D"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D2F6FB7" w14:textId="77777777" w:rsidR="00BA1AAD" w:rsidRPr="00680514" w:rsidRDefault="00B34095">
            <w:pPr>
              <w:rPr>
                <w:rFonts w:asciiTheme="minorHAnsi" w:hAnsiTheme="minorHAnsi" w:cstheme="minorHAnsi"/>
                <w:sz w:val="22"/>
                <w:szCs w:val="22"/>
              </w:rPr>
            </w:pPr>
            <w:r w:rsidRPr="00680514">
              <w:rPr>
                <w:rFonts w:asciiTheme="minorHAnsi" w:hAnsiTheme="minorHAnsi" w:cstheme="minorHAnsi"/>
                <w:b/>
                <w:bCs/>
                <w:sz w:val="22"/>
                <w:szCs w:val="22"/>
              </w:rPr>
              <w:t>Köprü Kurma</w:t>
            </w:r>
          </w:p>
        </w:tc>
        <w:tc>
          <w:tcPr>
            <w:tcW w:w="7800" w:type="dxa"/>
            <w:gridSpan w:val="4"/>
            <w:vAlign w:val="center"/>
          </w:tcPr>
          <w:p w14:paraId="281E04F9"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t>Konuşma sürecini yönetebilme öğrenme çıktısı, dördüncü sınıftaki konuşmalarını yönetebilme öğrenme çıktısıyla ilişkilendirilebilir.</w:t>
            </w:r>
          </w:p>
          <w:p w14:paraId="0FDD785B" w14:textId="48560C2D" w:rsidR="00BA1AAD" w:rsidRPr="00680514" w:rsidRDefault="00BA1AAD">
            <w:pPr>
              <w:rPr>
                <w:rFonts w:asciiTheme="minorHAnsi" w:hAnsiTheme="minorHAnsi" w:cstheme="minorHAnsi"/>
                <w:sz w:val="22"/>
                <w:szCs w:val="22"/>
              </w:rPr>
            </w:pPr>
          </w:p>
        </w:tc>
      </w:tr>
      <w:tr w:rsidR="001E180C" w:rsidRPr="00680514" w14:paraId="5BBC4E4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0903CA79" w14:textId="5D06BDB1" w:rsidR="00BA1AAD" w:rsidRPr="00680514" w:rsidRDefault="00B34095">
            <w:pPr>
              <w:rPr>
                <w:rFonts w:asciiTheme="minorHAnsi" w:hAnsiTheme="minorHAnsi" w:cstheme="minorHAnsi"/>
                <w:b/>
                <w:bCs/>
                <w:sz w:val="22"/>
                <w:szCs w:val="22"/>
              </w:rPr>
            </w:pPr>
            <w:r w:rsidRPr="00680514">
              <w:rPr>
                <w:rFonts w:asciiTheme="minorHAnsi" w:hAnsiTheme="minorHAnsi" w:cstheme="minorHAnsi"/>
                <w:b/>
                <w:bCs/>
                <w:sz w:val="22"/>
                <w:szCs w:val="22"/>
              </w:rPr>
              <w:t>Öğretme</w:t>
            </w:r>
            <w:r w:rsidR="004465A2" w:rsidRPr="00680514">
              <w:rPr>
                <w:rFonts w:asciiTheme="minorHAnsi" w:hAnsiTheme="minorHAnsi" w:cstheme="minorHAnsi"/>
                <w:b/>
                <w:bCs/>
                <w:sz w:val="22"/>
                <w:szCs w:val="22"/>
              </w:rPr>
              <w:t>-</w:t>
            </w:r>
            <w:proofErr w:type="gramStart"/>
            <w:r w:rsidR="004465A2" w:rsidRPr="00680514">
              <w:rPr>
                <w:rFonts w:asciiTheme="minorHAnsi" w:hAnsiTheme="minorHAnsi" w:cstheme="minorHAnsi"/>
                <w:b/>
                <w:bCs/>
                <w:sz w:val="22"/>
                <w:szCs w:val="22"/>
              </w:rPr>
              <w:t xml:space="preserve">Öğrenme </w:t>
            </w:r>
            <w:r w:rsidRPr="00680514">
              <w:rPr>
                <w:rFonts w:asciiTheme="minorHAnsi" w:hAnsiTheme="minorHAnsi" w:cstheme="minorHAnsi"/>
                <w:b/>
                <w:bCs/>
                <w:sz w:val="22"/>
                <w:szCs w:val="22"/>
              </w:rPr>
              <w:t xml:space="preserve"> Uygulamaları</w:t>
            </w:r>
            <w:proofErr w:type="gramEnd"/>
          </w:p>
          <w:p w14:paraId="66A81C2B" w14:textId="5A4D9AE6" w:rsidR="00185EFA" w:rsidRPr="00680514" w:rsidRDefault="00185EFA">
            <w:pPr>
              <w:rPr>
                <w:rFonts w:asciiTheme="minorHAnsi" w:hAnsiTheme="minorHAnsi" w:cstheme="minorHAnsi"/>
                <w:b/>
                <w:bCs/>
                <w:sz w:val="22"/>
                <w:szCs w:val="22"/>
              </w:rPr>
            </w:pPr>
          </w:p>
          <w:p w14:paraId="6E3C5E5E" w14:textId="7D96FD4E" w:rsidR="00185EFA" w:rsidRPr="00680514" w:rsidRDefault="00185EFA">
            <w:pPr>
              <w:rPr>
                <w:rFonts w:asciiTheme="minorHAnsi" w:hAnsiTheme="minorHAnsi" w:cstheme="minorHAnsi"/>
                <w:b/>
                <w:bCs/>
                <w:sz w:val="22"/>
                <w:szCs w:val="22"/>
              </w:rPr>
            </w:pPr>
          </w:p>
          <w:p w14:paraId="2480A7C7" w14:textId="76B13C4E" w:rsidR="00185EFA" w:rsidRPr="00680514" w:rsidRDefault="00185EFA">
            <w:pPr>
              <w:rPr>
                <w:rFonts w:asciiTheme="minorHAnsi" w:hAnsiTheme="minorHAnsi" w:cstheme="minorHAnsi"/>
                <w:b/>
                <w:bCs/>
                <w:sz w:val="22"/>
                <w:szCs w:val="22"/>
              </w:rPr>
            </w:pPr>
          </w:p>
          <w:p w14:paraId="08637353" w14:textId="6A4BFBB6" w:rsidR="00185EFA" w:rsidRPr="00680514" w:rsidRDefault="00185EFA">
            <w:pPr>
              <w:rPr>
                <w:rFonts w:asciiTheme="minorHAnsi" w:hAnsiTheme="minorHAnsi" w:cstheme="minorHAnsi"/>
                <w:b/>
                <w:bCs/>
                <w:sz w:val="22"/>
                <w:szCs w:val="22"/>
              </w:rPr>
            </w:pPr>
          </w:p>
          <w:p w14:paraId="000456AE" w14:textId="417DF15B" w:rsidR="00185EFA" w:rsidRPr="00680514" w:rsidRDefault="00185EFA">
            <w:pPr>
              <w:rPr>
                <w:rFonts w:asciiTheme="minorHAnsi" w:hAnsiTheme="minorHAnsi" w:cstheme="minorHAnsi"/>
                <w:b/>
                <w:bCs/>
                <w:sz w:val="22"/>
                <w:szCs w:val="22"/>
              </w:rPr>
            </w:pPr>
          </w:p>
          <w:p w14:paraId="17958122" w14:textId="77777777" w:rsidR="00185EFA" w:rsidRPr="00680514" w:rsidRDefault="00185EFA" w:rsidP="00185EFA">
            <w:pPr>
              <w:shd w:val="clear" w:color="auto" w:fill="FFFFFF"/>
              <w:rPr>
                <w:rFonts w:asciiTheme="minorHAnsi" w:hAnsiTheme="minorHAnsi" w:cstheme="minorHAnsi"/>
                <w:b/>
                <w:color w:val="1F1F1F"/>
                <w:sz w:val="22"/>
                <w:szCs w:val="22"/>
              </w:rPr>
            </w:pPr>
            <w:r w:rsidRPr="00680514">
              <w:rPr>
                <w:rFonts w:asciiTheme="minorHAnsi" w:hAnsiTheme="minorHAnsi" w:cstheme="minorHAnsi"/>
                <w:b/>
                <w:color w:val="1F1F1F"/>
                <w:sz w:val="22"/>
                <w:szCs w:val="22"/>
              </w:rPr>
              <w:t>Basketbol nedir?</w:t>
            </w:r>
          </w:p>
          <w:p w14:paraId="5D87C6CC" w14:textId="77777777" w:rsidR="00185EFA" w:rsidRPr="00680514" w:rsidRDefault="00185EFA" w:rsidP="00185EFA">
            <w:pPr>
              <w:shd w:val="clear" w:color="auto" w:fill="FFFFFF"/>
              <w:textAlignment w:val="top"/>
              <w:rPr>
                <w:rFonts w:asciiTheme="minorHAnsi" w:hAnsiTheme="minorHAnsi" w:cstheme="minorHAnsi"/>
                <w:color w:val="1F1F1F"/>
                <w:sz w:val="22"/>
                <w:szCs w:val="22"/>
              </w:rPr>
            </w:pPr>
            <w:r w:rsidRPr="00680514">
              <w:rPr>
                <w:rFonts w:asciiTheme="minorHAnsi" w:hAnsiTheme="minorHAnsi" w:cstheme="minorHAnsi"/>
                <w:noProof/>
                <w:color w:val="1F1F1F"/>
                <w:sz w:val="22"/>
                <w:szCs w:val="22"/>
              </w:rPr>
              <w:lastRenderedPageBreak/>
              <w:drawing>
                <wp:inline distT="0" distB="0" distL="0" distR="0" wp14:anchorId="552E1397" wp14:editId="63B278D8">
                  <wp:extent cx="1476797" cy="1105520"/>
                  <wp:effectExtent l="0" t="0" r="0" b="0"/>
                  <wp:docPr id="53" name="Resim 53" descr="Basketbol - Vikiped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7" descr="Basketbol - Vikipedi"/>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494936" cy="1119099"/>
                          </a:xfrm>
                          <a:prstGeom prst="rect">
                            <a:avLst/>
                          </a:prstGeom>
                          <a:noFill/>
                          <a:ln>
                            <a:noFill/>
                          </a:ln>
                        </pic:spPr>
                      </pic:pic>
                    </a:graphicData>
                  </a:graphic>
                </wp:inline>
              </w:drawing>
            </w:r>
          </w:p>
          <w:p w14:paraId="3CE26AF5" w14:textId="77777777" w:rsidR="00185EFA" w:rsidRPr="00680514" w:rsidRDefault="00185EFA" w:rsidP="00185EFA">
            <w:pPr>
              <w:shd w:val="clear" w:color="auto" w:fill="FFFFFF"/>
              <w:rPr>
                <w:rFonts w:asciiTheme="minorHAnsi" w:hAnsiTheme="minorHAnsi" w:cstheme="minorHAnsi"/>
                <w:color w:val="1F1F1F"/>
                <w:sz w:val="22"/>
                <w:szCs w:val="22"/>
              </w:rPr>
            </w:pPr>
            <w:r w:rsidRPr="00680514">
              <w:rPr>
                <w:rFonts w:asciiTheme="minorHAnsi" w:hAnsiTheme="minorHAnsi" w:cstheme="minorHAnsi"/>
                <w:color w:val="1F1F1F"/>
                <w:sz w:val="22"/>
                <w:szCs w:val="22"/>
              </w:rPr>
              <w:t xml:space="preserve">Profesyonel basketbolda beşer kişilik iki takım, yerden yüksekliği Avrupa standartlarına göre 3,05 metre olan ve pota adı verilen, yere paralel konumdaki bir çemberden topu geçirerek, rakibinden daha fazla sayı yapmak suretiyle, on ikişer, onar veya sekizer dakikalık dört </w:t>
            </w:r>
            <w:proofErr w:type="gramStart"/>
            <w:r w:rsidRPr="00680514">
              <w:rPr>
                <w:rFonts w:asciiTheme="minorHAnsi" w:hAnsiTheme="minorHAnsi" w:cstheme="minorHAnsi"/>
                <w:color w:val="1F1F1F"/>
                <w:sz w:val="22"/>
                <w:szCs w:val="22"/>
              </w:rPr>
              <w:t>periyottan</w:t>
            </w:r>
            <w:proofErr w:type="gramEnd"/>
            <w:r w:rsidRPr="00680514">
              <w:rPr>
                <w:rFonts w:asciiTheme="minorHAnsi" w:hAnsiTheme="minorHAnsi" w:cstheme="minorHAnsi"/>
                <w:color w:val="1F1F1F"/>
                <w:sz w:val="22"/>
                <w:szCs w:val="22"/>
              </w:rPr>
              <w:t xml:space="preserve"> oluşan maçı kazanmaya çalışır.</w:t>
            </w:r>
          </w:p>
          <w:p w14:paraId="17A106FB" w14:textId="7DCF02BA" w:rsidR="00185EFA" w:rsidRPr="00680514" w:rsidRDefault="00185EFA">
            <w:pPr>
              <w:rPr>
                <w:rFonts w:asciiTheme="minorHAnsi" w:hAnsiTheme="minorHAnsi" w:cstheme="minorHAnsi"/>
                <w:b/>
                <w:bCs/>
                <w:sz w:val="22"/>
                <w:szCs w:val="22"/>
              </w:rPr>
            </w:pPr>
          </w:p>
          <w:p w14:paraId="09A8A40B" w14:textId="25A9E0E3" w:rsidR="00185EFA" w:rsidRPr="00680514" w:rsidRDefault="00185EFA">
            <w:pPr>
              <w:rPr>
                <w:rFonts w:asciiTheme="minorHAnsi" w:hAnsiTheme="minorHAnsi" w:cstheme="minorHAnsi"/>
                <w:b/>
                <w:bCs/>
                <w:sz w:val="22"/>
                <w:szCs w:val="22"/>
              </w:rPr>
            </w:pPr>
          </w:p>
          <w:p w14:paraId="08A3D840" w14:textId="77777777" w:rsidR="00185EFA" w:rsidRPr="00680514" w:rsidRDefault="00185EFA" w:rsidP="00185EFA">
            <w:pPr>
              <w:shd w:val="clear" w:color="auto" w:fill="FFFFFF"/>
              <w:rPr>
                <w:rFonts w:asciiTheme="minorHAnsi" w:hAnsiTheme="minorHAnsi" w:cstheme="minorHAnsi"/>
                <w:b/>
                <w:color w:val="1F1F1F"/>
                <w:sz w:val="22"/>
                <w:szCs w:val="22"/>
              </w:rPr>
            </w:pPr>
            <w:r w:rsidRPr="00680514">
              <w:rPr>
                <w:rFonts w:asciiTheme="minorHAnsi" w:hAnsiTheme="minorHAnsi" w:cstheme="minorHAnsi"/>
                <w:b/>
                <w:color w:val="1F1F1F"/>
                <w:sz w:val="22"/>
                <w:szCs w:val="22"/>
              </w:rPr>
              <w:t>Basketbolda oyunun amacı nedir?</w:t>
            </w:r>
          </w:p>
          <w:p w14:paraId="10ABC4E7" w14:textId="77777777" w:rsidR="00185EFA" w:rsidRPr="00680514" w:rsidRDefault="00185EFA" w:rsidP="00185EFA">
            <w:pPr>
              <w:shd w:val="clear" w:color="auto" w:fill="FFFFFF"/>
              <w:rPr>
                <w:rFonts w:asciiTheme="minorHAnsi" w:hAnsiTheme="minorHAnsi" w:cstheme="minorHAnsi"/>
                <w:color w:val="1F1F1F"/>
                <w:sz w:val="22"/>
                <w:szCs w:val="22"/>
              </w:rPr>
            </w:pPr>
            <w:r w:rsidRPr="00680514">
              <w:rPr>
                <w:rFonts w:asciiTheme="minorHAnsi" w:hAnsiTheme="minorHAnsi" w:cstheme="minorHAnsi"/>
                <w:color w:val="1F1F1F"/>
                <w:sz w:val="22"/>
                <w:szCs w:val="22"/>
              </w:rPr>
              <w:t>Oyunun amacı </w:t>
            </w:r>
            <w:r w:rsidRPr="00680514">
              <w:rPr>
                <w:rFonts w:asciiTheme="minorHAnsi" w:hAnsiTheme="minorHAnsi" w:cstheme="minorHAnsi"/>
                <w:color w:val="040C28"/>
                <w:sz w:val="22"/>
                <w:szCs w:val="22"/>
              </w:rPr>
              <w:t>topu rakibin sepetinden geçirerek sayı kazanmak ve rakibin sayı yapmasına engel olmaya çalışmaktır</w:t>
            </w:r>
            <w:r w:rsidRPr="00680514">
              <w:rPr>
                <w:rFonts w:asciiTheme="minorHAnsi" w:hAnsiTheme="minorHAnsi" w:cstheme="minorHAnsi"/>
                <w:color w:val="1F1F1F"/>
                <w:sz w:val="22"/>
                <w:szCs w:val="22"/>
              </w:rPr>
              <w:t>. Oyun süresi sonunda hangi takım daha fazla sayı yaparsa maçı kazanmış olur. Normal oyun süresi berabere biterse, eşitlik bozulana kadar beşer dakikalık uzatma devreleri oynanır.</w:t>
            </w:r>
          </w:p>
          <w:p w14:paraId="0125225C" w14:textId="77777777" w:rsidR="00185EFA" w:rsidRPr="00680514" w:rsidRDefault="00185EFA">
            <w:pPr>
              <w:rPr>
                <w:rFonts w:asciiTheme="minorHAnsi" w:hAnsiTheme="minorHAnsi" w:cstheme="minorHAnsi"/>
                <w:b/>
                <w:bCs/>
                <w:sz w:val="22"/>
                <w:szCs w:val="22"/>
              </w:rPr>
            </w:pPr>
          </w:p>
          <w:p w14:paraId="3546F0F7" w14:textId="77777777" w:rsidR="00185EFA" w:rsidRPr="00680514" w:rsidRDefault="00185EFA">
            <w:pPr>
              <w:rPr>
                <w:rFonts w:asciiTheme="minorHAnsi" w:hAnsiTheme="minorHAnsi" w:cstheme="minorHAnsi"/>
                <w:b/>
                <w:bCs/>
                <w:sz w:val="22"/>
                <w:szCs w:val="22"/>
              </w:rPr>
            </w:pPr>
          </w:p>
          <w:p w14:paraId="7723A8CF" w14:textId="77777777" w:rsidR="00C80941" w:rsidRPr="00680514" w:rsidRDefault="00C80941">
            <w:pPr>
              <w:rPr>
                <w:rFonts w:asciiTheme="minorHAnsi" w:hAnsiTheme="minorHAnsi" w:cstheme="minorHAnsi"/>
                <w:b/>
                <w:bCs/>
                <w:sz w:val="22"/>
                <w:szCs w:val="22"/>
              </w:rPr>
            </w:pPr>
          </w:p>
          <w:p w14:paraId="5A2B785D" w14:textId="0CA0654E" w:rsidR="00C80941" w:rsidRPr="00680514" w:rsidRDefault="00C80941">
            <w:pPr>
              <w:rPr>
                <w:rFonts w:asciiTheme="minorHAnsi" w:hAnsiTheme="minorHAnsi" w:cstheme="minorHAnsi"/>
                <w:sz w:val="22"/>
                <w:szCs w:val="22"/>
              </w:rPr>
            </w:pPr>
          </w:p>
        </w:tc>
        <w:tc>
          <w:tcPr>
            <w:tcW w:w="7800" w:type="dxa"/>
            <w:gridSpan w:val="4"/>
            <w:vAlign w:val="center"/>
          </w:tcPr>
          <w:p w14:paraId="6899B913"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lastRenderedPageBreak/>
              <w:t xml:space="preserve">Temanın başlangıcında ön değerlendirmeye yönelik çalışma yapılır. Metin işleme sürecinde metnin içeriğine yönelik hazırlık çalışmaları (soru-cevap, ön araştırma vb.) yapılarak öğrencilerin ön bilgilerinden yararlanmaları, motive ve derse dâhil olmaları sağlanır. </w:t>
            </w:r>
            <w:proofErr w:type="gramStart"/>
            <w:r w:rsidRPr="00680514">
              <w:rPr>
                <w:rFonts w:asciiTheme="minorHAnsi" w:hAnsiTheme="minorHAnsi" w:cstheme="minorHAnsi"/>
                <w:color w:val="333333"/>
                <w:sz w:val="22"/>
                <w:szCs w:val="22"/>
              </w:rPr>
              <w:t>İlgili öğrenme çıktısına yönelik etkinlik yapılırken strateji, yöntem ve teknik; metnin anahtar kelimeleri, yazıda içerik ve yapı, akıcı okuma, yüzey anlam, görsel unsurlar, hazırlıksız  konuşma anahtar kavramları ile dil yapıları ve söz varlığı (DYS) kavramlarına yönelik tanımlayıcı nitelikte ve bu kavramların bileşenlerini, özelliklerini vb. belirten kısa bilgilere ve/veya uyarılara yer verilir.</w:t>
            </w:r>
            <w:proofErr w:type="gramEnd"/>
          </w:p>
          <w:p w14:paraId="6C5DFB25"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t xml:space="preserve">Öğrencilerin sesli okuma çalışmalarında akıcı bir şekilde okuyup okumadıkları izlenir; </w:t>
            </w:r>
            <w:r w:rsidRPr="00680514">
              <w:rPr>
                <w:rFonts w:asciiTheme="minorHAnsi" w:hAnsiTheme="minorHAnsi" w:cstheme="minorHAnsi"/>
                <w:color w:val="333333"/>
                <w:sz w:val="22"/>
                <w:szCs w:val="22"/>
              </w:rPr>
              <w:lastRenderedPageBreak/>
              <w:t>sesli ve sessiz olarak akıcı bir şekilde okuyabilmelerini ve okumada strateji, yöntem ve teknik seçimlerini yönetebilmelerini sağlayacak çalışmalar yapılır </w:t>
            </w:r>
            <w:r w:rsidRPr="00680514">
              <w:rPr>
                <w:rStyle w:val="Gl"/>
                <w:rFonts w:asciiTheme="minorHAnsi" w:hAnsiTheme="minorHAnsi" w:cstheme="minorHAnsi"/>
                <w:color w:val="333333"/>
                <w:sz w:val="22"/>
                <w:szCs w:val="22"/>
              </w:rPr>
              <w:t>(T.O.5.2</w:t>
            </w:r>
            <w:proofErr w:type="gramStart"/>
            <w:r w:rsidRPr="00680514">
              <w:rPr>
                <w:rStyle w:val="Gl"/>
                <w:rFonts w:asciiTheme="minorHAnsi" w:hAnsiTheme="minorHAnsi" w:cstheme="minorHAnsi"/>
                <w:color w:val="333333"/>
                <w:sz w:val="22"/>
                <w:szCs w:val="22"/>
              </w:rPr>
              <w:t>.,</w:t>
            </w:r>
            <w:proofErr w:type="gramEnd"/>
            <w:r w:rsidRPr="00680514">
              <w:rPr>
                <w:rStyle w:val="Gl"/>
                <w:rFonts w:asciiTheme="minorHAnsi" w:hAnsiTheme="minorHAnsi" w:cstheme="minorHAnsi"/>
                <w:color w:val="333333"/>
                <w:sz w:val="22"/>
                <w:szCs w:val="22"/>
              </w:rPr>
              <w:t xml:space="preserve"> T.O.5.3.)</w:t>
            </w:r>
            <w:r w:rsidRPr="00680514">
              <w:rPr>
                <w:rFonts w:asciiTheme="minorHAnsi" w:hAnsiTheme="minorHAnsi" w:cstheme="minorHAnsi"/>
                <w:color w:val="333333"/>
                <w:sz w:val="22"/>
                <w:szCs w:val="22"/>
              </w:rPr>
              <w:t>. Dinleyecekleri/izleyecekleri ve okuyacakları metnin içeriğine yönelik tahminde bulunabilmelerine </w:t>
            </w:r>
            <w:r w:rsidRPr="00680514">
              <w:rPr>
                <w:rStyle w:val="Gl"/>
                <w:rFonts w:asciiTheme="minorHAnsi" w:hAnsiTheme="minorHAnsi" w:cstheme="minorHAnsi"/>
                <w:color w:val="333333"/>
                <w:sz w:val="22"/>
                <w:szCs w:val="22"/>
              </w:rPr>
              <w:t>(T.D.5.3., T.O.5.4.),</w:t>
            </w:r>
            <w:r w:rsidRPr="00680514">
              <w:rPr>
                <w:rFonts w:asciiTheme="minorHAnsi" w:hAnsiTheme="minorHAnsi" w:cstheme="minorHAnsi"/>
                <w:color w:val="333333"/>
                <w:sz w:val="22"/>
                <w:szCs w:val="22"/>
              </w:rPr>
              <w:t> dinlediklerinde/izlediklerinde ve okuduklarında geçen anlamını bilmedikleri söz varlığı unsurlarının anlamlarını tahmin edebilmelerine </w:t>
            </w:r>
            <w:r w:rsidRPr="00680514">
              <w:rPr>
                <w:rStyle w:val="Gl"/>
                <w:rFonts w:asciiTheme="minorHAnsi" w:hAnsiTheme="minorHAnsi" w:cstheme="minorHAnsi"/>
                <w:color w:val="333333"/>
                <w:sz w:val="22"/>
                <w:szCs w:val="22"/>
              </w:rPr>
              <w:t>(T.D.5.4., T.O.5.5.)</w:t>
            </w:r>
            <w:r w:rsidRPr="00680514">
              <w:rPr>
                <w:rFonts w:asciiTheme="minorHAnsi" w:hAnsiTheme="minorHAnsi" w:cstheme="minorHAnsi"/>
                <w:color w:val="333333"/>
                <w:sz w:val="22"/>
                <w:szCs w:val="22"/>
              </w:rPr>
              <w:t>, dinlediklerinin/izlediklerinin ve okuduklarının yüzey anlamı </w:t>
            </w:r>
            <w:r w:rsidRPr="00680514">
              <w:rPr>
                <w:rStyle w:val="Gl"/>
                <w:rFonts w:asciiTheme="minorHAnsi" w:hAnsiTheme="minorHAnsi" w:cstheme="minorHAnsi"/>
                <w:color w:val="333333"/>
                <w:sz w:val="22"/>
                <w:szCs w:val="22"/>
              </w:rPr>
              <w:t>(T.D.5.5., T.O.5.6.)</w:t>
            </w:r>
            <w:r w:rsidRPr="00680514">
              <w:rPr>
                <w:rFonts w:asciiTheme="minorHAnsi" w:hAnsiTheme="minorHAnsi" w:cstheme="minorHAnsi"/>
                <w:color w:val="333333"/>
                <w:sz w:val="22"/>
                <w:szCs w:val="22"/>
              </w:rPr>
              <w:t> ile görselle iletilen  anlamı belirleyebilmelerine </w:t>
            </w:r>
            <w:r w:rsidRPr="00680514">
              <w:rPr>
                <w:rStyle w:val="Gl"/>
                <w:rFonts w:asciiTheme="minorHAnsi" w:hAnsiTheme="minorHAnsi" w:cstheme="minorHAnsi"/>
                <w:color w:val="333333"/>
                <w:sz w:val="22"/>
                <w:szCs w:val="22"/>
              </w:rPr>
              <w:t>(T.O.5.7.)</w:t>
            </w:r>
            <w:r w:rsidRPr="00680514">
              <w:rPr>
                <w:rFonts w:asciiTheme="minorHAnsi" w:hAnsiTheme="minorHAnsi" w:cstheme="minorHAnsi"/>
                <w:color w:val="333333"/>
                <w:sz w:val="22"/>
                <w:szCs w:val="22"/>
              </w:rPr>
              <w:t> yönelik çalışmalara yer verilir. Dinlediklerinin/izlediklerinin ve okuduklarının anahtar kelimelerini belirlemeye </w:t>
            </w:r>
            <w:r w:rsidRPr="00680514">
              <w:rPr>
                <w:rStyle w:val="Gl"/>
                <w:rFonts w:asciiTheme="minorHAnsi" w:hAnsiTheme="minorHAnsi" w:cstheme="minorHAnsi"/>
                <w:color w:val="333333"/>
                <w:sz w:val="22"/>
                <w:szCs w:val="22"/>
              </w:rPr>
              <w:t>(T.D.5.13</w:t>
            </w:r>
            <w:proofErr w:type="gramStart"/>
            <w:r w:rsidRPr="00680514">
              <w:rPr>
                <w:rStyle w:val="Gl"/>
                <w:rFonts w:asciiTheme="minorHAnsi" w:hAnsiTheme="minorHAnsi" w:cstheme="minorHAnsi"/>
                <w:color w:val="333333"/>
                <w:sz w:val="22"/>
                <w:szCs w:val="22"/>
              </w:rPr>
              <w:t>.,</w:t>
            </w:r>
            <w:proofErr w:type="gramEnd"/>
            <w:r w:rsidRPr="00680514">
              <w:rPr>
                <w:rStyle w:val="Gl"/>
                <w:rFonts w:asciiTheme="minorHAnsi" w:hAnsiTheme="minorHAnsi" w:cstheme="minorHAnsi"/>
                <w:color w:val="333333"/>
                <w:sz w:val="22"/>
                <w:szCs w:val="22"/>
              </w:rPr>
              <w:t xml:space="preserve"> T.O.5.15.)</w:t>
            </w:r>
            <w:r w:rsidRPr="00680514">
              <w:rPr>
                <w:rFonts w:asciiTheme="minorHAnsi" w:hAnsiTheme="minorHAnsi" w:cstheme="minorHAnsi"/>
                <w:color w:val="333333"/>
                <w:sz w:val="22"/>
                <w:szCs w:val="22"/>
              </w:rPr>
              <w:t xml:space="preserve"> ve dinledik </w:t>
            </w:r>
            <w:proofErr w:type="spellStart"/>
            <w:r w:rsidRPr="00680514">
              <w:rPr>
                <w:rFonts w:asciiTheme="minorHAnsi" w:hAnsiTheme="minorHAnsi" w:cstheme="minorHAnsi"/>
                <w:color w:val="333333"/>
                <w:sz w:val="22"/>
                <w:szCs w:val="22"/>
              </w:rPr>
              <w:t>lerinden</w:t>
            </w:r>
            <w:proofErr w:type="spellEnd"/>
            <w:r w:rsidRPr="00680514">
              <w:rPr>
                <w:rFonts w:asciiTheme="minorHAnsi" w:hAnsiTheme="minorHAnsi" w:cstheme="minorHAnsi"/>
                <w:color w:val="333333"/>
                <w:sz w:val="22"/>
                <w:szCs w:val="22"/>
              </w:rPr>
              <w:t>/izlediklerinden, okudukları metinden hareketle söz varlığını geliştirmeye yönelik  çözümleme yapabilmelerini sağlayacak çalışmalar yapılır </w:t>
            </w:r>
            <w:r w:rsidRPr="00680514">
              <w:rPr>
                <w:rStyle w:val="Gl"/>
                <w:rFonts w:asciiTheme="minorHAnsi" w:hAnsiTheme="minorHAnsi" w:cstheme="minorHAnsi"/>
                <w:color w:val="333333"/>
                <w:sz w:val="22"/>
                <w:szCs w:val="22"/>
              </w:rPr>
              <w:t>(T.D.5.17., T.O.5.20.)</w:t>
            </w:r>
            <w:r w:rsidRPr="00680514">
              <w:rPr>
                <w:rFonts w:asciiTheme="minorHAnsi" w:hAnsiTheme="minorHAnsi" w:cstheme="minorHAnsi"/>
                <w:color w:val="333333"/>
                <w:sz w:val="22"/>
                <w:szCs w:val="22"/>
              </w:rPr>
              <w:t>. Söz varlığını  geliştirmeye yönelik eş, yakın, zıt anlamlı ve eş sesli kelimelerin öğretimi </w:t>
            </w:r>
            <w:r w:rsidRPr="00680514">
              <w:rPr>
                <w:rStyle w:val="Gl"/>
                <w:rFonts w:asciiTheme="minorHAnsi" w:hAnsiTheme="minorHAnsi" w:cstheme="minorHAnsi"/>
                <w:color w:val="333333"/>
                <w:sz w:val="22"/>
                <w:szCs w:val="22"/>
              </w:rPr>
              <w:t>T.O.5.20.</w:t>
            </w:r>
            <w:r w:rsidRPr="00680514">
              <w:rPr>
                <w:rFonts w:asciiTheme="minorHAnsi" w:hAnsiTheme="minorHAnsi" w:cstheme="minorHAnsi"/>
                <w:color w:val="333333"/>
                <w:sz w:val="22"/>
                <w:szCs w:val="22"/>
              </w:rPr>
              <w:t> kapsamında yapılır. </w:t>
            </w:r>
          </w:p>
          <w:p w14:paraId="6C78B433"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t>Öğrencilerin konuşma ve yazma sürecini yönetebilmelerini </w:t>
            </w:r>
            <w:r w:rsidRPr="00680514">
              <w:rPr>
                <w:rStyle w:val="Gl"/>
                <w:rFonts w:asciiTheme="minorHAnsi" w:hAnsiTheme="minorHAnsi" w:cstheme="minorHAnsi"/>
                <w:color w:val="333333"/>
                <w:sz w:val="22"/>
                <w:szCs w:val="22"/>
              </w:rPr>
              <w:t>(T.K.5.1</w:t>
            </w:r>
            <w:proofErr w:type="gramStart"/>
            <w:r w:rsidRPr="00680514">
              <w:rPr>
                <w:rStyle w:val="Gl"/>
                <w:rFonts w:asciiTheme="minorHAnsi" w:hAnsiTheme="minorHAnsi" w:cstheme="minorHAnsi"/>
                <w:color w:val="333333"/>
                <w:sz w:val="22"/>
                <w:szCs w:val="22"/>
              </w:rPr>
              <w:t>.,</w:t>
            </w:r>
            <w:proofErr w:type="gramEnd"/>
            <w:r w:rsidRPr="00680514">
              <w:rPr>
                <w:rStyle w:val="Gl"/>
                <w:rFonts w:asciiTheme="minorHAnsi" w:hAnsiTheme="minorHAnsi" w:cstheme="minorHAnsi"/>
                <w:color w:val="333333"/>
                <w:sz w:val="22"/>
                <w:szCs w:val="22"/>
              </w:rPr>
              <w:t xml:space="preserve"> T.Y.5.1.)</w:t>
            </w:r>
            <w:r w:rsidRPr="00680514">
              <w:rPr>
                <w:rFonts w:asciiTheme="minorHAnsi" w:hAnsiTheme="minorHAnsi" w:cstheme="minorHAnsi"/>
                <w:color w:val="333333"/>
                <w:sz w:val="22"/>
                <w:szCs w:val="22"/>
              </w:rPr>
              <w:t>, konuşma ve  yazılarını zenginleştirecek biçimde söz varlığını kullanabilmelerini </w:t>
            </w:r>
            <w:r w:rsidRPr="00680514">
              <w:rPr>
                <w:rStyle w:val="Gl"/>
                <w:rFonts w:asciiTheme="minorHAnsi" w:hAnsiTheme="minorHAnsi" w:cstheme="minorHAnsi"/>
                <w:color w:val="333333"/>
                <w:sz w:val="22"/>
                <w:szCs w:val="22"/>
              </w:rPr>
              <w:t>(T.K.5.17., T.Y.5.13.)</w:t>
            </w:r>
            <w:r w:rsidRPr="00680514">
              <w:rPr>
                <w:rFonts w:asciiTheme="minorHAnsi" w:hAnsiTheme="minorHAnsi" w:cstheme="minorHAnsi"/>
                <w:color w:val="333333"/>
                <w:sz w:val="22"/>
                <w:szCs w:val="22"/>
              </w:rPr>
              <w:t>, hazırlıksız konuşabilmelerini </w:t>
            </w:r>
            <w:r w:rsidRPr="00680514">
              <w:rPr>
                <w:rStyle w:val="Gl"/>
                <w:rFonts w:asciiTheme="minorHAnsi" w:hAnsiTheme="minorHAnsi" w:cstheme="minorHAnsi"/>
                <w:color w:val="333333"/>
                <w:sz w:val="22"/>
                <w:szCs w:val="22"/>
              </w:rPr>
              <w:t>(T.K.5.7.)</w:t>
            </w:r>
            <w:r w:rsidRPr="00680514">
              <w:rPr>
                <w:rFonts w:asciiTheme="minorHAnsi" w:hAnsiTheme="minorHAnsi" w:cstheme="minorHAnsi"/>
                <w:color w:val="333333"/>
                <w:sz w:val="22"/>
                <w:szCs w:val="22"/>
              </w:rPr>
              <w:t>, yazılı üretim ve etkileşimlerinde tahminlerinden yararlanabilmelerini </w:t>
            </w:r>
            <w:r w:rsidRPr="00680514">
              <w:rPr>
                <w:rStyle w:val="Gl"/>
                <w:rFonts w:asciiTheme="minorHAnsi" w:hAnsiTheme="minorHAnsi" w:cstheme="minorHAnsi"/>
                <w:color w:val="333333"/>
                <w:sz w:val="22"/>
                <w:szCs w:val="22"/>
              </w:rPr>
              <w:t>(T.Y.5.6.)</w:t>
            </w:r>
            <w:r w:rsidRPr="00680514">
              <w:rPr>
                <w:rFonts w:asciiTheme="minorHAnsi" w:hAnsiTheme="minorHAnsi" w:cstheme="minorHAnsi"/>
                <w:color w:val="333333"/>
                <w:sz w:val="22"/>
                <w:szCs w:val="22"/>
              </w:rPr>
              <w:t>; konuşmalarında sesini uygun şekilde kullanabilmelerini </w:t>
            </w:r>
            <w:r w:rsidRPr="00680514">
              <w:rPr>
                <w:rStyle w:val="Gl"/>
                <w:rFonts w:asciiTheme="minorHAnsi" w:hAnsiTheme="minorHAnsi" w:cstheme="minorHAnsi"/>
                <w:color w:val="333333"/>
                <w:sz w:val="22"/>
                <w:szCs w:val="22"/>
              </w:rPr>
              <w:t>(T.K.5.8.)</w:t>
            </w:r>
            <w:r w:rsidRPr="00680514">
              <w:rPr>
                <w:rFonts w:asciiTheme="minorHAnsi" w:hAnsiTheme="minorHAnsi" w:cstheme="minorHAnsi"/>
                <w:color w:val="333333"/>
                <w:sz w:val="22"/>
                <w:szCs w:val="22"/>
              </w:rPr>
              <w:t> ve konuşmalarında beden dilini kullanabilmelerini </w:t>
            </w:r>
            <w:r w:rsidRPr="00680514">
              <w:rPr>
                <w:rStyle w:val="Gl"/>
                <w:rFonts w:asciiTheme="minorHAnsi" w:hAnsiTheme="minorHAnsi" w:cstheme="minorHAnsi"/>
                <w:color w:val="333333"/>
                <w:sz w:val="22"/>
                <w:szCs w:val="22"/>
              </w:rPr>
              <w:t>(T.K.5.20.)</w:t>
            </w:r>
            <w:r w:rsidRPr="00680514">
              <w:rPr>
                <w:rFonts w:asciiTheme="minorHAnsi" w:hAnsiTheme="minorHAnsi" w:cstheme="minorHAnsi"/>
                <w:color w:val="333333"/>
                <w:sz w:val="22"/>
                <w:szCs w:val="22"/>
              </w:rPr>
              <w:t> sağlayacak çalışmalar yapılır. Öğrencilerin yazmada strateji, yöntem ve tekniklerine yönelik seçimlerini; içerik ve yapıya yönelik seçimlerini yönetebilmelerini sağlayacak çalışmalar yapılır </w:t>
            </w:r>
            <w:r w:rsidRPr="00680514">
              <w:rPr>
                <w:rStyle w:val="Gl"/>
                <w:rFonts w:asciiTheme="minorHAnsi" w:hAnsiTheme="minorHAnsi" w:cstheme="minorHAnsi"/>
                <w:color w:val="333333"/>
                <w:sz w:val="22"/>
                <w:szCs w:val="22"/>
              </w:rPr>
              <w:t>(T.Y.5.2</w:t>
            </w:r>
            <w:proofErr w:type="gramStart"/>
            <w:r w:rsidRPr="00680514">
              <w:rPr>
                <w:rStyle w:val="Gl"/>
                <w:rFonts w:asciiTheme="minorHAnsi" w:hAnsiTheme="minorHAnsi" w:cstheme="minorHAnsi"/>
                <w:color w:val="333333"/>
                <w:sz w:val="22"/>
                <w:szCs w:val="22"/>
              </w:rPr>
              <w:t>.,</w:t>
            </w:r>
            <w:proofErr w:type="gramEnd"/>
            <w:r w:rsidRPr="00680514">
              <w:rPr>
                <w:rStyle w:val="Gl"/>
                <w:rFonts w:asciiTheme="minorHAnsi" w:hAnsiTheme="minorHAnsi" w:cstheme="minorHAnsi"/>
                <w:color w:val="333333"/>
                <w:sz w:val="22"/>
                <w:szCs w:val="22"/>
              </w:rPr>
              <w:t xml:space="preserve"> T.Y.5.3.)</w:t>
            </w:r>
            <w:r w:rsidRPr="00680514">
              <w:rPr>
                <w:rFonts w:asciiTheme="minorHAnsi" w:hAnsiTheme="minorHAnsi" w:cstheme="minorHAnsi"/>
                <w:color w:val="333333"/>
                <w:sz w:val="22"/>
                <w:szCs w:val="22"/>
              </w:rPr>
              <w:t>.   Öğrencilerin Türkçeyi doğru, güzel ve etkili kullandığı cümleler kurmaları sağlanır </w:t>
            </w:r>
            <w:r w:rsidRPr="00680514">
              <w:rPr>
                <w:rStyle w:val="Gl"/>
                <w:rFonts w:asciiTheme="minorHAnsi" w:hAnsiTheme="minorHAnsi" w:cstheme="minorHAnsi"/>
                <w:color w:val="333333"/>
                <w:sz w:val="22"/>
                <w:szCs w:val="22"/>
              </w:rPr>
              <w:t>(T.K.5.17., T.Y.5.13.).</w:t>
            </w:r>
            <w:r w:rsidRPr="00680514">
              <w:rPr>
                <w:rFonts w:asciiTheme="minorHAnsi" w:hAnsiTheme="minorHAnsi" w:cstheme="minorHAnsi"/>
                <w:color w:val="333333"/>
                <w:sz w:val="22"/>
                <w:szCs w:val="22"/>
              </w:rPr>
              <w:t> </w:t>
            </w:r>
          </w:p>
          <w:p w14:paraId="6DA5E8CF"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t>Yazım kurallarını (hece yapısı, satır sonunda kelimelerin bölünmesi) uygulamayla ilgili çalışmalar yapılır. Noktalama işaretleriyle ilgili kuralları (noktanın cümle bitirme, kısaltma ve sayılardan sonra sıra bildirme, tarihlerin yazılışında gün, ay ve yılı gösteren sayıları birbirinden ayırma ile saat ve dakika gösteren sayıları birbirinden ayırma, dört ve dörtten çok rakamlı sayılar sondan sayılmak üzere üçlü gruplara ayırma, genel ağ adreslerinde ve matematikte çarpma işareti olarak kullanma; kısa çizginin satıra sığmayan kelimeler bölünürken satır sonuna konma ve heceleri gösterme) uygulamaya yönelik çalışmalar yapılır </w:t>
            </w:r>
            <w:r w:rsidRPr="00680514">
              <w:rPr>
                <w:rStyle w:val="Gl"/>
                <w:rFonts w:asciiTheme="minorHAnsi" w:hAnsiTheme="minorHAnsi" w:cstheme="minorHAnsi"/>
                <w:color w:val="333333"/>
                <w:sz w:val="22"/>
                <w:szCs w:val="22"/>
              </w:rPr>
              <w:t>(T.Y.5.16.)</w:t>
            </w:r>
            <w:r w:rsidRPr="00680514">
              <w:rPr>
                <w:rFonts w:asciiTheme="minorHAnsi" w:hAnsiTheme="minorHAnsi" w:cstheme="minorHAnsi"/>
                <w:color w:val="333333"/>
                <w:sz w:val="22"/>
                <w:szCs w:val="22"/>
              </w:rPr>
              <w:t>. Öğrencilerin okuduklarında isim ve fiili ayırt etmeleri sağlanır </w:t>
            </w:r>
            <w:r w:rsidRPr="00680514">
              <w:rPr>
                <w:rStyle w:val="Gl"/>
                <w:rFonts w:asciiTheme="minorHAnsi" w:hAnsiTheme="minorHAnsi" w:cstheme="minorHAnsi"/>
                <w:color w:val="333333"/>
                <w:sz w:val="22"/>
                <w:szCs w:val="22"/>
              </w:rPr>
              <w:t>(</w:t>
            </w:r>
            <w:proofErr w:type="gramStart"/>
            <w:r w:rsidRPr="00680514">
              <w:rPr>
                <w:rStyle w:val="Gl"/>
                <w:rFonts w:asciiTheme="minorHAnsi" w:hAnsiTheme="minorHAnsi" w:cstheme="minorHAnsi"/>
                <w:color w:val="333333"/>
                <w:sz w:val="22"/>
                <w:szCs w:val="22"/>
              </w:rPr>
              <w:t>DYS.DO</w:t>
            </w:r>
            <w:proofErr w:type="gramEnd"/>
            <w:r w:rsidRPr="00680514">
              <w:rPr>
                <w:rStyle w:val="Gl"/>
                <w:rFonts w:asciiTheme="minorHAnsi" w:hAnsiTheme="minorHAnsi" w:cstheme="minorHAnsi"/>
                <w:color w:val="333333"/>
                <w:sz w:val="22"/>
                <w:szCs w:val="22"/>
              </w:rPr>
              <w:t>.5.1.). </w:t>
            </w:r>
          </w:p>
          <w:p w14:paraId="10E136C7"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t>Öğrencilerin tahmin ifade etme işlevli dil yapıları ve söz varlığını (-</w:t>
            </w:r>
            <w:proofErr w:type="spellStart"/>
            <w:r w:rsidRPr="00680514">
              <w:rPr>
                <w:rFonts w:asciiTheme="minorHAnsi" w:hAnsiTheme="minorHAnsi" w:cstheme="minorHAnsi"/>
                <w:color w:val="333333"/>
                <w:sz w:val="22"/>
                <w:szCs w:val="22"/>
              </w:rPr>
              <w:t>Abil</w:t>
            </w:r>
            <w:proofErr w:type="spellEnd"/>
            <w:r w:rsidRPr="00680514">
              <w:rPr>
                <w:rFonts w:asciiTheme="minorHAnsi" w:hAnsiTheme="minorHAnsi" w:cstheme="minorHAnsi"/>
                <w:color w:val="333333"/>
                <w:sz w:val="22"/>
                <w:szCs w:val="22"/>
              </w:rPr>
              <w:t>-, -</w:t>
            </w:r>
            <w:proofErr w:type="spellStart"/>
            <w:r w:rsidRPr="00680514">
              <w:rPr>
                <w:rFonts w:asciiTheme="minorHAnsi" w:hAnsiTheme="minorHAnsi" w:cstheme="minorHAnsi"/>
                <w:color w:val="333333"/>
                <w:sz w:val="22"/>
                <w:szCs w:val="22"/>
              </w:rPr>
              <w:t>mIştIr</w:t>
            </w:r>
            <w:proofErr w:type="spellEnd"/>
            <w:r w:rsidRPr="00680514">
              <w:rPr>
                <w:rFonts w:asciiTheme="minorHAnsi" w:hAnsiTheme="minorHAnsi" w:cstheme="minorHAnsi"/>
                <w:color w:val="333333"/>
                <w:sz w:val="22"/>
                <w:szCs w:val="22"/>
              </w:rPr>
              <w:t>, -</w:t>
            </w:r>
            <w:proofErr w:type="spellStart"/>
            <w:r w:rsidRPr="00680514">
              <w:rPr>
                <w:rFonts w:asciiTheme="minorHAnsi" w:hAnsiTheme="minorHAnsi" w:cstheme="minorHAnsi"/>
                <w:color w:val="333333"/>
                <w:sz w:val="22"/>
                <w:szCs w:val="22"/>
              </w:rPr>
              <w:t>mIş</w:t>
            </w:r>
            <w:proofErr w:type="spellEnd"/>
            <w:r w:rsidRPr="00680514">
              <w:rPr>
                <w:rFonts w:asciiTheme="minorHAnsi" w:hAnsiTheme="minorHAnsi" w:cstheme="minorHAnsi"/>
                <w:color w:val="333333"/>
                <w:sz w:val="22"/>
                <w:szCs w:val="22"/>
              </w:rPr>
              <w:t xml:space="preserve"> olmalı,  belki, belki de, sanki, galiba, tahminim, muhtemelen, bence, güya, acaba, dediğine bakılırsa, gördüğüm kadarıyla, umarım, herhâlde vb.) belirlemeleri, işlevine uygun kullanmaları sağlanır </w:t>
            </w:r>
            <w:r w:rsidRPr="00680514">
              <w:rPr>
                <w:rStyle w:val="Gl"/>
                <w:rFonts w:asciiTheme="minorHAnsi" w:hAnsiTheme="minorHAnsi" w:cstheme="minorHAnsi"/>
                <w:color w:val="333333"/>
                <w:sz w:val="22"/>
                <w:szCs w:val="22"/>
              </w:rPr>
              <w:t>(DYS.DO.5.8</w:t>
            </w:r>
            <w:proofErr w:type="gramStart"/>
            <w:r w:rsidRPr="00680514">
              <w:rPr>
                <w:rStyle w:val="Gl"/>
                <w:rFonts w:asciiTheme="minorHAnsi" w:hAnsiTheme="minorHAnsi" w:cstheme="minorHAnsi"/>
                <w:color w:val="333333"/>
                <w:sz w:val="22"/>
                <w:szCs w:val="22"/>
              </w:rPr>
              <w:t>.;</w:t>
            </w:r>
            <w:proofErr w:type="gramEnd"/>
            <w:r w:rsidRPr="00680514">
              <w:rPr>
                <w:rStyle w:val="Gl"/>
                <w:rFonts w:asciiTheme="minorHAnsi" w:hAnsiTheme="minorHAnsi" w:cstheme="minorHAnsi"/>
                <w:color w:val="333333"/>
                <w:sz w:val="22"/>
                <w:szCs w:val="22"/>
              </w:rPr>
              <w:t xml:space="preserve"> DYS.KY.5.8.).</w:t>
            </w:r>
          </w:p>
          <w:p w14:paraId="2AFF2139"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proofErr w:type="gramStart"/>
            <w:r w:rsidRPr="00680514">
              <w:rPr>
                <w:rFonts w:asciiTheme="minorHAnsi" w:hAnsiTheme="minorHAnsi" w:cstheme="minorHAnsi"/>
                <w:color w:val="333333"/>
                <w:sz w:val="22"/>
                <w:szCs w:val="22"/>
              </w:rPr>
              <w:t>Tema sürecinde öğrenme çıktılarına yönelik yapılacak çalışmalarda kavramsal becerilerden Bilgi Toplama </w:t>
            </w:r>
            <w:r w:rsidRPr="00680514">
              <w:rPr>
                <w:rStyle w:val="Gl"/>
                <w:rFonts w:asciiTheme="minorHAnsi" w:hAnsiTheme="minorHAnsi" w:cstheme="minorHAnsi"/>
                <w:color w:val="333333"/>
                <w:sz w:val="22"/>
                <w:szCs w:val="22"/>
              </w:rPr>
              <w:t>(</w:t>
            </w:r>
            <w:hyperlink r:id="rId7" w:history="1">
              <w:r w:rsidRPr="00680514">
                <w:rPr>
                  <w:rStyle w:val="Kpr"/>
                  <w:rFonts w:asciiTheme="minorHAnsi" w:hAnsiTheme="minorHAnsi" w:cstheme="minorHAnsi"/>
                  <w:b/>
                  <w:bCs/>
                  <w:color w:val="0D6EFD"/>
                  <w:sz w:val="22"/>
                  <w:szCs w:val="22"/>
                </w:rPr>
                <w:t>KB2.6</w:t>
              </w:r>
            </w:hyperlink>
            <w:r w:rsidRPr="00680514">
              <w:rPr>
                <w:rStyle w:val="Gl"/>
                <w:rFonts w:asciiTheme="minorHAnsi" w:hAnsiTheme="minorHAnsi" w:cstheme="minorHAnsi"/>
                <w:color w:val="333333"/>
                <w:sz w:val="22"/>
                <w:szCs w:val="22"/>
              </w:rPr>
              <w:t>.),</w:t>
            </w:r>
            <w:r w:rsidRPr="00680514">
              <w:rPr>
                <w:rFonts w:asciiTheme="minorHAnsi" w:hAnsiTheme="minorHAnsi" w:cstheme="minorHAnsi"/>
                <w:color w:val="333333"/>
                <w:sz w:val="22"/>
                <w:szCs w:val="22"/>
              </w:rPr>
              <w:t> Yapılandırma (</w:t>
            </w:r>
            <w:hyperlink r:id="rId8" w:history="1">
              <w:r w:rsidRPr="00680514">
                <w:rPr>
                  <w:rStyle w:val="Kpr"/>
                  <w:rFonts w:asciiTheme="minorHAnsi" w:hAnsiTheme="minorHAnsi" w:cstheme="minorHAnsi"/>
                  <w:b/>
                  <w:bCs/>
                  <w:color w:val="0D6EFD"/>
                  <w:sz w:val="22"/>
                  <w:szCs w:val="22"/>
                </w:rPr>
                <w:t>KB2.13</w:t>
              </w:r>
            </w:hyperlink>
            <w:r w:rsidRPr="00680514">
              <w:rPr>
                <w:rFonts w:asciiTheme="minorHAnsi" w:hAnsiTheme="minorHAnsi" w:cstheme="minorHAnsi"/>
                <w:color w:val="333333"/>
                <w:sz w:val="22"/>
                <w:szCs w:val="22"/>
              </w:rPr>
              <w:t>.); eğilimlerden Merak (</w:t>
            </w:r>
            <w:hyperlink r:id="rId9" w:history="1">
              <w:r w:rsidRPr="00680514">
                <w:rPr>
                  <w:rStyle w:val="Kpr"/>
                  <w:rFonts w:asciiTheme="minorHAnsi" w:hAnsiTheme="minorHAnsi" w:cstheme="minorHAnsi"/>
                  <w:b/>
                  <w:bCs/>
                  <w:color w:val="0D6EFD"/>
                  <w:sz w:val="22"/>
                  <w:szCs w:val="22"/>
                </w:rPr>
                <w:t>E1.1</w:t>
              </w:r>
            </w:hyperlink>
            <w:r w:rsidRPr="00680514">
              <w:rPr>
                <w:rFonts w:asciiTheme="minorHAnsi" w:hAnsiTheme="minorHAnsi" w:cstheme="minorHAnsi"/>
                <w:color w:val="333333"/>
                <w:sz w:val="22"/>
                <w:szCs w:val="22"/>
              </w:rPr>
              <w:t>.), Empati (</w:t>
            </w:r>
            <w:hyperlink r:id="rId10" w:history="1">
              <w:r w:rsidRPr="00680514">
                <w:rPr>
                  <w:rStyle w:val="Kpr"/>
                  <w:rFonts w:asciiTheme="minorHAnsi" w:hAnsiTheme="minorHAnsi" w:cstheme="minorHAnsi"/>
                  <w:b/>
                  <w:bCs/>
                  <w:color w:val="0D6EFD"/>
                  <w:sz w:val="22"/>
                  <w:szCs w:val="22"/>
                </w:rPr>
                <w:t>E2.1</w:t>
              </w:r>
            </w:hyperlink>
            <w:r w:rsidRPr="00680514">
              <w:rPr>
                <w:rFonts w:asciiTheme="minorHAnsi" w:hAnsiTheme="minorHAnsi" w:cstheme="minorHAnsi"/>
                <w:color w:val="333333"/>
                <w:sz w:val="22"/>
                <w:szCs w:val="22"/>
              </w:rPr>
              <w:t>.), Güven (</w:t>
            </w:r>
            <w:hyperlink r:id="rId11" w:history="1">
              <w:r w:rsidRPr="00680514">
                <w:rPr>
                  <w:rStyle w:val="Kpr"/>
                  <w:rFonts w:asciiTheme="minorHAnsi" w:hAnsiTheme="minorHAnsi" w:cstheme="minorHAnsi"/>
                  <w:b/>
                  <w:bCs/>
                  <w:color w:val="0D6EFD"/>
                  <w:sz w:val="22"/>
                  <w:szCs w:val="22"/>
                </w:rPr>
                <w:t>E2.4</w:t>
              </w:r>
            </w:hyperlink>
            <w:r w:rsidRPr="00680514">
              <w:rPr>
                <w:rFonts w:asciiTheme="minorHAnsi" w:hAnsiTheme="minorHAnsi" w:cstheme="minorHAnsi"/>
                <w:color w:val="333333"/>
                <w:sz w:val="22"/>
                <w:szCs w:val="22"/>
              </w:rPr>
              <w:t xml:space="preserve">.), </w:t>
            </w:r>
            <w:proofErr w:type="spellStart"/>
            <w:r w:rsidRPr="00680514">
              <w:rPr>
                <w:rFonts w:asciiTheme="minorHAnsi" w:hAnsiTheme="minorHAnsi" w:cstheme="minorHAnsi"/>
                <w:color w:val="333333"/>
                <w:sz w:val="22"/>
                <w:szCs w:val="22"/>
              </w:rPr>
              <w:t>Oyunseverlik</w:t>
            </w:r>
            <w:proofErr w:type="spellEnd"/>
            <w:r w:rsidRPr="00680514">
              <w:rPr>
                <w:rFonts w:asciiTheme="minorHAnsi" w:hAnsiTheme="minorHAnsi" w:cstheme="minorHAnsi"/>
                <w:color w:val="333333"/>
                <w:sz w:val="22"/>
                <w:szCs w:val="22"/>
              </w:rPr>
              <w:t xml:space="preserve"> (</w:t>
            </w:r>
            <w:hyperlink r:id="rId12" w:history="1">
              <w:r w:rsidRPr="00680514">
                <w:rPr>
                  <w:rStyle w:val="Kpr"/>
                  <w:rFonts w:asciiTheme="minorHAnsi" w:hAnsiTheme="minorHAnsi" w:cstheme="minorHAnsi"/>
                  <w:b/>
                  <w:bCs/>
                  <w:color w:val="0D6EFD"/>
                  <w:sz w:val="22"/>
                  <w:szCs w:val="22"/>
                </w:rPr>
                <w:t>E2.5</w:t>
              </w:r>
            </w:hyperlink>
            <w:r w:rsidRPr="00680514">
              <w:rPr>
                <w:rFonts w:asciiTheme="minorHAnsi" w:hAnsiTheme="minorHAnsi" w:cstheme="minorHAnsi"/>
                <w:color w:val="333333"/>
                <w:sz w:val="22"/>
                <w:szCs w:val="22"/>
              </w:rPr>
              <w:t>.), Odaklanma (</w:t>
            </w:r>
            <w:hyperlink r:id="rId13" w:history="1">
              <w:r w:rsidRPr="00680514">
                <w:rPr>
                  <w:rStyle w:val="Kpr"/>
                  <w:rFonts w:asciiTheme="minorHAnsi" w:hAnsiTheme="minorHAnsi" w:cstheme="minorHAnsi"/>
                  <w:b/>
                  <w:bCs/>
                  <w:color w:val="0D6EFD"/>
                  <w:sz w:val="22"/>
                  <w:szCs w:val="22"/>
                </w:rPr>
                <w:t>E3.2</w:t>
              </w:r>
            </w:hyperlink>
            <w:r w:rsidRPr="00680514">
              <w:rPr>
                <w:rFonts w:asciiTheme="minorHAnsi" w:hAnsiTheme="minorHAnsi" w:cstheme="minorHAnsi"/>
                <w:color w:val="333333"/>
                <w:sz w:val="22"/>
                <w:szCs w:val="22"/>
              </w:rPr>
              <w:t>.), Yaratıcılık (</w:t>
            </w:r>
            <w:hyperlink r:id="rId14" w:history="1">
              <w:r w:rsidRPr="00680514">
                <w:rPr>
                  <w:rStyle w:val="Kpr"/>
                  <w:rFonts w:asciiTheme="minorHAnsi" w:hAnsiTheme="minorHAnsi" w:cstheme="minorHAnsi"/>
                  <w:b/>
                  <w:bCs/>
                  <w:color w:val="0D6EFD"/>
                  <w:sz w:val="22"/>
                  <w:szCs w:val="22"/>
                </w:rPr>
                <w:t>E3.3</w:t>
              </w:r>
            </w:hyperlink>
            <w:r w:rsidRPr="00680514">
              <w:rPr>
                <w:rFonts w:asciiTheme="minorHAnsi" w:hAnsiTheme="minorHAnsi" w:cstheme="minorHAnsi"/>
                <w:color w:val="333333"/>
                <w:sz w:val="22"/>
                <w:szCs w:val="22"/>
              </w:rPr>
              <w:t>.); sosyal-duygusal öğrenme becerilerinden İletişim (</w:t>
            </w:r>
            <w:hyperlink r:id="rId15" w:history="1">
              <w:r w:rsidRPr="00680514">
                <w:rPr>
                  <w:rStyle w:val="Kpr"/>
                  <w:rFonts w:asciiTheme="minorHAnsi" w:hAnsiTheme="minorHAnsi" w:cstheme="minorHAnsi"/>
                  <w:b/>
                  <w:bCs/>
                  <w:color w:val="0D6EFD"/>
                  <w:sz w:val="22"/>
                  <w:szCs w:val="22"/>
                </w:rPr>
                <w:t>SDB2.1</w:t>
              </w:r>
            </w:hyperlink>
            <w:r w:rsidRPr="00680514">
              <w:rPr>
                <w:rFonts w:asciiTheme="minorHAnsi" w:hAnsiTheme="minorHAnsi" w:cstheme="minorHAnsi"/>
                <w:color w:val="333333"/>
                <w:sz w:val="22"/>
                <w:szCs w:val="22"/>
              </w:rPr>
              <w:t>.), İş Birliği (</w:t>
            </w:r>
            <w:hyperlink r:id="rId16" w:history="1">
              <w:r w:rsidRPr="00680514">
                <w:rPr>
                  <w:rStyle w:val="Kpr"/>
                  <w:rFonts w:asciiTheme="minorHAnsi" w:hAnsiTheme="minorHAnsi" w:cstheme="minorHAnsi"/>
                  <w:b/>
                  <w:bCs/>
                  <w:color w:val="0D6EFD"/>
                  <w:sz w:val="22"/>
                  <w:szCs w:val="22"/>
                </w:rPr>
                <w:t>SDB2.2</w:t>
              </w:r>
            </w:hyperlink>
            <w:r w:rsidRPr="00680514">
              <w:rPr>
                <w:rFonts w:asciiTheme="minorHAnsi" w:hAnsiTheme="minorHAnsi" w:cstheme="minorHAnsi"/>
                <w:color w:val="333333"/>
                <w:sz w:val="22"/>
                <w:szCs w:val="22"/>
              </w:rPr>
              <w:t>.); değerlerden Hakkaniyetli Davranmak (</w:t>
            </w:r>
            <w:hyperlink r:id="rId17" w:history="1">
              <w:r w:rsidRPr="00680514">
                <w:rPr>
                  <w:rStyle w:val="Kpr"/>
                  <w:rFonts w:asciiTheme="minorHAnsi" w:hAnsiTheme="minorHAnsi" w:cstheme="minorHAnsi"/>
                  <w:b/>
                  <w:bCs/>
                  <w:color w:val="0D6EFD"/>
                  <w:sz w:val="22"/>
                  <w:szCs w:val="22"/>
                </w:rPr>
                <w:t>D1.2</w:t>
              </w:r>
            </w:hyperlink>
            <w:r w:rsidRPr="00680514">
              <w:rPr>
                <w:rFonts w:asciiTheme="minorHAnsi" w:hAnsiTheme="minorHAnsi" w:cstheme="minorHAnsi"/>
                <w:color w:val="333333"/>
                <w:sz w:val="22"/>
                <w:szCs w:val="22"/>
              </w:rPr>
              <w:t>.), Arkadaşlarını ve Onlarla Vakit Geçirmeyi Önemsemek (</w:t>
            </w:r>
            <w:hyperlink r:id="rId18" w:history="1">
              <w:r w:rsidRPr="00680514">
                <w:rPr>
                  <w:rStyle w:val="Kpr"/>
                  <w:rFonts w:asciiTheme="minorHAnsi" w:hAnsiTheme="minorHAnsi" w:cstheme="minorHAnsi"/>
                  <w:b/>
                  <w:bCs/>
                  <w:color w:val="0D6EFD"/>
                  <w:sz w:val="22"/>
                  <w:szCs w:val="22"/>
                </w:rPr>
                <w:t>D4.4</w:t>
              </w:r>
            </w:hyperlink>
            <w:r w:rsidRPr="00680514">
              <w:rPr>
                <w:rFonts w:asciiTheme="minorHAnsi" w:hAnsiTheme="minorHAnsi" w:cstheme="minorHAnsi"/>
                <w:color w:val="333333"/>
                <w:sz w:val="22"/>
                <w:szCs w:val="22"/>
              </w:rPr>
              <w:t>.), Kişisel Bilgilerin Gizliliğini Korumak (</w:t>
            </w:r>
            <w:hyperlink r:id="rId19" w:history="1">
              <w:r w:rsidRPr="00680514">
                <w:rPr>
                  <w:rStyle w:val="Kpr"/>
                  <w:rFonts w:asciiTheme="minorHAnsi" w:hAnsiTheme="minorHAnsi" w:cstheme="minorHAnsi"/>
                  <w:b/>
                  <w:bCs/>
                  <w:color w:val="0D6EFD"/>
                  <w:sz w:val="22"/>
                  <w:szCs w:val="22"/>
                </w:rPr>
                <w:t>D8.2</w:t>
              </w:r>
            </w:hyperlink>
            <w:r w:rsidRPr="00680514">
              <w:rPr>
                <w:rFonts w:asciiTheme="minorHAnsi" w:hAnsiTheme="minorHAnsi" w:cstheme="minorHAnsi"/>
                <w:color w:val="333333"/>
                <w:sz w:val="22"/>
                <w:szCs w:val="22"/>
              </w:rPr>
              <w:t>.), Nezaketli Olmak (</w:t>
            </w:r>
            <w:hyperlink r:id="rId20" w:history="1">
              <w:r w:rsidRPr="00680514">
                <w:rPr>
                  <w:rStyle w:val="Kpr"/>
                  <w:rFonts w:asciiTheme="minorHAnsi" w:hAnsiTheme="minorHAnsi" w:cstheme="minorHAnsi"/>
                  <w:b/>
                  <w:bCs/>
                  <w:color w:val="0D6EFD"/>
                  <w:sz w:val="22"/>
                  <w:szCs w:val="22"/>
                </w:rPr>
                <w:t>D14.1</w:t>
              </w:r>
            </w:hyperlink>
            <w:r w:rsidRPr="00680514">
              <w:rPr>
                <w:rFonts w:asciiTheme="minorHAnsi" w:hAnsiTheme="minorHAnsi" w:cstheme="minorHAnsi"/>
                <w:color w:val="333333"/>
                <w:sz w:val="22"/>
                <w:szCs w:val="22"/>
              </w:rPr>
              <w:t>.); okuryazarlık becerilerinden Dijital Okuryazarlık (</w:t>
            </w:r>
            <w:hyperlink r:id="rId21" w:history="1">
              <w:r w:rsidRPr="00680514">
                <w:rPr>
                  <w:rStyle w:val="Kpr"/>
                  <w:rFonts w:asciiTheme="minorHAnsi" w:hAnsiTheme="minorHAnsi" w:cstheme="minorHAnsi"/>
                  <w:b/>
                  <w:bCs/>
                  <w:color w:val="0D6EFD"/>
                  <w:sz w:val="22"/>
                  <w:szCs w:val="22"/>
                </w:rPr>
                <w:t>OB2</w:t>
              </w:r>
            </w:hyperlink>
            <w:r w:rsidRPr="00680514">
              <w:rPr>
                <w:rFonts w:asciiTheme="minorHAnsi" w:hAnsiTheme="minorHAnsi" w:cstheme="minorHAnsi"/>
                <w:color w:val="333333"/>
                <w:sz w:val="22"/>
                <w:szCs w:val="22"/>
              </w:rPr>
              <w:t>.), Görsel Okuryazarlık (</w:t>
            </w:r>
            <w:hyperlink r:id="rId22" w:history="1">
              <w:r w:rsidRPr="00680514">
                <w:rPr>
                  <w:rStyle w:val="Kpr"/>
                  <w:rFonts w:asciiTheme="minorHAnsi" w:hAnsiTheme="minorHAnsi" w:cstheme="minorHAnsi"/>
                  <w:b/>
                  <w:bCs/>
                  <w:color w:val="0D6EFD"/>
                  <w:sz w:val="22"/>
                  <w:szCs w:val="22"/>
                </w:rPr>
                <w:t>OB4</w:t>
              </w:r>
            </w:hyperlink>
            <w:r w:rsidRPr="00680514">
              <w:rPr>
                <w:rFonts w:asciiTheme="minorHAnsi" w:hAnsiTheme="minorHAnsi" w:cstheme="minorHAnsi"/>
                <w:color w:val="333333"/>
                <w:sz w:val="22"/>
                <w:szCs w:val="22"/>
              </w:rPr>
              <w:t>.), Kültür Okuryazarlığı (</w:t>
            </w:r>
            <w:hyperlink r:id="rId23" w:history="1">
              <w:r w:rsidRPr="00680514">
                <w:rPr>
                  <w:rStyle w:val="Kpr"/>
                  <w:rFonts w:asciiTheme="minorHAnsi" w:hAnsiTheme="minorHAnsi" w:cstheme="minorHAnsi"/>
                  <w:b/>
                  <w:bCs/>
                  <w:color w:val="0D6EFD"/>
                  <w:sz w:val="22"/>
                  <w:szCs w:val="22"/>
                </w:rPr>
                <w:t>OB5</w:t>
              </w:r>
            </w:hyperlink>
            <w:r w:rsidRPr="00680514">
              <w:rPr>
                <w:rFonts w:asciiTheme="minorHAnsi" w:hAnsiTheme="minorHAnsi" w:cstheme="minorHAnsi"/>
                <w:color w:val="333333"/>
                <w:sz w:val="22"/>
                <w:szCs w:val="22"/>
              </w:rPr>
              <w:t>.) uygun bir şekilde işe koşulur.</w:t>
            </w:r>
            <w:proofErr w:type="gramEnd"/>
          </w:p>
          <w:p w14:paraId="18AA52A3"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Style w:val="Vurgu"/>
                <w:rFonts w:asciiTheme="minorHAnsi" w:hAnsiTheme="minorHAnsi" w:cstheme="minorHAnsi"/>
                <w:color w:val="333333"/>
                <w:sz w:val="22"/>
                <w:szCs w:val="22"/>
              </w:rPr>
              <w:t xml:space="preserve">* Temalara yönelik öğrenme-öğretme uygulamaları bölümlerinde D ile başlayan </w:t>
            </w:r>
            <w:proofErr w:type="spellStart"/>
            <w:r w:rsidRPr="00680514">
              <w:rPr>
                <w:rStyle w:val="Vurgu"/>
                <w:rFonts w:asciiTheme="minorHAnsi" w:hAnsiTheme="minorHAnsi" w:cstheme="minorHAnsi"/>
                <w:color w:val="333333"/>
                <w:sz w:val="22"/>
                <w:szCs w:val="22"/>
              </w:rPr>
              <w:t>desimaller</w:t>
            </w:r>
            <w:proofErr w:type="spellEnd"/>
            <w:r w:rsidRPr="00680514">
              <w:rPr>
                <w:rStyle w:val="Vurgu"/>
                <w:rFonts w:asciiTheme="minorHAnsi" w:hAnsiTheme="minorHAnsi" w:cstheme="minorHAnsi"/>
                <w:color w:val="333333"/>
                <w:sz w:val="22"/>
                <w:szCs w:val="22"/>
              </w:rPr>
              <w:t xml:space="preserve"> (ör. D14.1) değerleri, OB ile başlayan </w:t>
            </w:r>
            <w:proofErr w:type="spellStart"/>
            <w:r w:rsidRPr="00680514">
              <w:rPr>
                <w:rStyle w:val="Vurgu"/>
                <w:rFonts w:asciiTheme="minorHAnsi" w:hAnsiTheme="minorHAnsi" w:cstheme="minorHAnsi"/>
                <w:color w:val="333333"/>
                <w:sz w:val="22"/>
                <w:szCs w:val="22"/>
              </w:rPr>
              <w:t>desimaller</w:t>
            </w:r>
            <w:proofErr w:type="spellEnd"/>
            <w:r w:rsidRPr="00680514">
              <w:rPr>
                <w:rStyle w:val="Vurgu"/>
                <w:rFonts w:asciiTheme="minorHAnsi" w:hAnsiTheme="minorHAnsi" w:cstheme="minorHAnsi"/>
                <w:color w:val="333333"/>
                <w:sz w:val="22"/>
                <w:szCs w:val="22"/>
              </w:rPr>
              <w:t xml:space="preserve"> (ör. OB4) </w:t>
            </w:r>
            <w:proofErr w:type="spellStart"/>
            <w:r w:rsidRPr="00680514">
              <w:rPr>
                <w:rStyle w:val="Vurgu"/>
                <w:rFonts w:asciiTheme="minorHAnsi" w:hAnsiTheme="minorHAnsi" w:cstheme="minorHAnsi"/>
                <w:color w:val="333333"/>
                <w:sz w:val="22"/>
                <w:szCs w:val="22"/>
              </w:rPr>
              <w:t>okurya</w:t>
            </w:r>
            <w:proofErr w:type="spellEnd"/>
            <w:r w:rsidRPr="00680514">
              <w:rPr>
                <w:rStyle w:val="Vurgu"/>
                <w:rFonts w:asciiTheme="minorHAnsi" w:hAnsiTheme="minorHAnsi" w:cstheme="minorHAnsi"/>
                <w:color w:val="333333"/>
                <w:sz w:val="22"/>
                <w:szCs w:val="22"/>
              </w:rPr>
              <w:t xml:space="preserve"> </w:t>
            </w:r>
            <w:proofErr w:type="spellStart"/>
            <w:r w:rsidRPr="00680514">
              <w:rPr>
                <w:rStyle w:val="Vurgu"/>
                <w:rFonts w:asciiTheme="minorHAnsi" w:hAnsiTheme="minorHAnsi" w:cstheme="minorHAnsi"/>
                <w:color w:val="333333"/>
                <w:sz w:val="22"/>
                <w:szCs w:val="22"/>
              </w:rPr>
              <w:t>zarlık</w:t>
            </w:r>
            <w:proofErr w:type="spellEnd"/>
            <w:r w:rsidRPr="00680514">
              <w:rPr>
                <w:rStyle w:val="Vurgu"/>
                <w:rFonts w:asciiTheme="minorHAnsi" w:hAnsiTheme="minorHAnsi" w:cstheme="minorHAnsi"/>
                <w:color w:val="333333"/>
                <w:sz w:val="22"/>
                <w:szCs w:val="22"/>
              </w:rPr>
              <w:t xml:space="preserve"> becerilerini, E ile başlayan </w:t>
            </w:r>
            <w:proofErr w:type="spellStart"/>
            <w:r w:rsidRPr="00680514">
              <w:rPr>
                <w:rStyle w:val="Vurgu"/>
                <w:rFonts w:asciiTheme="minorHAnsi" w:hAnsiTheme="minorHAnsi" w:cstheme="minorHAnsi"/>
                <w:color w:val="333333"/>
                <w:sz w:val="22"/>
                <w:szCs w:val="22"/>
              </w:rPr>
              <w:t>desimaller</w:t>
            </w:r>
            <w:proofErr w:type="spellEnd"/>
            <w:r w:rsidRPr="00680514">
              <w:rPr>
                <w:rStyle w:val="Vurgu"/>
                <w:rFonts w:asciiTheme="minorHAnsi" w:hAnsiTheme="minorHAnsi" w:cstheme="minorHAnsi"/>
                <w:color w:val="333333"/>
                <w:sz w:val="22"/>
                <w:szCs w:val="22"/>
              </w:rPr>
              <w:t xml:space="preserve"> (ör. E1.1) eğilimleri, SDB ile başlayan </w:t>
            </w:r>
            <w:proofErr w:type="spellStart"/>
            <w:r w:rsidRPr="00680514">
              <w:rPr>
                <w:rStyle w:val="Vurgu"/>
                <w:rFonts w:asciiTheme="minorHAnsi" w:hAnsiTheme="minorHAnsi" w:cstheme="minorHAnsi"/>
                <w:color w:val="333333"/>
                <w:sz w:val="22"/>
                <w:szCs w:val="22"/>
              </w:rPr>
              <w:t>desimaller</w:t>
            </w:r>
            <w:proofErr w:type="spellEnd"/>
            <w:r w:rsidRPr="00680514">
              <w:rPr>
                <w:rStyle w:val="Vurgu"/>
                <w:rFonts w:asciiTheme="minorHAnsi" w:hAnsiTheme="minorHAnsi" w:cstheme="minorHAnsi"/>
                <w:color w:val="333333"/>
                <w:sz w:val="22"/>
                <w:szCs w:val="22"/>
              </w:rPr>
              <w:t xml:space="preserve"> (ör. SDB2.1) sosyal duygusal öğrenme becerilerini ifade etmektedir. </w:t>
            </w:r>
          </w:p>
          <w:p w14:paraId="59310344" w14:textId="77777777" w:rsidR="004465A2" w:rsidRPr="00680514" w:rsidRDefault="004465A2" w:rsidP="004465A2">
            <w:pPr>
              <w:pStyle w:val="NormalWeb"/>
              <w:shd w:val="clear" w:color="auto" w:fill="FFFFFF"/>
              <w:spacing w:before="0" w:beforeAutospacing="0" w:after="0" w:afterAutospacing="0"/>
              <w:rPr>
                <w:rFonts w:asciiTheme="minorHAnsi" w:hAnsiTheme="minorHAnsi" w:cstheme="minorHAnsi"/>
                <w:color w:val="333333"/>
                <w:sz w:val="22"/>
                <w:szCs w:val="22"/>
              </w:rPr>
            </w:pPr>
            <w:r w:rsidRPr="00680514">
              <w:rPr>
                <w:rFonts w:asciiTheme="minorHAnsi" w:hAnsiTheme="minorHAnsi" w:cstheme="minorHAnsi"/>
                <w:color w:val="333333"/>
                <w:sz w:val="22"/>
                <w:szCs w:val="22"/>
              </w:rPr>
              <w:t> </w:t>
            </w:r>
          </w:p>
          <w:p w14:paraId="60F5D24D"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b/>
                <w:bCs/>
                <w:color w:val="333333"/>
                <w:sz w:val="22"/>
                <w:szCs w:val="22"/>
              </w:rPr>
              <w:t>Atölye Çalışmaları </w:t>
            </w:r>
          </w:p>
          <w:p w14:paraId="5191B694"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 </w:t>
            </w:r>
          </w:p>
          <w:p w14:paraId="5E16271A"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b/>
                <w:bCs/>
                <w:color w:val="333333"/>
                <w:sz w:val="22"/>
                <w:szCs w:val="22"/>
              </w:rPr>
              <w:t>Dinleme/İzleme Atölyesi</w:t>
            </w:r>
          </w:p>
          <w:p w14:paraId="12E6FA66"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Dinleme/izleme atölyesi uygulama esaslarına uygun olarak belirlenen dinleme/izleme materyalinin öğrenciler tarafından dinlenerek/izlenerek çözümlenmesi çalışmalarına başlanır.</w:t>
            </w:r>
          </w:p>
          <w:p w14:paraId="4220C863"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 </w:t>
            </w:r>
          </w:p>
          <w:p w14:paraId="7EB453AE"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b/>
                <w:bCs/>
                <w:color w:val="333333"/>
                <w:sz w:val="22"/>
                <w:szCs w:val="22"/>
              </w:rPr>
              <w:t>Okuma Atölyesi </w:t>
            </w:r>
          </w:p>
          <w:p w14:paraId="66FB329E"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 xml:space="preserve">Okuma atölyesi uygulama esaslarına uygun olarak belirlenen iki kitabın öğrenciler </w:t>
            </w:r>
            <w:r w:rsidRPr="00680514">
              <w:rPr>
                <w:rFonts w:asciiTheme="minorHAnsi" w:hAnsiTheme="minorHAnsi" w:cstheme="minorHAnsi"/>
                <w:color w:val="333333"/>
                <w:sz w:val="22"/>
                <w:szCs w:val="22"/>
              </w:rPr>
              <w:lastRenderedPageBreak/>
              <w:t>tarafından okunması ve çözümlenmesi çalışmalarına başlanır.</w:t>
            </w:r>
          </w:p>
          <w:p w14:paraId="4DD1D3B4"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 </w:t>
            </w:r>
          </w:p>
          <w:p w14:paraId="05B38759"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b/>
                <w:bCs/>
                <w:color w:val="333333"/>
                <w:sz w:val="22"/>
                <w:szCs w:val="22"/>
              </w:rPr>
              <w:t>Üretim Atölyesi </w:t>
            </w:r>
          </w:p>
          <w:p w14:paraId="535C0479" w14:textId="77777777" w:rsidR="00680514" w:rsidRPr="00680514" w:rsidRDefault="00680514" w:rsidP="00680514">
            <w:pPr>
              <w:shd w:val="clear" w:color="auto" w:fill="FFFFFF"/>
              <w:rPr>
                <w:rFonts w:asciiTheme="minorHAnsi" w:hAnsiTheme="minorHAnsi" w:cstheme="minorHAnsi"/>
                <w:color w:val="333333"/>
                <w:sz w:val="22"/>
                <w:szCs w:val="22"/>
              </w:rPr>
            </w:pPr>
            <w:r w:rsidRPr="00680514">
              <w:rPr>
                <w:rFonts w:asciiTheme="minorHAnsi" w:hAnsiTheme="minorHAnsi" w:cstheme="minorHAnsi"/>
                <w:color w:val="333333"/>
                <w:sz w:val="22"/>
                <w:szCs w:val="22"/>
              </w:rPr>
              <w:t xml:space="preserve">Üretim atölyesi uygulama esasları doğrultusunda öğrencilerin tema içeriği ile temadaki öğrenme çıktılarına uygun ürünler (ses kaydı, konuşma metni, sunum videosu; afiş, </w:t>
            </w:r>
            <w:proofErr w:type="gramStart"/>
            <w:r w:rsidRPr="00680514">
              <w:rPr>
                <w:rFonts w:asciiTheme="minorHAnsi" w:hAnsiTheme="minorHAnsi" w:cstheme="minorHAnsi"/>
                <w:color w:val="333333"/>
                <w:sz w:val="22"/>
                <w:szCs w:val="22"/>
              </w:rPr>
              <w:t>kolaj</w:t>
            </w:r>
            <w:proofErr w:type="gramEnd"/>
            <w:r w:rsidRPr="00680514">
              <w:rPr>
                <w:rFonts w:asciiTheme="minorHAnsi" w:hAnsiTheme="minorHAnsi" w:cstheme="minorHAnsi"/>
                <w:color w:val="333333"/>
                <w:sz w:val="22"/>
                <w:szCs w:val="22"/>
              </w:rPr>
              <w:t>, sınıf  panosu, dijital albüm vb.) hazırlamaları sağlanır. Bu etkinlikler, öğrencilerin yaratıcılığını ve  özgün düşünme becerilerini destekleyecek nitelikte olmalıdır.</w:t>
            </w:r>
          </w:p>
          <w:p w14:paraId="50B570FC" w14:textId="2A70FFCC" w:rsidR="00DF1B11" w:rsidRPr="00680514" w:rsidRDefault="00DF1B11" w:rsidP="001E180C">
            <w:pPr>
              <w:pStyle w:val="NormalWeb"/>
              <w:shd w:val="clear" w:color="auto" w:fill="FFFFFF"/>
              <w:spacing w:before="0" w:beforeAutospacing="0" w:after="0" w:afterAutospacing="0"/>
              <w:rPr>
                <w:rFonts w:asciiTheme="minorHAnsi" w:hAnsiTheme="minorHAnsi" w:cstheme="minorHAnsi"/>
                <w:sz w:val="22"/>
                <w:szCs w:val="22"/>
              </w:rPr>
            </w:pPr>
          </w:p>
        </w:tc>
      </w:tr>
      <w:tr w:rsidR="001E180C" w:rsidRPr="00680514" w14:paraId="2983CE5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tcPr>
          <w:p w14:paraId="709531DC" w14:textId="77777777" w:rsidR="00DF1B11" w:rsidRPr="00680514" w:rsidRDefault="00DF1B11" w:rsidP="00DF1B11">
            <w:pPr>
              <w:spacing w:before="20" w:after="20"/>
              <w:rPr>
                <w:rFonts w:asciiTheme="minorHAnsi" w:hAnsiTheme="minorHAnsi" w:cstheme="minorHAnsi"/>
                <w:b/>
                <w:color w:val="000000"/>
                <w:sz w:val="22"/>
                <w:szCs w:val="22"/>
              </w:rPr>
            </w:pPr>
            <w:r w:rsidRPr="00680514">
              <w:rPr>
                <w:rFonts w:asciiTheme="minorHAnsi" w:hAnsiTheme="minorHAnsi" w:cstheme="minorHAnsi"/>
                <w:b/>
                <w:color w:val="000000"/>
                <w:sz w:val="22"/>
                <w:szCs w:val="22"/>
              </w:rPr>
              <w:lastRenderedPageBreak/>
              <w:t>Kullanılan Eğitim Teknolojileri-Araç, Gereçler ve Kaynakça</w:t>
            </w:r>
          </w:p>
          <w:p w14:paraId="5C8F7356" w14:textId="26A6BB3C" w:rsidR="00DF1B11" w:rsidRPr="00680514" w:rsidRDefault="00DF1B11" w:rsidP="00DF1B11">
            <w:pPr>
              <w:rPr>
                <w:rFonts w:asciiTheme="minorHAnsi" w:hAnsiTheme="minorHAnsi" w:cstheme="minorHAnsi"/>
                <w:b/>
                <w:bCs/>
                <w:sz w:val="22"/>
                <w:szCs w:val="22"/>
              </w:rPr>
            </w:pPr>
            <w:r w:rsidRPr="00680514">
              <w:rPr>
                <w:rFonts w:asciiTheme="minorHAnsi" w:hAnsiTheme="minorHAnsi" w:cstheme="minorHAnsi"/>
                <w:b/>
                <w:color w:val="000000"/>
                <w:sz w:val="22"/>
                <w:szCs w:val="22"/>
              </w:rPr>
              <w:t>* Öğretmen   * Öğrenci</w:t>
            </w:r>
          </w:p>
        </w:tc>
        <w:tc>
          <w:tcPr>
            <w:tcW w:w="7800" w:type="dxa"/>
            <w:gridSpan w:val="4"/>
          </w:tcPr>
          <w:p w14:paraId="6569BF71" w14:textId="77777777" w:rsidR="00DF1B11" w:rsidRPr="00680514" w:rsidRDefault="00BE709F" w:rsidP="00DF1B11">
            <w:pPr>
              <w:spacing w:before="20" w:after="20"/>
              <w:rPr>
                <w:rFonts w:asciiTheme="minorHAnsi" w:hAnsiTheme="minorHAnsi" w:cstheme="minorHAnsi"/>
                <w:bCs/>
                <w:color w:val="000000"/>
                <w:sz w:val="22"/>
                <w:szCs w:val="22"/>
              </w:rPr>
            </w:pPr>
            <w:hyperlink r:id="rId24" w:history="1">
              <w:r w:rsidR="00DF1B11" w:rsidRPr="00680514">
                <w:rPr>
                  <w:rStyle w:val="Kpr"/>
                  <w:rFonts w:asciiTheme="minorHAnsi" w:hAnsiTheme="minorHAnsi" w:cstheme="minorHAnsi"/>
                  <w:bCs/>
                  <w:sz w:val="22"/>
                  <w:szCs w:val="22"/>
                </w:rPr>
                <w:t>www.tdk.gov.tr</w:t>
              </w:r>
            </w:hyperlink>
            <w:r w:rsidR="00DF1B11" w:rsidRPr="00680514">
              <w:rPr>
                <w:rFonts w:asciiTheme="minorHAnsi" w:hAnsiTheme="minorHAnsi" w:cstheme="minorHAnsi"/>
                <w:bCs/>
                <w:color w:val="000000"/>
                <w:sz w:val="22"/>
                <w:szCs w:val="22"/>
              </w:rPr>
              <w:t xml:space="preserve">  </w:t>
            </w:r>
            <w:hyperlink r:id="rId25" w:history="1">
              <w:r w:rsidR="00DF1B11" w:rsidRPr="00680514">
                <w:rPr>
                  <w:rStyle w:val="Kpr"/>
                  <w:rFonts w:asciiTheme="minorHAnsi" w:hAnsiTheme="minorHAnsi" w:cstheme="minorHAnsi"/>
                  <w:bCs/>
                  <w:sz w:val="22"/>
                  <w:szCs w:val="22"/>
                </w:rPr>
                <w:t>https://sozluk.gov.tr/</w:t>
              </w:r>
            </w:hyperlink>
            <w:r w:rsidR="00DF1B11" w:rsidRPr="00680514">
              <w:rPr>
                <w:rFonts w:asciiTheme="minorHAnsi" w:hAnsiTheme="minorHAnsi" w:cstheme="minorHAnsi"/>
                <w:bCs/>
                <w:color w:val="000000"/>
                <w:sz w:val="22"/>
                <w:szCs w:val="22"/>
              </w:rPr>
              <w:t xml:space="preserve"> </w:t>
            </w:r>
          </w:p>
          <w:p w14:paraId="064894DE" w14:textId="24E2394E" w:rsidR="00DF1B11" w:rsidRPr="00680514" w:rsidRDefault="00DF1B11" w:rsidP="00DF1B11">
            <w:pPr>
              <w:rPr>
                <w:rFonts w:asciiTheme="minorHAnsi" w:hAnsiTheme="minorHAnsi" w:cstheme="minorHAnsi"/>
                <w:sz w:val="22"/>
                <w:szCs w:val="22"/>
              </w:rPr>
            </w:pPr>
            <w:proofErr w:type="gramStart"/>
            <w:r w:rsidRPr="00680514">
              <w:rPr>
                <w:rFonts w:asciiTheme="minorHAnsi" w:hAnsiTheme="minorHAnsi" w:cstheme="minorHAnsi"/>
                <w:bCs/>
                <w:color w:val="000000"/>
                <w:sz w:val="22"/>
                <w:szCs w:val="22"/>
              </w:rPr>
              <w:t>internet</w:t>
            </w:r>
            <w:proofErr w:type="gramEnd"/>
            <w:r w:rsidRPr="00680514">
              <w:rPr>
                <w:rFonts w:asciiTheme="minorHAnsi" w:hAnsiTheme="minorHAnsi" w:cstheme="minorHAnsi"/>
                <w:bCs/>
                <w:color w:val="000000"/>
                <w:sz w:val="22"/>
                <w:szCs w:val="22"/>
              </w:rPr>
              <w:t xml:space="preserve"> siteleri, sözlük, deyimler ve atasözleri sözlüğü, EBA, konu ile ilgili dergi haberleri,  gazete kupürleri, videolar…</w:t>
            </w:r>
          </w:p>
        </w:tc>
      </w:tr>
      <w:tr w:rsidR="001E180C" w:rsidRPr="00680514" w14:paraId="51297DD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ED24E88" w14:textId="21910E14" w:rsidR="00DF1B11" w:rsidRPr="00680514" w:rsidRDefault="00DF1B11" w:rsidP="00DF1B11">
            <w:pPr>
              <w:rPr>
                <w:rFonts w:asciiTheme="minorHAnsi" w:hAnsiTheme="minorHAnsi" w:cstheme="minorHAnsi"/>
                <w:b/>
                <w:bCs/>
                <w:sz w:val="22"/>
                <w:szCs w:val="22"/>
              </w:rPr>
            </w:pPr>
            <w:r w:rsidRPr="00680514">
              <w:rPr>
                <w:rFonts w:asciiTheme="minorHAnsi" w:hAnsiTheme="minorHAnsi" w:cstheme="minorHAnsi"/>
                <w:b/>
                <w:color w:val="000000"/>
                <w:sz w:val="22"/>
                <w:szCs w:val="22"/>
              </w:rPr>
              <w:t>Dikkati Çekme</w:t>
            </w:r>
          </w:p>
        </w:tc>
        <w:tc>
          <w:tcPr>
            <w:tcW w:w="7800" w:type="dxa"/>
            <w:gridSpan w:val="4"/>
            <w:vAlign w:val="center"/>
          </w:tcPr>
          <w:p w14:paraId="5DE1384A" w14:textId="77777777" w:rsidR="00DF1B11" w:rsidRPr="00680514" w:rsidRDefault="00723619" w:rsidP="00185EFA">
            <w:pPr>
              <w:pStyle w:val="ListeParagraf"/>
              <w:numPr>
                <w:ilvl w:val="0"/>
                <w:numId w:val="2"/>
              </w:numPr>
              <w:rPr>
                <w:rFonts w:asciiTheme="minorHAnsi" w:hAnsiTheme="minorHAnsi" w:cstheme="minorHAnsi"/>
                <w:sz w:val="22"/>
                <w:szCs w:val="22"/>
              </w:rPr>
            </w:pPr>
            <w:r w:rsidRPr="00680514">
              <w:rPr>
                <w:rFonts w:asciiTheme="minorHAnsi" w:hAnsiTheme="minorHAnsi" w:cstheme="minorHAnsi"/>
                <w:sz w:val="22"/>
                <w:szCs w:val="22"/>
              </w:rPr>
              <w:t>Oyun kelimesinin size çağrıştırdıklarını söyleyiniz.</w:t>
            </w:r>
          </w:p>
          <w:p w14:paraId="451BA8DA" w14:textId="4793E898" w:rsidR="00723619" w:rsidRPr="00680514" w:rsidRDefault="00723619" w:rsidP="00185EFA">
            <w:pPr>
              <w:pStyle w:val="ListeParagraf"/>
              <w:numPr>
                <w:ilvl w:val="0"/>
                <w:numId w:val="2"/>
              </w:numPr>
              <w:rPr>
                <w:rFonts w:asciiTheme="minorHAnsi" w:hAnsiTheme="minorHAnsi" w:cstheme="minorHAnsi"/>
                <w:sz w:val="22"/>
                <w:szCs w:val="22"/>
              </w:rPr>
            </w:pPr>
            <w:r w:rsidRPr="00680514">
              <w:rPr>
                <w:rFonts w:asciiTheme="minorHAnsi" w:hAnsiTheme="minorHAnsi" w:cstheme="minorHAnsi"/>
                <w:sz w:val="22"/>
                <w:szCs w:val="22"/>
              </w:rPr>
              <w:t>Dijital oyunlarla mı sokak oyunlarıyla mı daha fazla zaman geçiriyorsunuz? Neden?</w:t>
            </w:r>
          </w:p>
        </w:tc>
      </w:tr>
      <w:tr w:rsidR="001E180C" w:rsidRPr="00680514" w14:paraId="100B1C1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1FFC67E8" w14:textId="1F384E0B" w:rsidR="00162957" w:rsidRPr="00680514" w:rsidRDefault="00162957" w:rsidP="00162957">
            <w:pPr>
              <w:rPr>
                <w:rFonts w:asciiTheme="minorHAnsi" w:hAnsiTheme="minorHAnsi" w:cstheme="minorHAnsi"/>
                <w:b/>
                <w:color w:val="000000"/>
                <w:sz w:val="22"/>
                <w:szCs w:val="22"/>
              </w:rPr>
            </w:pPr>
            <w:r w:rsidRPr="00680514">
              <w:rPr>
                <w:rFonts w:asciiTheme="minorHAnsi" w:hAnsiTheme="minorHAnsi" w:cstheme="minorHAnsi"/>
                <w:b/>
                <w:color w:val="000000"/>
                <w:sz w:val="22"/>
                <w:szCs w:val="22"/>
              </w:rPr>
              <w:t>Güdüleme</w:t>
            </w:r>
          </w:p>
          <w:p w14:paraId="4E16BD8F" w14:textId="005B18C9" w:rsidR="00162957" w:rsidRPr="00680514" w:rsidRDefault="00162957" w:rsidP="00162957">
            <w:pPr>
              <w:rPr>
                <w:rFonts w:asciiTheme="minorHAnsi" w:hAnsiTheme="minorHAnsi" w:cstheme="minorHAnsi"/>
                <w:b/>
                <w:color w:val="000000"/>
                <w:sz w:val="22"/>
                <w:szCs w:val="22"/>
              </w:rPr>
            </w:pPr>
          </w:p>
          <w:p w14:paraId="58EE2D84" w14:textId="41D29A61" w:rsidR="00162957" w:rsidRPr="00680514" w:rsidRDefault="00162957" w:rsidP="00162957">
            <w:pPr>
              <w:rPr>
                <w:rFonts w:asciiTheme="minorHAnsi" w:hAnsiTheme="minorHAnsi" w:cstheme="minorHAnsi"/>
                <w:b/>
                <w:color w:val="000000"/>
                <w:sz w:val="22"/>
                <w:szCs w:val="22"/>
              </w:rPr>
            </w:pPr>
          </w:p>
          <w:p w14:paraId="7AD00732"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Zihinsel gelişim:</w:t>
            </w:r>
            <w:r w:rsidRPr="00680514">
              <w:rPr>
                <w:rFonts w:asciiTheme="minorHAnsi" w:hAnsiTheme="minorHAnsi" w:cstheme="minorHAnsi"/>
                <w:sz w:val="22"/>
                <w:szCs w:val="22"/>
              </w:rPr>
              <w:t xml:space="preserve"> Oyun, problem çözme, dikkat toplama, hayal gücü ve yaratıcılığı geliştirir.</w:t>
            </w:r>
          </w:p>
          <w:p w14:paraId="19B1003A"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Sosyal gelişim:</w:t>
            </w:r>
            <w:r w:rsidRPr="00680514">
              <w:rPr>
                <w:rFonts w:asciiTheme="minorHAnsi" w:hAnsiTheme="minorHAnsi" w:cstheme="minorHAnsi"/>
                <w:sz w:val="22"/>
                <w:szCs w:val="22"/>
              </w:rPr>
              <w:t xml:space="preserve"> Paylaşmayı, işbirliğini, sıra beklemeyi, kurallara uymayı öğretir.</w:t>
            </w:r>
          </w:p>
          <w:p w14:paraId="36627CAD"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Dil gelişimi:</w:t>
            </w:r>
            <w:r w:rsidRPr="00680514">
              <w:rPr>
                <w:rFonts w:asciiTheme="minorHAnsi" w:hAnsiTheme="minorHAnsi" w:cstheme="minorHAnsi"/>
                <w:sz w:val="22"/>
                <w:szCs w:val="22"/>
              </w:rPr>
              <w:t xml:space="preserve"> Çocuk, oyun sırasında yeni kelimeler öğrenir, kendini daha rahat ifade eder.</w:t>
            </w:r>
          </w:p>
          <w:p w14:paraId="7B55B6E3"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Duygusal gelişim:</w:t>
            </w:r>
            <w:r w:rsidRPr="00680514">
              <w:rPr>
                <w:rFonts w:asciiTheme="minorHAnsi" w:hAnsiTheme="minorHAnsi" w:cstheme="minorHAnsi"/>
                <w:sz w:val="22"/>
                <w:szCs w:val="22"/>
              </w:rPr>
              <w:t xml:space="preserve"> Mutluluk verir, stres ve kaygıyı azaltır; kendini ifade etmesine yardımcı olur.</w:t>
            </w:r>
          </w:p>
          <w:p w14:paraId="22560B97"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 xml:space="preserve"> </w:t>
            </w:r>
            <w:r w:rsidRPr="00680514">
              <w:rPr>
                <w:rStyle w:val="Gl"/>
                <w:rFonts w:asciiTheme="minorHAnsi" w:hAnsiTheme="minorHAnsi" w:cstheme="minorHAnsi"/>
                <w:sz w:val="22"/>
                <w:szCs w:val="22"/>
              </w:rPr>
              <w:t>Fiziksel gelişim:</w:t>
            </w:r>
            <w:r w:rsidRPr="00680514">
              <w:rPr>
                <w:rFonts w:asciiTheme="minorHAnsi" w:hAnsiTheme="minorHAnsi" w:cstheme="minorHAnsi"/>
                <w:sz w:val="22"/>
                <w:szCs w:val="22"/>
              </w:rPr>
              <w:t xml:space="preserve"> Hareketli oyunlar kasları güçlendirir, denge ve koordinasyonu artırır.</w:t>
            </w:r>
          </w:p>
          <w:p w14:paraId="5A0773B3"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Hayata hazırlık:</w:t>
            </w:r>
            <w:r w:rsidRPr="00680514">
              <w:rPr>
                <w:rFonts w:asciiTheme="minorHAnsi" w:hAnsiTheme="minorHAnsi" w:cstheme="minorHAnsi"/>
                <w:sz w:val="22"/>
                <w:szCs w:val="22"/>
              </w:rPr>
              <w:t xml:space="preserve"> Çocuk, oyun aracılığıyla gerçek yaşamın küçük bir provasını yapar.</w:t>
            </w:r>
          </w:p>
          <w:p w14:paraId="6AEE7DAE"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Kimlik gelişimi:</w:t>
            </w:r>
            <w:r w:rsidRPr="00680514">
              <w:rPr>
                <w:rFonts w:asciiTheme="minorHAnsi" w:hAnsiTheme="minorHAnsi" w:cstheme="minorHAnsi"/>
                <w:sz w:val="22"/>
                <w:szCs w:val="22"/>
              </w:rPr>
              <w:t xml:space="preserve"> Rol oyunlarıyla duygudaşlık kurmayı, farklı bakış açılarını anlamayı </w:t>
            </w:r>
            <w:r w:rsidRPr="00680514">
              <w:rPr>
                <w:rFonts w:asciiTheme="minorHAnsi" w:hAnsiTheme="minorHAnsi" w:cstheme="minorHAnsi"/>
                <w:sz w:val="22"/>
                <w:szCs w:val="22"/>
              </w:rPr>
              <w:lastRenderedPageBreak/>
              <w:t>öğrenir.</w:t>
            </w:r>
          </w:p>
          <w:p w14:paraId="0B631E0B" w14:textId="47796065" w:rsidR="00162957" w:rsidRPr="00680514" w:rsidRDefault="00162957" w:rsidP="00162957">
            <w:pPr>
              <w:rPr>
                <w:rFonts w:asciiTheme="minorHAnsi" w:hAnsiTheme="minorHAnsi" w:cstheme="minorHAnsi"/>
                <w:b/>
                <w:color w:val="000000"/>
                <w:sz w:val="22"/>
                <w:szCs w:val="22"/>
              </w:rPr>
            </w:pPr>
          </w:p>
        </w:tc>
        <w:tc>
          <w:tcPr>
            <w:tcW w:w="7800" w:type="dxa"/>
            <w:gridSpan w:val="4"/>
            <w:vAlign w:val="center"/>
          </w:tcPr>
          <w:p w14:paraId="76104BD9" w14:textId="77777777"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sz w:val="22"/>
                <w:szCs w:val="22"/>
              </w:rPr>
              <w:lastRenderedPageBreak/>
              <w:t>Bu dersimizde “</w:t>
            </w:r>
            <w:r w:rsidRPr="00680514">
              <w:rPr>
                <w:rFonts w:asciiTheme="minorHAnsi" w:hAnsiTheme="minorHAnsi" w:cstheme="minorHAnsi"/>
                <w:b/>
                <w:sz w:val="22"/>
                <w:szCs w:val="22"/>
              </w:rPr>
              <w:t>TOPSUZ BASKETBOL OYUNU</w:t>
            </w:r>
            <w:r w:rsidRPr="00680514">
              <w:rPr>
                <w:rFonts w:asciiTheme="minorHAnsi" w:hAnsiTheme="minorHAnsi" w:cstheme="minorHAnsi"/>
                <w:sz w:val="22"/>
                <w:szCs w:val="22"/>
              </w:rPr>
              <w:t xml:space="preserve">” adlı metni işleyeceğiz. </w:t>
            </w:r>
          </w:p>
          <w:p w14:paraId="6A3AB618" w14:textId="77777777" w:rsidR="00162957" w:rsidRPr="00680514" w:rsidRDefault="00162957" w:rsidP="00162957">
            <w:pPr>
              <w:rPr>
                <w:rFonts w:asciiTheme="minorHAnsi" w:hAnsiTheme="minorHAnsi" w:cstheme="minorHAnsi"/>
                <w:sz w:val="22"/>
                <w:szCs w:val="22"/>
              </w:rPr>
            </w:pPr>
          </w:p>
          <w:p w14:paraId="6968B712" w14:textId="77777777"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sz w:val="22"/>
                <w:szCs w:val="22"/>
              </w:rPr>
              <w:t>Basketbol kişinin kendine olan güveni ve dışarıya olan özgüvenin artmasını sağlarken aynı zaman da içindeki potansiyeli keşfederek cesaret kazandırır. Düzenli aralıklarla oynanan basketbol stres, kaygı ya da endişe gibi duyguları en aza indirerek hayata karşı daha pozitif ve farklı açılardan bakabilmeyi sağlar.</w:t>
            </w:r>
          </w:p>
          <w:p w14:paraId="71440D25" w14:textId="77777777" w:rsidR="00162957" w:rsidRPr="00680514" w:rsidRDefault="00162957" w:rsidP="00162957">
            <w:pPr>
              <w:rPr>
                <w:rFonts w:asciiTheme="minorHAnsi" w:hAnsiTheme="minorHAnsi" w:cstheme="minorHAnsi"/>
                <w:color w:val="000000" w:themeColor="text1"/>
                <w:sz w:val="22"/>
                <w:szCs w:val="22"/>
              </w:rPr>
            </w:pPr>
          </w:p>
          <w:p w14:paraId="5AB93BF3" w14:textId="77777777"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sz w:val="22"/>
                <w:szCs w:val="22"/>
              </w:rPr>
              <w:t>Basketbolun insanlara sağladığı faydaları şu şekilde sıralanabilir; Hızlı ve dinamik bir oyun olduğu için fiziksel aktivite açısından oldukça yararlı bir spor dalıdır. Basketbol, kalp ve dolaşım sistemi sağlığını geliştirmeye yardımcı olur. Sürekli hareket etmek kalp atışlarını artırır ve kan dolaşımını hızlandırır.</w:t>
            </w:r>
          </w:p>
          <w:p w14:paraId="0F3DCEB1" w14:textId="77777777" w:rsidR="00162957" w:rsidRPr="00680514" w:rsidRDefault="00162957" w:rsidP="00162957">
            <w:pPr>
              <w:rPr>
                <w:rFonts w:asciiTheme="minorHAnsi" w:hAnsiTheme="minorHAnsi" w:cstheme="minorHAnsi"/>
                <w:sz w:val="22"/>
                <w:szCs w:val="22"/>
              </w:rPr>
            </w:pPr>
          </w:p>
          <w:p w14:paraId="512F27FA" w14:textId="77777777" w:rsidR="00162957" w:rsidRPr="00680514" w:rsidRDefault="00162957" w:rsidP="00162957">
            <w:pPr>
              <w:rPr>
                <w:rFonts w:asciiTheme="minorHAnsi" w:hAnsiTheme="minorHAnsi" w:cstheme="minorHAnsi"/>
                <w:sz w:val="22"/>
                <w:szCs w:val="22"/>
              </w:rPr>
            </w:pPr>
          </w:p>
          <w:p w14:paraId="191D8D32" w14:textId="77777777" w:rsidR="00162957" w:rsidRPr="00680514" w:rsidRDefault="00162957" w:rsidP="00162957">
            <w:pPr>
              <w:shd w:val="clear" w:color="auto" w:fill="FFFFFF"/>
              <w:rPr>
                <w:rFonts w:asciiTheme="minorHAnsi" w:hAnsiTheme="minorHAnsi" w:cstheme="minorHAnsi"/>
                <w:b/>
                <w:color w:val="1F1F1F"/>
                <w:sz w:val="22"/>
                <w:szCs w:val="22"/>
              </w:rPr>
            </w:pPr>
            <w:r w:rsidRPr="00680514">
              <w:rPr>
                <w:rFonts w:asciiTheme="minorHAnsi" w:hAnsiTheme="minorHAnsi" w:cstheme="minorHAnsi"/>
                <w:b/>
                <w:color w:val="1F1F1F"/>
                <w:sz w:val="22"/>
                <w:szCs w:val="22"/>
              </w:rPr>
              <w:t>Basketbolun insana faydaları nelerdir?</w:t>
            </w:r>
          </w:p>
          <w:p w14:paraId="1DBE75CE" w14:textId="77777777" w:rsidR="00162957" w:rsidRPr="00680514" w:rsidRDefault="00162957" w:rsidP="00162957">
            <w:pPr>
              <w:shd w:val="clear" w:color="auto" w:fill="FFFFFF"/>
              <w:textAlignment w:val="top"/>
              <w:rPr>
                <w:rFonts w:asciiTheme="minorHAnsi" w:hAnsiTheme="minorHAnsi" w:cstheme="minorHAnsi"/>
                <w:color w:val="1F1F1F"/>
                <w:sz w:val="22"/>
                <w:szCs w:val="22"/>
              </w:rPr>
            </w:pPr>
          </w:p>
          <w:p w14:paraId="2EBA33FB" w14:textId="77777777" w:rsidR="00162957" w:rsidRPr="00680514" w:rsidRDefault="00162957" w:rsidP="00162957">
            <w:pPr>
              <w:shd w:val="clear" w:color="auto" w:fill="FFFFFF"/>
              <w:rPr>
                <w:rFonts w:asciiTheme="minorHAnsi" w:hAnsiTheme="minorHAnsi" w:cstheme="minorHAnsi"/>
                <w:color w:val="1F1F1F"/>
                <w:sz w:val="22"/>
                <w:szCs w:val="22"/>
              </w:rPr>
            </w:pPr>
            <w:r w:rsidRPr="00680514">
              <w:rPr>
                <w:rFonts w:asciiTheme="minorHAnsi" w:hAnsiTheme="minorHAnsi" w:cstheme="minorHAnsi"/>
                <w:b/>
                <w:bCs/>
                <w:color w:val="1F1F1F"/>
                <w:sz w:val="22"/>
                <w:szCs w:val="22"/>
              </w:rPr>
              <w:t>Basketbolun kazanımları;</w:t>
            </w:r>
          </w:p>
          <w:p w14:paraId="3868FD59"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İyi iletişim kurmayı geliştirir,</w:t>
            </w:r>
          </w:p>
          <w:p w14:paraId="2ECC1F04"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Dayanıklılık arttırılır,</w:t>
            </w:r>
          </w:p>
          <w:p w14:paraId="67CEB491"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Denge ve koordinasyonu geliştirir,</w:t>
            </w:r>
          </w:p>
          <w:p w14:paraId="7FF20FE4"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Takım ruhuyla çalışmayı öğretir,</w:t>
            </w:r>
          </w:p>
          <w:p w14:paraId="04588947"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Küçük yaşlarda disiplinli hareket etmeyi öğretir,</w:t>
            </w:r>
          </w:p>
          <w:p w14:paraId="53972E8D"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Liderlik becerilerini geliştirir,</w:t>
            </w:r>
          </w:p>
          <w:p w14:paraId="69E1B52E" w14:textId="77777777" w:rsidR="00162957" w:rsidRPr="00680514" w:rsidRDefault="00162957" w:rsidP="00185EFA">
            <w:pPr>
              <w:numPr>
                <w:ilvl w:val="0"/>
                <w:numId w:val="4"/>
              </w:numPr>
              <w:shd w:val="clear" w:color="auto" w:fill="FFFFFF"/>
              <w:spacing w:after="60"/>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Spor alışkanlığı kazandırır,</w:t>
            </w:r>
          </w:p>
          <w:p w14:paraId="12F09D60" w14:textId="77777777" w:rsidR="00162957" w:rsidRPr="00680514" w:rsidRDefault="00162957" w:rsidP="00185EFA">
            <w:pPr>
              <w:numPr>
                <w:ilvl w:val="0"/>
                <w:numId w:val="4"/>
              </w:numPr>
              <w:shd w:val="clear" w:color="auto" w:fill="FFFFFF"/>
              <w:ind w:left="0"/>
              <w:rPr>
                <w:rFonts w:asciiTheme="minorHAnsi" w:hAnsiTheme="minorHAnsi" w:cstheme="minorHAnsi"/>
                <w:color w:val="1F1F1F"/>
                <w:sz w:val="22"/>
                <w:szCs w:val="22"/>
              </w:rPr>
            </w:pPr>
            <w:r w:rsidRPr="00680514">
              <w:rPr>
                <w:rFonts w:asciiTheme="minorHAnsi" w:hAnsiTheme="minorHAnsi" w:cstheme="minorHAnsi"/>
                <w:color w:val="1F1F1F"/>
                <w:sz w:val="22"/>
                <w:szCs w:val="22"/>
              </w:rPr>
              <w:t>Özgüvenin artmasını sağlar,</w:t>
            </w:r>
          </w:p>
          <w:p w14:paraId="33D2226D" w14:textId="77777777" w:rsidR="00162957" w:rsidRPr="00680514" w:rsidRDefault="00162957" w:rsidP="00185EFA">
            <w:pPr>
              <w:numPr>
                <w:ilvl w:val="0"/>
                <w:numId w:val="4"/>
              </w:numPr>
              <w:shd w:val="clear" w:color="auto" w:fill="FFFFFF"/>
              <w:ind w:left="0"/>
              <w:rPr>
                <w:rFonts w:asciiTheme="minorHAnsi" w:hAnsiTheme="minorHAnsi" w:cstheme="minorHAnsi"/>
                <w:color w:val="1F1F1F"/>
                <w:sz w:val="22"/>
                <w:szCs w:val="22"/>
              </w:rPr>
            </w:pPr>
          </w:p>
          <w:p w14:paraId="1F7F6C11" w14:textId="77777777" w:rsidR="00162957" w:rsidRPr="00680514" w:rsidRDefault="00162957" w:rsidP="00185EFA">
            <w:pPr>
              <w:numPr>
                <w:ilvl w:val="0"/>
                <w:numId w:val="4"/>
              </w:numPr>
              <w:shd w:val="clear" w:color="auto" w:fill="FFFFFF"/>
              <w:ind w:left="0"/>
              <w:rPr>
                <w:rFonts w:asciiTheme="minorHAnsi" w:hAnsiTheme="minorHAnsi" w:cstheme="minorHAnsi"/>
                <w:color w:val="1F1F1F"/>
                <w:sz w:val="22"/>
                <w:szCs w:val="22"/>
                <w:highlight w:val="green"/>
              </w:rPr>
            </w:pPr>
            <w:r w:rsidRPr="00680514">
              <w:rPr>
                <w:rFonts w:asciiTheme="minorHAnsi" w:hAnsiTheme="minorHAnsi" w:cstheme="minorHAnsi"/>
                <w:color w:val="1F1F1F"/>
                <w:sz w:val="22"/>
                <w:szCs w:val="22"/>
                <w:highlight w:val="green"/>
              </w:rPr>
              <w:t>BASKETBOL HAKKINDA BİLGİ</w:t>
            </w:r>
          </w:p>
          <w:p w14:paraId="7661920D" w14:textId="77777777" w:rsidR="00162957" w:rsidRPr="00680514" w:rsidRDefault="00162957" w:rsidP="00185EFA">
            <w:pPr>
              <w:numPr>
                <w:ilvl w:val="0"/>
                <w:numId w:val="4"/>
              </w:numPr>
              <w:shd w:val="clear" w:color="auto" w:fill="FFFFFF"/>
              <w:ind w:left="0"/>
              <w:rPr>
                <w:rFonts w:asciiTheme="minorHAnsi" w:hAnsiTheme="minorHAnsi" w:cstheme="minorHAnsi"/>
                <w:color w:val="1F1F1F"/>
                <w:sz w:val="22"/>
                <w:szCs w:val="22"/>
              </w:rPr>
            </w:pPr>
          </w:p>
          <w:p w14:paraId="182D00AD" w14:textId="77777777" w:rsidR="00162957" w:rsidRPr="00680514" w:rsidRDefault="00BE709F" w:rsidP="00162957">
            <w:pPr>
              <w:rPr>
                <w:rFonts w:asciiTheme="minorHAnsi" w:hAnsiTheme="minorHAnsi" w:cstheme="minorHAnsi"/>
                <w:sz w:val="22"/>
                <w:szCs w:val="22"/>
              </w:rPr>
            </w:pPr>
            <w:hyperlink r:id="rId26" w:history="1">
              <w:r w:rsidR="00162957" w:rsidRPr="00680514">
                <w:rPr>
                  <w:rStyle w:val="Kpr"/>
                  <w:rFonts w:asciiTheme="minorHAnsi" w:hAnsiTheme="minorHAnsi" w:cstheme="minorHAnsi"/>
                  <w:sz w:val="22"/>
                  <w:szCs w:val="22"/>
                </w:rPr>
                <w:t>https://disk.yandex.com.tr/i/7iBq70J4H6AX_w</w:t>
              </w:r>
            </w:hyperlink>
            <w:r w:rsidR="00162957" w:rsidRPr="00680514">
              <w:rPr>
                <w:rFonts w:asciiTheme="minorHAnsi" w:hAnsiTheme="minorHAnsi" w:cstheme="minorHAnsi"/>
                <w:sz w:val="22"/>
                <w:szCs w:val="22"/>
              </w:rPr>
              <w:t xml:space="preserve"> </w:t>
            </w:r>
          </w:p>
          <w:p w14:paraId="117F9B62" w14:textId="0507DF0B" w:rsidR="00162957" w:rsidRPr="00680514" w:rsidRDefault="00162957" w:rsidP="00162957">
            <w:pPr>
              <w:rPr>
                <w:rFonts w:asciiTheme="minorHAnsi" w:hAnsiTheme="minorHAnsi" w:cstheme="minorHAnsi"/>
                <w:sz w:val="22"/>
                <w:szCs w:val="22"/>
              </w:rPr>
            </w:pPr>
          </w:p>
          <w:p w14:paraId="1A0463BE" w14:textId="6426F5A1" w:rsidR="00347C8E" w:rsidRPr="00680514" w:rsidRDefault="00347C8E" w:rsidP="00162957">
            <w:pPr>
              <w:rPr>
                <w:rFonts w:asciiTheme="minorHAnsi" w:hAnsiTheme="minorHAnsi" w:cstheme="minorHAnsi"/>
                <w:sz w:val="22"/>
                <w:szCs w:val="22"/>
              </w:rPr>
            </w:pPr>
          </w:p>
          <w:p w14:paraId="45AA1747" w14:textId="294BC6F3" w:rsidR="00347C8E" w:rsidRPr="00680514" w:rsidRDefault="00347C8E" w:rsidP="00162957">
            <w:pPr>
              <w:rPr>
                <w:rFonts w:asciiTheme="minorHAnsi" w:hAnsiTheme="minorHAnsi" w:cstheme="minorHAnsi"/>
                <w:sz w:val="22"/>
                <w:szCs w:val="22"/>
              </w:rPr>
            </w:pPr>
          </w:p>
          <w:p w14:paraId="5B1C2F0B" w14:textId="63459FDF" w:rsidR="00347C8E" w:rsidRPr="00680514" w:rsidRDefault="00347C8E" w:rsidP="00162957">
            <w:pPr>
              <w:rPr>
                <w:rFonts w:asciiTheme="minorHAnsi" w:hAnsiTheme="minorHAnsi" w:cstheme="minorHAnsi"/>
                <w:sz w:val="22"/>
                <w:szCs w:val="22"/>
              </w:rPr>
            </w:pPr>
          </w:p>
          <w:p w14:paraId="011316EA" w14:textId="5462CDDF" w:rsidR="00347C8E" w:rsidRPr="00680514" w:rsidRDefault="00347C8E" w:rsidP="00162957">
            <w:pPr>
              <w:rPr>
                <w:rFonts w:asciiTheme="minorHAnsi" w:hAnsiTheme="minorHAnsi" w:cstheme="minorHAnsi"/>
                <w:sz w:val="22"/>
                <w:szCs w:val="22"/>
              </w:rPr>
            </w:pPr>
          </w:p>
          <w:p w14:paraId="6D80CD0F" w14:textId="0147B715" w:rsidR="00347C8E" w:rsidRPr="00680514" w:rsidRDefault="00347C8E" w:rsidP="00162957">
            <w:pPr>
              <w:rPr>
                <w:rFonts w:asciiTheme="minorHAnsi" w:hAnsiTheme="minorHAnsi" w:cstheme="minorHAnsi"/>
                <w:sz w:val="22"/>
                <w:szCs w:val="22"/>
              </w:rPr>
            </w:pPr>
          </w:p>
          <w:p w14:paraId="37475335" w14:textId="464FE309" w:rsidR="00347C8E" w:rsidRPr="00680514" w:rsidRDefault="00347C8E" w:rsidP="00162957">
            <w:pPr>
              <w:rPr>
                <w:rFonts w:asciiTheme="minorHAnsi" w:hAnsiTheme="minorHAnsi" w:cstheme="minorHAnsi"/>
                <w:sz w:val="22"/>
                <w:szCs w:val="22"/>
              </w:rPr>
            </w:pPr>
          </w:p>
          <w:p w14:paraId="01C599DA" w14:textId="14AC01E9" w:rsidR="00347C8E" w:rsidRPr="00680514" w:rsidRDefault="00347C8E" w:rsidP="00162957">
            <w:pPr>
              <w:rPr>
                <w:rFonts w:asciiTheme="minorHAnsi" w:hAnsiTheme="minorHAnsi" w:cstheme="minorHAnsi"/>
                <w:sz w:val="22"/>
                <w:szCs w:val="22"/>
              </w:rPr>
            </w:pPr>
          </w:p>
          <w:p w14:paraId="25D20697" w14:textId="05538927" w:rsidR="00347C8E" w:rsidRPr="00680514" w:rsidRDefault="00347C8E" w:rsidP="00162957">
            <w:pPr>
              <w:rPr>
                <w:rFonts w:asciiTheme="minorHAnsi" w:hAnsiTheme="minorHAnsi" w:cstheme="minorHAnsi"/>
                <w:sz w:val="22"/>
                <w:szCs w:val="22"/>
              </w:rPr>
            </w:pPr>
          </w:p>
          <w:p w14:paraId="70C15CC8" w14:textId="451146AA" w:rsidR="00347C8E" w:rsidRPr="00680514" w:rsidRDefault="00347C8E" w:rsidP="00162957">
            <w:pPr>
              <w:rPr>
                <w:rFonts w:asciiTheme="minorHAnsi" w:hAnsiTheme="minorHAnsi" w:cstheme="minorHAnsi"/>
                <w:sz w:val="22"/>
                <w:szCs w:val="22"/>
              </w:rPr>
            </w:pPr>
          </w:p>
          <w:p w14:paraId="42D0B1B6" w14:textId="77777777" w:rsidR="00347C8E" w:rsidRPr="00680514" w:rsidRDefault="00347C8E" w:rsidP="00162957">
            <w:pPr>
              <w:rPr>
                <w:rFonts w:asciiTheme="minorHAnsi" w:hAnsiTheme="minorHAnsi" w:cstheme="minorHAnsi"/>
                <w:sz w:val="22"/>
                <w:szCs w:val="22"/>
              </w:rPr>
            </w:pPr>
          </w:p>
          <w:p w14:paraId="74843C52" w14:textId="6778AA5C"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noProof/>
                <w:sz w:val="22"/>
                <w:szCs w:val="22"/>
              </w:rPr>
              <w:lastRenderedPageBreak/>
              <w:drawing>
                <wp:inline distT="0" distB="0" distL="0" distR="0" wp14:anchorId="1B2C6843" wp14:editId="11A887D8">
                  <wp:extent cx="5044440" cy="5044440"/>
                  <wp:effectExtent l="0" t="0" r="3810" b="3810"/>
                  <wp:docPr id="6" name="Resim 6" descr="C:\Users\Eyüp\Downloads\Bilgi yarışması 5.sınıf Kopyası Kopyası kopyası (1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Eyüp\Downloads\Bilgi yarışması 5.sınıf Kopyası Kopyası kopyası (13).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5044440" cy="5044440"/>
                          </a:xfrm>
                          <a:prstGeom prst="rect">
                            <a:avLst/>
                          </a:prstGeom>
                          <a:noFill/>
                          <a:ln>
                            <a:noFill/>
                          </a:ln>
                        </pic:spPr>
                      </pic:pic>
                    </a:graphicData>
                  </a:graphic>
                </wp:inline>
              </w:drawing>
            </w:r>
          </w:p>
        </w:tc>
      </w:tr>
      <w:tr w:rsidR="001E180C" w:rsidRPr="00680514" w14:paraId="5C92D8C0"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26BF8DC8" w14:textId="08028495" w:rsidR="00162957" w:rsidRPr="00680514" w:rsidRDefault="00162957" w:rsidP="00162957">
            <w:pPr>
              <w:rPr>
                <w:rFonts w:asciiTheme="minorHAnsi" w:hAnsiTheme="minorHAnsi" w:cstheme="minorHAnsi"/>
                <w:b/>
                <w:color w:val="000000"/>
                <w:sz w:val="22"/>
                <w:szCs w:val="22"/>
              </w:rPr>
            </w:pPr>
            <w:r w:rsidRPr="00680514">
              <w:rPr>
                <w:rFonts w:asciiTheme="minorHAnsi" w:hAnsiTheme="minorHAnsi" w:cstheme="minorHAnsi"/>
                <w:b/>
                <w:color w:val="000000"/>
                <w:sz w:val="22"/>
                <w:szCs w:val="22"/>
              </w:rPr>
              <w:lastRenderedPageBreak/>
              <w:t>Metinde Geçen Kelimeler ve Kelime Grupları</w:t>
            </w:r>
          </w:p>
        </w:tc>
        <w:tc>
          <w:tcPr>
            <w:tcW w:w="7800" w:type="dxa"/>
            <w:gridSpan w:val="4"/>
            <w:vAlign w:val="center"/>
          </w:tcPr>
          <w:p w14:paraId="1A09FBF9" w14:textId="7124A14F" w:rsidR="00162957" w:rsidRPr="00680514" w:rsidRDefault="00162957" w:rsidP="00162957">
            <w:pPr>
              <w:rPr>
                <w:rFonts w:asciiTheme="minorHAnsi" w:hAnsiTheme="minorHAnsi" w:cstheme="minorHAnsi"/>
                <w:sz w:val="22"/>
                <w:szCs w:val="22"/>
              </w:rPr>
            </w:pPr>
          </w:p>
          <w:p w14:paraId="09F4CFDB" w14:textId="77777777" w:rsidR="00162957" w:rsidRPr="00680514" w:rsidRDefault="00185EFA" w:rsidP="00185EFA">
            <w:pPr>
              <w:rPr>
                <w:rFonts w:asciiTheme="minorHAnsi" w:hAnsiTheme="minorHAnsi" w:cstheme="minorHAnsi"/>
                <w:sz w:val="22"/>
                <w:szCs w:val="22"/>
              </w:rPr>
            </w:pPr>
            <w:r w:rsidRPr="00680514">
              <w:rPr>
                <w:rFonts w:asciiTheme="minorHAnsi" w:hAnsiTheme="minorHAnsi" w:cstheme="minorHAnsi"/>
                <w:sz w:val="22"/>
                <w:szCs w:val="22"/>
              </w:rPr>
              <w:t xml:space="preserve">                           </w:t>
            </w:r>
            <w:r w:rsidRPr="00680514">
              <w:rPr>
                <w:rFonts w:asciiTheme="minorHAnsi" w:hAnsiTheme="minorHAnsi" w:cstheme="minorHAnsi"/>
                <w:noProof/>
                <w:sz w:val="22"/>
                <w:szCs w:val="22"/>
              </w:rPr>
              <w:drawing>
                <wp:inline distT="0" distB="0" distL="0" distR="0" wp14:anchorId="2DDAAAF3" wp14:editId="5EC5CB1E">
                  <wp:extent cx="3141955" cy="2087880"/>
                  <wp:effectExtent l="0" t="0" r="0" b="0"/>
                  <wp:docPr id="12" name="Resi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3152872" cy="2095135"/>
                          </a:xfrm>
                          <a:prstGeom prst="rect">
                            <a:avLst/>
                          </a:prstGeom>
                        </pic:spPr>
                      </pic:pic>
                    </a:graphicData>
                  </a:graphic>
                </wp:inline>
              </w:drawing>
            </w:r>
          </w:p>
          <w:p w14:paraId="1DAEF8FE" w14:textId="3E0C118B" w:rsidR="001E180C" w:rsidRPr="00680514" w:rsidRDefault="001E180C" w:rsidP="00185EFA">
            <w:pPr>
              <w:rPr>
                <w:rFonts w:asciiTheme="minorHAnsi" w:hAnsiTheme="minorHAnsi" w:cstheme="minorHAnsi"/>
                <w:sz w:val="22"/>
                <w:szCs w:val="22"/>
              </w:rPr>
            </w:pPr>
            <w:r w:rsidRPr="00680514">
              <w:rPr>
                <w:rFonts w:asciiTheme="minorHAnsi" w:hAnsiTheme="minorHAnsi" w:cstheme="minorHAnsi"/>
                <w:noProof/>
                <w:sz w:val="22"/>
                <w:szCs w:val="22"/>
              </w:rPr>
              <w:lastRenderedPageBreak/>
              <w:drawing>
                <wp:inline distT="0" distB="0" distL="0" distR="0" wp14:anchorId="7502C86D" wp14:editId="226D975C">
                  <wp:extent cx="4949190" cy="6118041"/>
                  <wp:effectExtent l="0" t="0" r="0" b="0"/>
                  <wp:docPr id="28" name="Resim 28" descr="C:\Users\Eyüp\Desktop\Dosya\5 Topsuz Basketbol Oyunu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1" descr="C:\Users\Eyüp\Desktop\Dosya\5 Topsuz Basketbol Oyunu 1.pn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961371" cy="6133099"/>
                          </a:xfrm>
                          <a:prstGeom prst="rect">
                            <a:avLst/>
                          </a:prstGeom>
                          <a:noFill/>
                          <a:ln>
                            <a:noFill/>
                          </a:ln>
                        </pic:spPr>
                      </pic:pic>
                    </a:graphicData>
                  </a:graphic>
                </wp:inline>
              </w:drawing>
            </w:r>
            <w:r w:rsidRPr="00680514">
              <w:rPr>
                <w:rFonts w:asciiTheme="minorHAnsi" w:hAnsiTheme="minorHAnsi" w:cstheme="minorHAnsi"/>
                <w:noProof/>
                <w:sz w:val="22"/>
                <w:szCs w:val="22"/>
              </w:rPr>
              <w:lastRenderedPageBreak/>
              <w:drawing>
                <wp:inline distT="0" distB="0" distL="0" distR="0" wp14:anchorId="06CFFDF4" wp14:editId="76894642">
                  <wp:extent cx="4831080" cy="5972036"/>
                  <wp:effectExtent l="0" t="0" r="0" b="0"/>
                  <wp:docPr id="27" name="Resim 27" descr="C:\Users\Eyüp\Desktop\Dosya\Topsuz Basketbol Oyunu 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Eyüp\Desktop\Dosya\Topsuz Basketbol Oyunu 2.pn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4848683" cy="5993796"/>
                          </a:xfrm>
                          <a:prstGeom prst="rect">
                            <a:avLst/>
                          </a:prstGeom>
                          <a:noFill/>
                          <a:ln>
                            <a:noFill/>
                          </a:ln>
                        </pic:spPr>
                      </pic:pic>
                    </a:graphicData>
                  </a:graphic>
                </wp:inline>
              </w:drawing>
            </w:r>
          </w:p>
        </w:tc>
      </w:tr>
      <w:tr w:rsidR="001E180C" w:rsidRPr="00680514" w14:paraId="06CABDD5"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5D2DF55" w14:textId="77777777" w:rsidR="00162957" w:rsidRPr="00680514" w:rsidRDefault="00162957" w:rsidP="00162957">
            <w:pPr>
              <w:rPr>
                <w:rFonts w:asciiTheme="minorHAnsi" w:hAnsiTheme="minorHAnsi" w:cstheme="minorHAnsi"/>
                <w:b/>
                <w:bCs/>
                <w:sz w:val="22"/>
                <w:szCs w:val="22"/>
              </w:rPr>
            </w:pPr>
            <w:r w:rsidRPr="00680514">
              <w:rPr>
                <w:rFonts w:asciiTheme="minorHAnsi" w:hAnsiTheme="minorHAnsi" w:cstheme="minorHAnsi"/>
                <w:b/>
                <w:bCs/>
                <w:sz w:val="22"/>
                <w:szCs w:val="22"/>
              </w:rPr>
              <w:lastRenderedPageBreak/>
              <w:t xml:space="preserve">Dersin Genel İşlenişi </w:t>
            </w:r>
          </w:p>
          <w:p w14:paraId="6CFEB2A7" w14:textId="7E6ED226" w:rsidR="00162957" w:rsidRPr="00680514" w:rsidRDefault="00162957" w:rsidP="00162957">
            <w:pPr>
              <w:rPr>
                <w:rFonts w:asciiTheme="minorHAnsi" w:hAnsiTheme="minorHAnsi" w:cstheme="minorHAnsi"/>
                <w:i/>
                <w:sz w:val="22"/>
                <w:szCs w:val="22"/>
              </w:rPr>
            </w:pPr>
            <w:r w:rsidRPr="00680514">
              <w:rPr>
                <w:rFonts w:asciiTheme="minorHAnsi" w:hAnsiTheme="minorHAnsi" w:cstheme="minorHAnsi"/>
                <w:i/>
                <w:sz w:val="22"/>
                <w:szCs w:val="22"/>
              </w:rPr>
              <w:t>Çocuklar oyun oynamak ister çünkü oyun onların eğlenme, hareket etme, keşfetme ve öğrenme yollarından biridir. Oyun oynarken arkadaşlık kurar, hayal güçlerini kullanır, kendilerini ifade eder ve hayatı deneyimleyerek öğrenirler. Kısacası oyun, çocuk için yalnızca eğlence değil; hayatı tanımanın bir yoludur.</w:t>
            </w:r>
          </w:p>
        </w:tc>
        <w:tc>
          <w:tcPr>
            <w:tcW w:w="7800" w:type="dxa"/>
            <w:gridSpan w:val="4"/>
            <w:vAlign w:val="center"/>
          </w:tcPr>
          <w:p w14:paraId="3F916646" w14:textId="31EB15D5"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bCs/>
                <w:color w:val="000000"/>
                <w:sz w:val="22"/>
                <w:szCs w:val="22"/>
              </w:rPr>
              <w:t>Dikkati çekme sorusu sorulduktan sonra öğrencilerden metnin içeriğini tahmin etmeleri istenir.</w:t>
            </w:r>
          </w:p>
          <w:p w14:paraId="480D5370" w14:textId="1A973D90"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Metnin başlığı hakkında öğrenciler konuşturulur.</w:t>
            </w:r>
          </w:p>
          <w:p w14:paraId="4246B885" w14:textId="02131A78"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Metnin içeriği öğrenciler tarafından tahmin edilir. (Metinde neler anlatılmış olabilir?)</w:t>
            </w:r>
          </w:p>
          <w:p w14:paraId="2E218F13" w14:textId="40183763"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bCs/>
                <w:color w:val="000000"/>
                <w:sz w:val="22"/>
                <w:szCs w:val="22"/>
              </w:rPr>
              <w:t>Güdüleme bölümü söylenir.</w:t>
            </w:r>
          </w:p>
          <w:p w14:paraId="4B8AC140" w14:textId="77777777"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Metin dinletilir.</w:t>
            </w:r>
          </w:p>
          <w:p w14:paraId="25249715" w14:textId="77777777"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color w:val="000000"/>
                <w:sz w:val="22"/>
                <w:szCs w:val="22"/>
              </w:rPr>
              <w:t>Dinleme süreci tema sonundaki “Dinleme/İzleme Becerisi Öz Değerlendirme Ölçeği” kullanılarak değerlendirilir.</w:t>
            </w:r>
          </w:p>
          <w:p w14:paraId="709A8535" w14:textId="5784AB07" w:rsidR="00162957" w:rsidRPr="00680514" w:rsidRDefault="00162957" w:rsidP="00162957">
            <w:pPr>
              <w:numPr>
                <w:ilvl w:val="0"/>
                <w:numId w:val="1"/>
              </w:numPr>
              <w:spacing w:before="20" w:after="20"/>
              <w:jc w:val="both"/>
              <w:rPr>
                <w:rFonts w:asciiTheme="minorHAnsi" w:hAnsiTheme="minorHAnsi" w:cstheme="minorHAnsi"/>
                <w:color w:val="000000"/>
                <w:sz w:val="22"/>
                <w:szCs w:val="22"/>
              </w:rPr>
            </w:pPr>
            <w:r w:rsidRPr="00680514">
              <w:rPr>
                <w:rFonts w:asciiTheme="minorHAnsi" w:hAnsiTheme="minorHAnsi" w:cstheme="minorHAnsi"/>
                <w:bCs/>
                <w:color w:val="000000"/>
                <w:sz w:val="22"/>
                <w:szCs w:val="22"/>
              </w:rPr>
              <w:t>Öğrenciler tarafından anlaşılmayan, anlamı bilinmeyen kelimeler belirlenir.</w:t>
            </w:r>
          </w:p>
          <w:p w14:paraId="69B247E8" w14:textId="77777777" w:rsidR="00162957" w:rsidRPr="00680514" w:rsidRDefault="00162957" w:rsidP="00162957">
            <w:pPr>
              <w:numPr>
                <w:ilvl w:val="0"/>
                <w:numId w:val="1"/>
              </w:numPr>
              <w:spacing w:before="20" w:after="20"/>
              <w:rPr>
                <w:rFonts w:asciiTheme="minorHAnsi" w:hAnsiTheme="minorHAnsi" w:cstheme="minorHAnsi"/>
                <w:color w:val="000000"/>
                <w:sz w:val="22"/>
                <w:szCs w:val="22"/>
              </w:rPr>
            </w:pPr>
            <w:r w:rsidRPr="00680514">
              <w:rPr>
                <w:rFonts w:asciiTheme="minorHAnsi" w:hAnsiTheme="minorHAnsi" w:cstheme="minorHAnsi"/>
                <w:bCs/>
                <w:color w:val="000000"/>
                <w:sz w:val="22"/>
                <w:szCs w:val="22"/>
              </w:rPr>
              <w:t>Anlaşılmayan, anlamı bilinmeyen sözcüklerin anlamı ilk önce sözcüğün gelişinden çıkarılmaya çalışılır. Sözcüklerin anlamı sözlükten bulunacak, sonra defterlere yazılır.</w:t>
            </w:r>
          </w:p>
          <w:p w14:paraId="777D8A89" w14:textId="77777777" w:rsidR="00162957" w:rsidRPr="00680514" w:rsidRDefault="00162957" w:rsidP="00162957">
            <w:pPr>
              <w:numPr>
                <w:ilvl w:val="0"/>
                <w:numId w:val="1"/>
              </w:numPr>
              <w:spacing w:before="20" w:after="20"/>
              <w:rPr>
                <w:rFonts w:asciiTheme="minorHAnsi" w:hAnsiTheme="minorHAnsi" w:cstheme="minorHAnsi"/>
                <w:color w:val="000000"/>
                <w:sz w:val="22"/>
                <w:szCs w:val="22"/>
              </w:rPr>
            </w:pPr>
            <w:r w:rsidRPr="00680514">
              <w:rPr>
                <w:rFonts w:asciiTheme="minorHAnsi" w:hAnsiTheme="minorHAnsi" w:cstheme="minorHAnsi"/>
                <w:bCs/>
                <w:color w:val="000000"/>
                <w:sz w:val="22"/>
                <w:szCs w:val="22"/>
              </w:rPr>
              <w:t>Öğrencilere 5-8 kelimeden oluşan cümleler kurdurularak bilinmeyen kelimeler anlamlandırılır.</w:t>
            </w:r>
          </w:p>
          <w:p w14:paraId="2638A242" w14:textId="65B57473" w:rsidR="00162957" w:rsidRPr="00680514" w:rsidRDefault="00162957" w:rsidP="00162957">
            <w:pPr>
              <w:numPr>
                <w:ilvl w:val="0"/>
                <w:numId w:val="1"/>
              </w:numPr>
              <w:spacing w:before="20" w:after="20"/>
              <w:rPr>
                <w:rFonts w:asciiTheme="minorHAnsi" w:hAnsiTheme="minorHAnsi" w:cstheme="minorHAnsi"/>
                <w:color w:val="000000"/>
                <w:sz w:val="22"/>
                <w:szCs w:val="22"/>
              </w:rPr>
            </w:pPr>
            <w:r w:rsidRPr="00680514">
              <w:rPr>
                <w:rFonts w:asciiTheme="minorHAnsi" w:hAnsiTheme="minorHAnsi" w:cstheme="minorHAnsi"/>
                <w:bCs/>
                <w:color w:val="000000"/>
                <w:sz w:val="22"/>
                <w:szCs w:val="22"/>
              </w:rPr>
              <w:t>Yanlış telaffuz edilen kelimeler birlikte düzeltilir.</w:t>
            </w:r>
          </w:p>
          <w:p w14:paraId="7D413BA3" w14:textId="134C9714" w:rsidR="00162957" w:rsidRPr="00680514" w:rsidRDefault="00162957" w:rsidP="00162957">
            <w:pPr>
              <w:numPr>
                <w:ilvl w:val="0"/>
                <w:numId w:val="1"/>
              </w:numPr>
              <w:spacing w:before="20" w:after="20"/>
              <w:rPr>
                <w:rFonts w:asciiTheme="minorHAnsi" w:hAnsiTheme="minorHAnsi" w:cstheme="minorHAnsi"/>
                <w:color w:val="000000"/>
                <w:sz w:val="22"/>
                <w:szCs w:val="22"/>
              </w:rPr>
            </w:pPr>
            <w:r w:rsidRPr="00680514">
              <w:rPr>
                <w:rFonts w:asciiTheme="minorHAnsi" w:hAnsiTheme="minorHAnsi" w:cstheme="minorHAnsi"/>
                <w:bCs/>
                <w:color w:val="000000"/>
                <w:sz w:val="22"/>
                <w:szCs w:val="22"/>
              </w:rPr>
              <w:t>Metinde yer alan etkinlikler yönergelere göre sırayla cevaplandırılır.</w:t>
            </w:r>
          </w:p>
          <w:p w14:paraId="1F319DC7" w14:textId="640D5304" w:rsidR="00162957" w:rsidRPr="00680514" w:rsidRDefault="00162957" w:rsidP="00185EFA">
            <w:pPr>
              <w:numPr>
                <w:ilvl w:val="0"/>
                <w:numId w:val="1"/>
              </w:numPr>
              <w:spacing w:before="20" w:after="20"/>
              <w:rPr>
                <w:rFonts w:asciiTheme="minorHAnsi" w:hAnsiTheme="minorHAnsi" w:cstheme="minorHAnsi"/>
                <w:color w:val="000000"/>
                <w:sz w:val="22"/>
                <w:szCs w:val="22"/>
              </w:rPr>
            </w:pPr>
            <w:r w:rsidRPr="00680514">
              <w:rPr>
                <w:rFonts w:asciiTheme="minorHAnsi" w:hAnsiTheme="minorHAnsi" w:cstheme="minorHAnsi"/>
                <w:bCs/>
                <w:color w:val="000000"/>
                <w:sz w:val="22"/>
                <w:szCs w:val="22"/>
              </w:rPr>
              <w:t>Konuşma ve yazma etkinlikleriyle çalışmalar tamamlanır.</w:t>
            </w:r>
          </w:p>
          <w:p w14:paraId="0218A6FC" w14:textId="7E1E3327" w:rsidR="00162957" w:rsidRPr="00680514" w:rsidRDefault="00162957" w:rsidP="00162957">
            <w:pPr>
              <w:rPr>
                <w:rFonts w:asciiTheme="minorHAnsi" w:hAnsiTheme="minorHAnsi" w:cstheme="minorHAnsi"/>
                <w:sz w:val="22"/>
                <w:szCs w:val="22"/>
              </w:rPr>
            </w:pPr>
          </w:p>
        </w:tc>
      </w:tr>
      <w:tr w:rsidR="001E180C" w:rsidRPr="00680514" w14:paraId="59B2253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603703E2" w14:textId="77777777" w:rsidR="00162957" w:rsidRPr="00680514" w:rsidRDefault="00162957" w:rsidP="00162957">
            <w:pPr>
              <w:rPr>
                <w:rFonts w:asciiTheme="minorHAnsi" w:hAnsiTheme="minorHAnsi" w:cstheme="minorHAnsi"/>
                <w:b/>
                <w:bCs/>
                <w:sz w:val="22"/>
                <w:szCs w:val="22"/>
              </w:rPr>
            </w:pPr>
            <w:r w:rsidRPr="00680514">
              <w:rPr>
                <w:rFonts w:asciiTheme="minorHAnsi" w:hAnsiTheme="minorHAnsi" w:cstheme="minorHAnsi"/>
                <w:b/>
                <w:bCs/>
                <w:sz w:val="22"/>
                <w:szCs w:val="22"/>
              </w:rPr>
              <w:t xml:space="preserve">Dersin İşlenişiyle İlgili </w:t>
            </w:r>
            <w:r w:rsidRPr="00680514">
              <w:rPr>
                <w:rFonts w:asciiTheme="minorHAnsi" w:hAnsiTheme="minorHAnsi" w:cstheme="minorHAnsi"/>
                <w:b/>
                <w:bCs/>
                <w:sz w:val="22"/>
                <w:szCs w:val="22"/>
              </w:rPr>
              <w:lastRenderedPageBreak/>
              <w:t>Etkinliklerle İlgili Notlar ve Açıklamalar</w:t>
            </w:r>
          </w:p>
          <w:p w14:paraId="52BE2290" w14:textId="77777777" w:rsidR="00162957" w:rsidRPr="00680514" w:rsidRDefault="00162957" w:rsidP="00162957">
            <w:pPr>
              <w:rPr>
                <w:rFonts w:asciiTheme="minorHAnsi" w:hAnsiTheme="minorHAnsi" w:cstheme="minorHAnsi"/>
                <w:b/>
                <w:bCs/>
                <w:sz w:val="22"/>
                <w:szCs w:val="22"/>
              </w:rPr>
            </w:pPr>
          </w:p>
          <w:p w14:paraId="0841D2A8" w14:textId="399CE306" w:rsidR="00162957" w:rsidRPr="00680514" w:rsidRDefault="00162957" w:rsidP="00162957">
            <w:pPr>
              <w:rPr>
                <w:rFonts w:asciiTheme="minorHAnsi" w:hAnsiTheme="minorHAnsi" w:cstheme="minorHAnsi"/>
                <w:b/>
                <w:bCs/>
                <w:sz w:val="22"/>
                <w:szCs w:val="22"/>
              </w:rPr>
            </w:pPr>
          </w:p>
        </w:tc>
        <w:tc>
          <w:tcPr>
            <w:tcW w:w="7800" w:type="dxa"/>
            <w:gridSpan w:val="4"/>
            <w:vAlign w:val="center"/>
          </w:tcPr>
          <w:p w14:paraId="6161D221" w14:textId="37E83D7D" w:rsidR="00162957" w:rsidRPr="00680514" w:rsidRDefault="00162957" w:rsidP="00162957">
            <w:pPr>
              <w:spacing w:before="20" w:after="20"/>
              <w:jc w:val="both"/>
              <w:rPr>
                <w:rFonts w:asciiTheme="minorHAnsi" w:hAnsiTheme="minorHAnsi" w:cstheme="minorHAnsi"/>
                <w:bCs/>
                <w:color w:val="000000"/>
                <w:sz w:val="22"/>
                <w:szCs w:val="22"/>
              </w:rPr>
            </w:pPr>
          </w:p>
          <w:p w14:paraId="338ED8B0" w14:textId="746E2F74" w:rsidR="00162957" w:rsidRPr="00680514" w:rsidRDefault="00162957" w:rsidP="00162957">
            <w:pPr>
              <w:pStyle w:val="Balk3"/>
              <w:shd w:val="clear" w:color="auto" w:fill="FFFFFF"/>
              <w:spacing w:before="0" w:beforeAutospacing="0" w:after="0" w:afterAutospacing="0"/>
              <w:rPr>
                <w:rFonts w:asciiTheme="minorHAnsi" w:hAnsiTheme="minorHAnsi" w:cstheme="minorHAnsi"/>
                <w:color w:val="2C2F34"/>
                <w:sz w:val="22"/>
                <w:szCs w:val="22"/>
              </w:rPr>
            </w:pPr>
            <w:r w:rsidRPr="00680514">
              <w:rPr>
                <w:rStyle w:val="Gl"/>
                <w:rFonts w:asciiTheme="minorHAnsi" w:hAnsiTheme="minorHAnsi" w:cstheme="minorHAnsi"/>
                <w:b/>
                <w:bCs/>
                <w:color w:val="008080"/>
                <w:sz w:val="22"/>
                <w:szCs w:val="22"/>
                <w:bdr w:val="none" w:sz="0" w:space="0" w:color="auto" w:frame="1"/>
              </w:rPr>
              <w:lastRenderedPageBreak/>
              <w:t>KEŞİF YOLCULUĞU</w:t>
            </w:r>
          </w:p>
          <w:p w14:paraId="2808FF4C" w14:textId="2CEA79AB" w:rsidR="00162957" w:rsidRPr="00680514" w:rsidRDefault="00162957" w:rsidP="00162957">
            <w:pPr>
              <w:rPr>
                <w:rFonts w:asciiTheme="minorHAnsi" w:hAnsiTheme="minorHAnsi" w:cstheme="minorHAnsi"/>
                <w:sz w:val="22"/>
                <w:szCs w:val="22"/>
              </w:rPr>
            </w:pPr>
          </w:p>
          <w:p w14:paraId="02048682" w14:textId="53A604EE"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1. ETKİNLİK</w:t>
            </w:r>
          </w:p>
          <w:p w14:paraId="0C0BBC78" w14:textId="65E9D671" w:rsidR="00185EFA" w:rsidRPr="00680514" w:rsidRDefault="00185EFA" w:rsidP="00185EFA">
            <w:pPr>
              <w:rPr>
                <w:rFonts w:asciiTheme="minorHAnsi" w:hAnsiTheme="minorHAnsi" w:cstheme="minorHAnsi"/>
                <w:sz w:val="22"/>
                <w:szCs w:val="22"/>
              </w:rPr>
            </w:pPr>
            <w:r w:rsidRPr="00680514">
              <w:rPr>
                <w:rFonts w:asciiTheme="minorHAnsi" w:hAnsiTheme="minorHAnsi" w:cstheme="minorHAnsi"/>
                <w:color w:val="008080"/>
                <w:sz w:val="22"/>
                <w:szCs w:val="22"/>
              </w:rPr>
              <w:t>Soru</w:t>
            </w:r>
            <w:r w:rsidRPr="00680514">
              <w:rPr>
                <w:rFonts w:asciiTheme="minorHAnsi" w:hAnsiTheme="minorHAnsi" w:cstheme="minorHAnsi"/>
                <w:sz w:val="22"/>
                <w:szCs w:val="22"/>
              </w:rPr>
              <w:t>: Metinden alınan aşağıdaki cümlelerin ilişkili olduğu kavramları işaretleyiniz.</w:t>
            </w:r>
          </w:p>
          <w:p w14:paraId="56D4A0BD" w14:textId="36275DE2" w:rsidR="00185EFA" w:rsidRPr="00680514" w:rsidRDefault="00185EFA" w:rsidP="00185EFA">
            <w:pPr>
              <w:rPr>
                <w:rFonts w:asciiTheme="minorHAnsi" w:hAnsiTheme="minorHAnsi" w:cstheme="minorHAnsi"/>
                <w:sz w:val="22"/>
                <w:szCs w:val="22"/>
              </w:rPr>
            </w:pPr>
          </w:p>
          <w:p w14:paraId="1F497E2C" w14:textId="2E8DD5AD" w:rsidR="00185EFA" w:rsidRPr="00680514" w:rsidRDefault="00185EFA" w:rsidP="00185EFA">
            <w:pPr>
              <w:rPr>
                <w:rFonts w:asciiTheme="minorHAnsi" w:hAnsiTheme="minorHAnsi" w:cstheme="minorHAnsi"/>
                <w:sz w:val="22"/>
                <w:szCs w:val="22"/>
              </w:rPr>
            </w:pPr>
            <w:r w:rsidRPr="00680514">
              <w:rPr>
                <w:rFonts w:asciiTheme="minorHAnsi" w:hAnsiTheme="minorHAnsi" w:cstheme="minorHAnsi"/>
                <w:noProof/>
                <w:sz w:val="22"/>
                <w:szCs w:val="22"/>
              </w:rPr>
              <w:drawing>
                <wp:inline distT="0" distB="0" distL="0" distR="0" wp14:anchorId="124B07C5" wp14:editId="517FBFB6">
                  <wp:extent cx="4879975" cy="2282901"/>
                  <wp:effectExtent l="0" t="0" r="0" b="0"/>
                  <wp:docPr id="17" name="Resi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4908421" cy="2296208"/>
                          </a:xfrm>
                          <a:prstGeom prst="rect">
                            <a:avLst/>
                          </a:prstGeom>
                        </pic:spPr>
                      </pic:pic>
                    </a:graphicData>
                  </a:graphic>
                </wp:inline>
              </w:drawing>
            </w:r>
          </w:p>
          <w:p w14:paraId="44C87F7C" w14:textId="77777777"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2. ETKİNLİK </w:t>
            </w:r>
          </w:p>
          <w:p w14:paraId="1468BCC0"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Aşağıdaki soruları okuduğunuz metinden hareketle sözlü olarak cevaplayınız.</w:t>
            </w:r>
          </w:p>
          <w:p w14:paraId="111DD2B7"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1) "Topsuz basketbol oyunu" fikri nasıl ortaya çıkmıştır ve çocuklar bu fikre nasıl tepki vermiştir?</w:t>
            </w:r>
          </w:p>
          <w:p w14:paraId="40297C77" w14:textId="77777777" w:rsidR="00185EFA" w:rsidRPr="00680514" w:rsidRDefault="00185EFA" w:rsidP="00185EFA">
            <w:pPr>
              <w:numPr>
                <w:ilvl w:val="0"/>
                <w:numId w:val="6"/>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xml:space="preserve">: Basketbol topu patlayınca </w:t>
            </w:r>
            <w:proofErr w:type="spellStart"/>
            <w:r w:rsidRPr="00680514">
              <w:rPr>
                <w:rFonts w:asciiTheme="minorHAnsi" w:hAnsiTheme="minorHAnsi" w:cstheme="minorHAnsi"/>
                <w:sz w:val="22"/>
                <w:szCs w:val="22"/>
              </w:rPr>
              <w:t>Moni</w:t>
            </w:r>
            <w:proofErr w:type="spellEnd"/>
            <w:r w:rsidRPr="00680514">
              <w:rPr>
                <w:rFonts w:asciiTheme="minorHAnsi" w:hAnsiTheme="minorHAnsi" w:cstheme="minorHAnsi"/>
                <w:sz w:val="22"/>
                <w:szCs w:val="22"/>
              </w:rPr>
              <w:t xml:space="preserve"> oyunun devam etmesi için topsuz basketbol fikrini bulmuştur. Çocuklar önce şaşırmış, sonra bu fikri kabul edip oynamaya başlamıştır.</w:t>
            </w:r>
          </w:p>
          <w:p w14:paraId="1298ADBC"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2) Metinde geçen "Oyunlarda bir sorun varsa bir öğrenme fırsatı da vardı." cümlesi ne anlama gelmektedir?</w:t>
            </w:r>
          </w:p>
          <w:p w14:paraId="064DCA3C" w14:textId="77777777" w:rsidR="00185EFA" w:rsidRPr="00680514" w:rsidRDefault="00185EFA" w:rsidP="00185EFA">
            <w:pPr>
              <w:numPr>
                <w:ilvl w:val="0"/>
                <w:numId w:val="7"/>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Karşılaşılan sorunların yeni çözümler düşünmeyi ve yeni şeyler öğrenmeyi sağladığı anlatılmaktadır.</w:t>
            </w:r>
          </w:p>
          <w:p w14:paraId="41B386DD"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xml:space="preserve">: 3) Mete'nin tedavi olmak için </w:t>
            </w:r>
            <w:proofErr w:type="spellStart"/>
            <w:r w:rsidRPr="00680514">
              <w:rPr>
                <w:rStyle w:val="Gl"/>
                <w:rFonts w:asciiTheme="minorHAnsi" w:hAnsiTheme="minorHAnsi" w:cstheme="minorHAnsi"/>
                <w:sz w:val="22"/>
                <w:szCs w:val="22"/>
              </w:rPr>
              <w:t>Satürn</w:t>
            </w:r>
            <w:proofErr w:type="spellEnd"/>
            <w:r w:rsidRPr="00680514">
              <w:rPr>
                <w:rStyle w:val="Gl"/>
                <w:rFonts w:asciiTheme="minorHAnsi" w:hAnsiTheme="minorHAnsi" w:cstheme="minorHAnsi"/>
                <w:sz w:val="22"/>
                <w:szCs w:val="22"/>
              </w:rPr>
              <w:t xml:space="preserve"> gezegenini seçmesinin sebebi ne olabilir?</w:t>
            </w:r>
          </w:p>
          <w:p w14:paraId="6535254A" w14:textId="4A1995D2" w:rsidR="00185EFA" w:rsidRPr="00680514" w:rsidRDefault="00185EFA" w:rsidP="00185EFA">
            <w:pPr>
              <w:numPr>
                <w:ilvl w:val="0"/>
                <w:numId w:val="8"/>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Mete, hayal gücünü kullanarak oyunu daha eğlenceli ve heyecanlı hâle getirmek için Satürn’ü seçmiş olabilir.</w:t>
            </w:r>
          </w:p>
          <w:p w14:paraId="0CE6D674" w14:textId="33125FBA"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3. ETKİNLİK </w:t>
            </w:r>
            <w:hyperlink r:id="rId32" w:tgtFrame="_blank" w:history="1"/>
          </w:p>
          <w:p w14:paraId="5ADB742E"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a) Bu cümlelerde ifade edilenlerin gerçekte yaşanıp yaşanmadığını belirleyiniz.</w:t>
            </w:r>
          </w:p>
          <w:p w14:paraId="3004E1F4" w14:textId="77777777" w:rsidR="00185EFA" w:rsidRPr="00680514" w:rsidRDefault="00185EFA" w:rsidP="00185EFA">
            <w:pPr>
              <w:numPr>
                <w:ilvl w:val="0"/>
                <w:numId w:val="9"/>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“Çocuklar arasında neşeli bir koşturmaca başladı.” cümlesi gerçekte yaşanmıştır. “Mete, Satürn Devlet Hastanesinde tedavi olmayı seçti.” cümlesi ise hayal ürünü olduğu için gerçekte yaşanmamıştır.</w:t>
            </w:r>
          </w:p>
          <w:p w14:paraId="465D0DEE"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b) Siz de metni inceleyiniz ve belirlediğiniz benzer cümleleri uygun listeye ekleyiniz.</w:t>
            </w:r>
          </w:p>
          <w:p w14:paraId="7AEC3774" w14:textId="77777777" w:rsidR="00185EFA" w:rsidRPr="00680514" w:rsidRDefault="00185EFA" w:rsidP="00185EFA">
            <w:pPr>
              <w:numPr>
                <w:ilvl w:val="0"/>
                <w:numId w:val="10"/>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xml:space="preserve">: </w:t>
            </w:r>
          </w:p>
          <w:p w14:paraId="0863FA39" w14:textId="6DF5FC29" w:rsidR="00162957" w:rsidRPr="00680514" w:rsidRDefault="00185EFA" w:rsidP="00162957">
            <w:pPr>
              <w:rPr>
                <w:rFonts w:asciiTheme="minorHAnsi" w:hAnsiTheme="minorHAnsi" w:cstheme="minorHAnsi"/>
                <w:sz w:val="22"/>
                <w:szCs w:val="22"/>
              </w:rPr>
            </w:pPr>
            <w:r w:rsidRPr="00680514">
              <w:rPr>
                <w:rFonts w:asciiTheme="minorHAnsi" w:hAnsiTheme="minorHAnsi" w:cstheme="minorHAnsi"/>
                <w:noProof/>
                <w:sz w:val="22"/>
                <w:szCs w:val="22"/>
              </w:rPr>
              <w:lastRenderedPageBreak/>
              <w:drawing>
                <wp:inline distT="0" distB="0" distL="0" distR="0" wp14:anchorId="10D79214" wp14:editId="12D3E6AE">
                  <wp:extent cx="4915027" cy="1890395"/>
                  <wp:effectExtent l="0" t="0" r="0" b="0"/>
                  <wp:docPr id="18" name="Resim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4924402" cy="1894001"/>
                          </a:xfrm>
                          <a:prstGeom prst="rect">
                            <a:avLst/>
                          </a:prstGeom>
                        </pic:spPr>
                      </pic:pic>
                    </a:graphicData>
                  </a:graphic>
                </wp:inline>
              </w:drawing>
            </w:r>
          </w:p>
          <w:p w14:paraId="32A91331" w14:textId="66455249" w:rsidR="00162957" w:rsidRPr="00680514" w:rsidRDefault="00162957" w:rsidP="00162957">
            <w:pPr>
              <w:rPr>
                <w:rFonts w:asciiTheme="minorHAnsi" w:hAnsiTheme="minorHAnsi" w:cstheme="minorHAnsi"/>
                <w:sz w:val="22"/>
                <w:szCs w:val="22"/>
              </w:rPr>
            </w:pPr>
          </w:p>
          <w:p w14:paraId="20739397" w14:textId="0F175F39" w:rsidR="00185EFA" w:rsidRPr="00680514" w:rsidRDefault="00162957" w:rsidP="00185EFA">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4. ETKİNLİK </w:t>
            </w:r>
          </w:p>
          <w:p w14:paraId="39DD4F33" w14:textId="6E69E50F" w:rsidR="00185EFA" w:rsidRPr="00680514" w:rsidRDefault="00185EFA" w:rsidP="00162957">
            <w:pPr>
              <w:shd w:val="clear" w:color="auto" w:fill="FFFFFF"/>
              <w:jc w:val="both"/>
              <w:rPr>
                <w:rFonts w:asciiTheme="minorHAnsi" w:hAnsiTheme="minorHAnsi" w:cstheme="minorHAnsi"/>
                <w:color w:val="2C2F34"/>
                <w:sz w:val="22"/>
                <w:szCs w:val="22"/>
              </w:rPr>
            </w:pPr>
          </w:p>
          <w:p w14:paraId="4835876F" w14:textId="77777777" w:rsidR="00185EFA" w:rsidRPr="00680514" w:rsidRDefault="00185EFA" w:rsidP="00185EFA">
            <w:pPr>
              <w:rPr>
                <w:rFonts w:asciiTheme="minorHAnsi" w:hAnsiTheme="minorHAnsi" w:cstheme="minorHAnsi"/>
                <w:sz w:val="22"/>
                <w:szCs w:val="22"/>
              </w:rPr>
            </w:pPr>
            <w:r w:rsidRPr="00680514">
              <w:rPr>
                <w:rFonts w:asciiTheme="minorHAnsi" w:hAnsiTheme="minorHAnsi" w:cstheme="minorHAnsi"/>
                <w:color w:val="008080"/>
                <w:sz w:val="22"/>
                <w:szCs w:val="22"/>
              </w:rPr>
              <w:t>Soru</w:t>
            </w:r>
            <w:r w:rsidRPr="00680514">
              <w:rPr>
                <w:rFonts w:asciiTheme="minorHAnsi" w:hAnsiTheme="minorHAnsi" w:cstheme="minorHAnsi"/>
                <w:sz w:val="22"/>
                <w:szCs w:val="22"/>
              </w:rPr>
              <w:t>: a. Aşağıdaki cümlelerde yay ayraç içindeki noktaların hangi işlevlerde kullanıldığını belirleyiniz. Aynı işlevde kullanılan cümleleri cümle numaralarını kullanarak gruplandırınız. Oluşturduğunuz gruplarda noktanın hangi işleviyle kullanıldığını yazınız.</w:t>
            </w:r>
          </w:p>
          <w:p w14:paraId="411FC042" w14:textId="77777777" w:rsidR="00185EFA" w:rsidRPr="00680514" w:rsidRDefault="00185EFA" w:rsidP="00162957">
            <w:pPr>
              <w:shd w:val="clear" w:color="auto" w:fill="FFFFFF"/>
              <w:jc w:val="both"/>
              <w:rPr>
                <w:rFonts w:asciiTheme="minorHAnsi" w:hAnsiTheme="minorHAnsi" w:cstheme="minorHAnsi"/>
                <w:color w:val="2C2F34"/>
                <w:sz w:val="22"/>
                <w:szCs w:val="22"/>
              </w:rPr>
            </w:pPr>
          </w:p>
          <w:p w14:paraId="56E2473A" w14:textId="74ACCD94" w:rsidR="00162957" w:rsidRPr="00680514" w:rsidRDefault="00185EFA" w:rsidP="00162957">
            <w:pPr>
              <w:shd w:val="clear" w:color="auto" w:fill="FFFFFF"/>
              <w:jc w:val="both"/>
              <w:rPr>
                <w:rFonts w:asciiTheme="minorHAnsi" w:hAnsiTheme="minorHAnsi" w:cstheme="minorHAnsi"/>
                <w:color w:val="2C2F34"/>
                <w:sz w:val="22"/>
                <w:szCs w:val="22"/>
              </w:rPr>
            </w:pPr>
            <w:r w:rsidRPr="00680514">
              <w:rPr>
                <w:rFonts w:asciiTheme="minorHAnsi" w:hAnsiTheme="minorHAnsi" w:cstheme="minorHAnsi"/>
                <w:noProof/>
                <w:color w:val="2C2F34"/>
                <w:sz w:val="22"/>
                <w:szCs w:val="22"/>
              </w:rPr>
              <w:drawing>
                <wp:inline distT="0" distB="0" distL="0" distR="0" wp14:anchorId="24579F67" wp14:editId="5C80FE33">
                  <wp:extent cx="4777740" cy="3177344"/>
                  <wp:effectExtent l="0" t="0" r="0" b="0"/>
                  <wp:docPr id="19" name="Resim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4787726" cy="3183985"/>
                          </a:xfrm>
                          <a:prstGeom prst="rect">
                            <a:avLst/>
                          </a:prstGeom>
                        </pic:spPr>
                      </pic:pic>
                    </a:graphicData>
                  </a:graphic>
                </wp:inline>
              </w:drawing>
            </w:r>
          </w:p>
          <w:p w14:paraId="67B56DB9" w14:textId="6F85615D" w:rsidR="00162957" w:rsidRPr="00680514" w:rsidRDefault="00162957" w:rsidP="00162957">
            <w:pPr>
              <w:shd w:val="clear" w:color="auto" w:fill="FFFFFF"/>
              <w:jc w:val="both"/>
              <w:rPr>
                <w:rFonts w:asciiTheme="minorHAnsi" w:hAnsiTheme="minorHAnsi" w:cstheme="minorHAnsi"/>
                <w:color w:val="2C2F34"/>
                <w:sz w:val="22"/>
                <w:szCs w:val="22"/>
              </w:rPr>
            </w:pPr>
          </w:p>
          <w:p w14:paraId="6AF522CC" w14:textId="166272BB" w:rsidR="00185EFA" w:rsidRPr="00680514" w:rsidRDefault="00185EFA" w:rsidP="00162957">
            <w:pPr>
              <w:shd w:val="clear" w:color="auto" w:fill="FFFFFF"/>
              <w:jc w:val="both"/>
              <w:rPr>
                <w:rFonts w:asciiTheme="minorHAnsi" w:hAnsiTheme="minorHAnsi" w:cstheme="minorHAnsi"/>
                <w:color w:val="2C2F34"/>
                <w:sz w:val="22"/>
                <w:szCs w:val="22"/>
              </w:rPr>
            </w:pPr>
          </w:p>
          <w:p w14:paraId="137AAE75"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Noktanın belirlediğiniz işlevlerinden hareketle her grup için oluşturduğunuz kuralları ve örnek cümleleri yazınız.</w:t>
            </w:r>
          </w:p>
          <w:p w14:paraId="64838B27" w14:textId="77777777" w:rsidR="00185EFA" w:rsidRPr="00680514" w:rsidRDefault="00185EFA" w:rsidP="00185EFA">
            <w:pPr>
              <w:numPr>
                <w:ilvl w:val="0"/>
                <w:numId w:val="29"/>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257E5067"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1. Grup – Kural:</w:t>
            </w:r>
            <w:r w:rsidRPr="00680514">
              <w:rPr>
                <w:rFonts w:asciiTheme="minorHAnsi" w:hAnsiTheme="minorHAnsi" w:cstheme="minorHAnsi"/>
                <w:sz w:val="22"/>
                <w:szCs w:val="22"/>
              </w:rPr>
              <w:t xml:space="preserve"> Bazı kısaltmaların sonuna nokta </w:t>
            </w:r>
            <w:proofErr w:type="spellStart"/>
            <w:proofErr w:type="gramStart"/>
            <w:r w:rsidRPr="00680514">
              <w:rPr>
                <w:rFonts w:asciiTheme="minorHAnsi" w:hAnsiTheme="minorHAnsi" w:cstheme="minorHAnsi"/>
                <w:sz w:val="22"/>
                <w:szCs w:val="22"/>
              </w:rPr>
              <w:t>konur.</w:t>
            </w:r>
            <w:r w:rsidRPr="00680514">
              <w:rPr>
                <w:rStyle w:val="Gl"/>
                <w:rFonts w:asciiTheme="minorHAnsi" w:hAnsiTheme="minorHAnsi" w:cstheme="minorHAnsi"/>
                <w:sz w:val="22"/>
                <w:szCs w:val="22"/>
              </w:rPr>
              <w:t>Örnek</w:t>
            </w:r>
            <w:proofErr w:type="spellEnd"/>
            <w:proofErr w:type="gramEnd"/>
            <w:r w:rsidRPr="00680514">
              <w:rPr>
                <w:rStyle w:val="Gl"/>
                <w:rFonts w:asciiTheme="minorHAnsi" w:hAnsiTheme="minorHAnsi" w:cstheme="minorHAnsi"/>
                <w:sz w:val="22"/>
                <w:szCs w:val="22"/>
              </w:rPr>
              <w:t>:</w:t>
            </w:r>
            <w:r w:rsidRPr="00680514">
              <w:rPr>
                <w:rFonts w:asciiTheme="minorHAnsi" w:hAnsiTheme="minorHAnsi" w:cstheme="minorHAnsi"/>
                <w:sz w:val="22"/>
                <w:szCs w:val="22"/>
              </w:rPr>
              <w:t xml:space="preserve"> Cumhuriyet </w:t>
            </w:r>
            <w:r w:rsidRPr="00680514">
              <w:rPr>
                <w:rStyle w:val="Gl"/>
                <w:rFonts w:asciiTheme="minorHAnsi" w:hAnsiTheme="minorHAnsi" w:cstheme="minorHAnsi"/>
                <w:sz w:val="22"/>
                <w:szCs w:val="22"/>
              </w:rPr>
              <w:t>Cad.</w:t>
            </w:r>
            <w:r w:rsidRPr="00680514">
              <w:rPr>
                <w:rFonts w:asciiTheme="minorHAnsi" w:hAnsiTheme="minorHAnsi" w:cstheme="minorHAnsi"/>
                <w:sz w:val="22"/>
                <w:szCs w:val="22"/>
              </w:rPr>
              <w:t xml:space="preserve"> üzerinde bir oyuncakçı var.</w:t>
            </w:r>
          </w:p>
          <w:p w14:paraId="79DF5535"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2. Grup – Kural:</w:t>
            </w:r>
            <w:r w:rsidRPr="00680514">
              <w:rPr>
                <w:rFonts w:asciiTheme="minorHAnsi" w:hAnsiTheme="minorHAnsi" w:cstheme="minorHAnsi"/>
                <w:sz w:val="22"/>
                <w:szCs w:val="22"/>
              </w:rPr>
              <w:t xml:space="preserve"> Tamamlanmış cümlelerin sonuna nokta </w:t>
            </w:r>
            <w:proofErr w:type="spellStart"/>
            <w:proofErr w:type="gramStart"/>
            <w:r w:rsidRPr="00680514">
              <w:rPr>
                <w:rFonts w:asciiTheme="minorHAnsi" w:hAnsiTheme="minorHAnsi" w:cstheme="minorHAnsi"/>
                <w:sz w:val="22"/>
                <w:szCs w:val="22"/>
              </w:rPr>
              <w:t>konur.</w:t>
            </w:r>
            <w:r w:rsidRPr="00680514">
              <w:rPr>
                <w:rStyle w:val="Gl"/>
                <w:rFonts w:asciiTheme="minorHAnsi" w:hAnsiTheme="minorHAnsi" w:cstheme="minorHAnsi"/>
                <w:sz w:val="22"/>
                <w:szCs w:val="22"/>
              </w:rPr>
              <w:t>Örnek</w:t>
            </w:r>
            <w:proofErr w:type="spellEnd"/>
            <w:proofErr w:type="gramEnd"/>
            <w:r w:rsidRPr="00680514">
              <w:rPr>
                <w:rStyle w:val="Gl"/>
                <w:rFonts w:asciiTheme="minorHAnsi" w:hAnsiTheme="minorHAnsi" w:cstheme="minorHAnsi"/>
                <w:sz w:val="22"/>
                <w:szCs w:val="22"/>
              </w:rPr>
              <w:t>:</w:t>
            </w:r>
            <w:r w:rsidRPr="00680514">
              <w:rPr>
                <w:rFonts w:asciiTheme="minorHAnsi" w:hAnsiTheme="minorHAnsi" w:cstheme="minorHAnsi"/>
                <w:sz w:val="22"/>
                <w:szCs w:val="22"/>
              </w:rPr>
              <w:t xml:space="preserve"> Bugün arkadaşlarımla oyun oynadım.</w:t>
            </w:r>
          </w:p>
          <w:p w14:paraId="07D4D1A3"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3. Grup – Kural:</w:t>
            </w:r>
            <w:r w:rsidRPr="00680514">
              <w:rPr>
                <w:rFonts w:asciiTheme="minorHAnsi" w:hAnsiTheme="minorHAnsi" w:cstheme="minorHAnsi"/>
                <w:sz w:val="22"/>
                <w:szCs w:val="22"/>
              </w:rPr>
              <w:t xml:space="preserve"> Sayılardan sonra sıra bildirmek için nokta </w:t>
            </w:r>
            <w:proofErr w:type="spellStart"/>
            <w:proofErr w:type="gramStart"/>
            <w:r w:rsidRPr="00680514">
              <w:rPr>
                <w:rFonts w:asciiTheme="minorHAnsi" w:hAnsiTheme="minorHAnsi" w:cstheme="minorHAnsi"/>
                <w:sz w:val="22"/>
                <w:szCs w:val="22"/>
              </w:rPr>
              <w:t>konur.</w:t>
            </w:r>
            <w:r w:rsidRPr="00680514">
              <w:rPr>
                <w:rStyle w:val="Gl"/>
                <w:rFonts w:asciiTheme="minorHAnsi" w:hAnsiTheme="minorHAnsi" w:cstheme="minorHAnsi"/>
                <w:sz w:val="22"/>
                <w:szCs w:val="22"/>
              </w:rPr>
              <w:t>Örnek</w:t>
            </w:r>
            <w:proofErr w:type="spellEnd"/>
            <w:proofErr w:type="gramEnd"/>
            <w:r w:rsidRPr="00680514">
              <w:rPr>
                <w:rStyle w:val="Gl"/>
                <w:rFonts w:asciiTheme="minorHAnsi" w:hAnsiTheme="minorHAnsi" w:cstheme="minorHAnsi"/>
                <w:sz w:val="22"/>
                <w:szCs w:val="22"/>
              </w:rPr>
              <w:t>:</w:t>
            </w:r>
            <w:r w:rsidRPr="00680514">
              <w:rPr>
                <w:rFonts w:asciiTheme="minorHAnsi" w:hAnsiTheme="minorHAnsi" w:cstheme="minorHAnsi"/>
                <w:sz w:val="22"/>
                <w:szCs w:val="22"/>
              </w:rPr>
              <w:t xml:space="preserve"> Yarışmada </w:t>
            </w:r>
            <w:r w:rsidRPr="00680514">
              <w:rPr>
                <w:rStyle w:val="Gl"/>
                <w:rFonts w:asciiTheme="minorHAnsi" w:hAnsiTheme="minorHAnsi" w:cstheme="minorHAnsi"/>
                <w:sz w:val="22"/>
                <w:szCs w:val="22"/>
              </w:rPr>
              <w:t>2.</w:t>
            </w:r>
            <w:r w:rsidRPr="00680514">
              <w:rPr>
                <w:rFonts w:asciiTheme="minorHAnsi" w:hAnsiTheme="minorHAnsi" w:cstheme="minorHAnsi"/>
                <w:sz w:val="22"/>
                <w:szCs w:val="22"/>
              </w:rPr>
              <w:t xml:space="preserve"> oldum.</w:t>
            </w:r>
          </w:p>
          <w:p w14:paraId="0A7B059A"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4. Grup – Kural:</w:t>
            </w:r>
            <w:r w:rsidRPr="00680514">
              <w:rPr>
                <w:rFonts w:asciiTheme="minorHAnsi" w:hAnsiTheme="minorHAnsi" w:cstheme="minorHAnsi"/>
                <w:sz w:val="22"/>
                <w:szCs w:val="22"/>
              </w:rPr>
              <w:t xml:space="preserve"> Tarihlerde gün, ay ve yılı gösteren sayıları ayırmak için nokta </w:t>
            </w:r>
            <w:proofErr w:type="spellStart"/>
            <w:proofErr w:type="gramStart"/>
            <w:r w:rsidRPr="00680514">
              <w:rPr>
                <w:rFonts w:asciiTheme="minorHAnsi" w:hAnsiTheme="minorHAnsi" w:cstheme="minorHAnsi"/>
                <w:sz w:val="22"/>
                <w:szCs w:val="22"/>
              </w:rPr>
              <w:t>konur.</w:t>
            </w:r>
            <w:r w:rsidRPr="00680514">
              <w:rPr>
                <w:rStyle w:val="Gl"/>
                <w:rFonts w:asciiTheme="minorHAnsi" w:hAnsiTheme="minorHAnsi" w:cstheme="minorHAnsi"/>
                <w:sz w:val="22"/>
                <w:szCs w:val="22"/>
              </w:rPr>
              <w:t>Örnek</w:t>
            </w:r>
            <w:proofErr w:type="spellEnd"/>
            <w:proofErr w:type="gramEnd"/>
            <w:r w:rsidRPr="00680514">
              <w:rPr>
                <w:rStyle w:val="Gl"/>
                <w:rFonts w:asciiTheme="minorHAnsi" w:hAnsiTheme="minorHAnsi" w:cstheme="minorHAnsi"/>
                <w:sz w:val="22"/>
                <w:szCs w:val="22"/>
              </w:rPr>
              <w:t>:</w:t>
            </w:r>
            <w:r w:rsidRPr="00680514">
              <w:rPr>
                <w:rFonts w:asciiTheme="minorHAnsi" w:hAnsiTheme="minorHAnsi" w:cstheme="minorHAnsi"/>
                <w:sz w:val="22"/>
                <w:szCs w:val="22"/>
              </w:rPr>
              <w:t xml:space="preserve"> Turnuva </w:t>
            </w:r>
            <w:r w:rsidRPr="00680514">
              <w:rPr>
                <w:rStyle w:val="Gl"/>
                <w:rFonts w:asciiTheme="minorHAnsi" w:hAnsiTheme="minorHAnsi" w:cstheme="minorHAnsi"/>
                <w:sz w:val="22"/>
                <w:szCs w:val="22"/>
              </w:rPr>
              <w:t>12.06.2027</w:t>
            </w:r>
            <w:r w:rsidRPr="00680514">
              <w:rPr>
                <w:rFonts w:asciiTheme="minorHAnsi" w:hAnsiTheme="minorHAnsi" w:cstheme="minorHAnsi"/>
                <w:sz w:val="22"/>
                <w:szCs w:val="22"/>
              </w:rPr>
              <w:t xml:space="preserve"> tarihinde başlayacak.</w:t>
            </w:r>
          </w:p>
          <w:p w14:paraId="39C40239" w14:textId="0FE84DA8" w:rsidR="00185EFA" w:rsidRPr="00680514" w:rsidRDefault="00185EFA" w:rsidP="00162957">
            <w:pPr>
              <w:shd w:val="clear" w:color="auto" w:fill="FFFFFF"/>
              <w:jc w:val="both"/>
              <w:rPr>
                <w:rFonts w:asciiTheme="minorHAnsi" w:hAnsiTheme="minorHAnsi" w:cstheme="minorHAnsi"/>
                <w:color w:val="2C2F34"/>
                <w:sz w:val="22"/>
                <w:szCs w:val="22"/>
              </w:rPr>
            </w:pPr>
          </w:p>
          <w:p w14:paraId="38CD77E1" w14:textId="3EE765FA"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5. ETKİNLİK</w:t>
            </w:r>
          </w:p>
          <w:p w14:paraId="05BE6C31"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xml:space="preserve">: Aşağıda verilen cümleleri 4. </w:t>
            </w:r>
            <w:proofErr w:type="spellStart"/>
            <w:r w:rsidRPr="00680514">
              <w:rPr>
                <w:rStyle w:val="Gl"/>
                <w:rFonts w:asciiTheme="minorHAnsi" w:hAnsiTheme="minorHAnsi" w:cstheme="minorHAnsi"/>
                <w:sz w:val="22"/>
                <w:szCs w:val="22"/>
              </w:rPr>
              <w:t>Etkinlik'te</w:t>
            </w:r>
            <w:proofErr w:type="spellEnd"/>
            <w:r w:rsidRPr="00680514">
              <w:rPr>
                <w:rStyle w:val="Gl"/>
                <w:rFonts w:asciiTheme="minorHAnsi" w:hAnsiTheme="minorHAnsi" w:cstheme="minorHAnsi"/>
                <w:sz w:val="22"/>
                <w:szCs w:val="22"/>
              </w:rPr>
              <w:t xml:space="preserve"> yazdığınız kurallardan hareketle inceleyiniz. Eksik olan nokta işaretini cümlelerdeki gerekli yerlere ekleyiniz.</w:t>
            </w:r>
          </w:p>
          <w:p w14:paraId="75493F8E" w14:textId="77777777" w:rsidR="00185EFA" w:rsidRPr="00680514" w:rsidRDefault="00185EFA" w:rsidP="00185EFA">
            <w:pPr>
              <w:numPr>
                <w:ilvl w:val="0"/>
                <w:numId w:val="11"/>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56CD4B32" w14:textId="144E1EB7" w:rsidR="00162957" w:rsidRPr="00680514" w:rsidRDefault="00185EFA" w:rsidP="00185EFA">
            <w:pPr>
              <w:spacing w:before="100" w:beforeAutospacing="1" w:after="100" w:afterAutospacing="1"/>
              <w:rPr>
                <w:rFonts w:asciiTheme="minorHAnsi" w:hAnsiTheme="minorHAnsi" w:cstheme="minorHAnsi"/>
                <w:sz w:val="22"/>
                <w:szCs w:val="22"/>
              </w:rPr>
            </w:pPr>
            <w:r w:rsidRPr="00680514">
              <w:rPr>
                <w:rFonts w:asciiTheme="minorHAnsi" w:hAnsiTheme="minorHAnsi" w:cstheme="minorHAnsi"/>
                <w:noProof/>
                <w:sz w:val="22"/>
                <w:szCs w:val="22"/>
              </w:rPr>
              <w:drawing>
                <wp:inline distT="0" distB="0" distL="0" distR="0" wp14:anchorId="13FD0150" wp14:editId="6F89408F">
                  <wp:extent cx="4665867" cy="2527935"/>
                  <wp:effectExtent l="0" t="0" r="0" b="0"/>
                  <wp:docPr id="24" name="Resi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5"/>
                          <a:stretch>
                            <a:fillRect/>
                          </a:stretch>
                        </pic:blipFill>
                        <pic:spPr>
                          <a:xfrm>
                            <a:off x="0" y="0"/>
                            <a:ext cx="4676466" cy="2533678"/>
                          </a:xfrm>
                          <a:prstGeom prst="rect">
                            <a:avLst/>
                          </a:prstGeom>
                        </pic:spPr>
                      </pic:pic>
                    </a:graphicData>
                  </a:graphic>
                </wp:inline>
              </w:drawing>
            </w:r>
          </w:p>
          <w:p w14:paraId="5E8D22AF" w14:textId="7D9BC12D"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6. ETKİNLİK</w:t>
            </w:r>
          </w:p>
          <w:p w14:paraId="69AEB556"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Diyafram nefesi etkinliğini yönergeler doğrultusunda tamamlayınız.</w:t>
            </w:r>
          </w:p>
          <w:p w14:paraId="6E6F8DE3"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Diyafram göğüs ve karın boşluğunu birbirinden ayıran bir kas dokusu tabakasıdır.</w:t>
            </w:r>
          </w:p>
          <w:p w14:paraId="48A34203"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Ellerinizi görseldeki gibi yerleştirerek omuzlarınız dik biçimde oturunuz.</w:t>
            </w:r>
          </w:p>
          <w:p w14:paraId="3A28535E"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Uykunuzun geldiğini düşünerek esneyin.</w:t>
            </w:r>
          </w:p>
          <w:p w14:paraId="381314AA"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Çok komik bir durumla karşılaştınız, kahkaha atıyorsunuz.</w:t>
            </w:r>
          </w:p>
          <w:p w14:paraId="4F0C9D97"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Bir karış uzağınızda bir mum var, üfleyerek onu söndürmeye çalışın.</w:t>
            </w:r>
          </w:p>
          <w:p w14:paraId="32068FE9"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Yukarıdaki çalışmaları yaparken göğüs kafesinizin üzerindeki elinizin karnınızın üzerindeki elinizden daha az hareket etmesi gerekir.</w:t>
            </w:r>
          </w:p>
          <w:p w14:paraId="40CBA042" w14:textId="77777777" w:rsidR="00185EFA" w:rsidRPr="00680514" w:rsidRDefault="00185EFA" w:rsidP="00185EFA">
            <w:pPr>
              <w:numPr>
                <w:ilvl w:val="0"/>
                <w:numId w:val="1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Amaç, karın bölgesinin hareket alanını genişletmektir.</w:t>
            </w:r>
          </w:p>
          <w:p w14:paraId="5ECFC9CF" w14:textId="77777777" w:rsidR="00185EFA" w:rsidRPr="00680514" w:rsidRDefault="00185EFA" w:rsidP="00185EFA">
            <w:pPr>
              <w:numPr>
                <w:ilvl w:val="0"/>
                <w:numId w:val="13"/>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Yönergeyi takip ederek bu etkinliği siz yapabilirsiniz.</w:t>
            </w:r>
          </w:p>
          <w:p w14:paraId="647DEF20"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Aşağıdaki cümleleri cümle sonundaki okun yönünü dikkate alarak okuyun. Ok yukarıyı işaret ediyorsa ses şiddetinizi artırarak, aşağıyı işaret ediyorsa ses şiddetinizi azaltarak okuyun.</w:t>
            </w:r>
          </w:p>
          <w:p w14:paraId="369D3BE0" w14:textId="4E9DAB4A" w:rsidR="00162957" w:rsidRPr="00680514" w:rsidRDefault="00185EFA" w:rsidP="00185EFA">
            <w:pPr>
              <w:numPr>
                <w:ilvl w:val="0"/>
                <w:numId w:val="14"/>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Yönergeyi takip ederek bu etkinliği siz yapabilirsiniz.</w:t>
            </w:r>
          </w:p>
          <w:p w14:paraId="5B4EE8E3" w14:textId="04CADB57"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7. ETKİNLİK</w:t>
            </w:r>
          </w:p>
          <w:p w14:paraId="101E0C1C"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00FF"/>
                <w:sz w:val="22"/>
                <w:szCs w:val="22"/>
              </w:rPr>
              <w:t>KONUŞALIM</w:t>
            </w:r>
          </w:p>
          <w:p w14:paraId="6BC358B9"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"Bu Görev Bizim" bölümündeki yönergeden hareketle izlediğiniz filmle ilgili defterinize aldığınız notları gözden geçiriniz.</w:t>
            </w:r>
          </w:p>
          <w:p w14:paraId="402FA725" w14:textId="77777777" w:rsidR="00185EFA" w:rsidRPr="00680514" w:rsidRDefault="00185EFA" w:rsidP="00185EFA">
            <w:pPr>
              <w:numPr>
                <w:ilvl w:val="0"/>
                <w:numId w:val="15"/>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xml:space="preserve">: Ben </w:t>
            </w:r>
            <w:proofErr w:type="spellStart"/>
            <w:r w:rsidRPr="00680514">
              <w:rPr>
                <w:rFonts w:asciiTheme="minorHAnsi" w:hAnsiTheme="minorHAnsi" w:cstheme="minorHAnsi"/>
                <w:sz w:val="22"/>
                <w:szCs w:val="22"/>
              </w:rPr>
              <w:t>EBA’dan</w:t>
            </w:r>
            <w:proofErr w:type="spellEnd"/>
            <w:r w:rsidRPr="00680514">
              <w:rPr>
                <w:rFonts w:asciiTheme="minorHAnsi" w:hAnsiTheme="minorHAnsi" w:cstheme="minorHAnsi"/>
                <w:sz w:val="22"/>
                <w:szCs w:val="22"/>
              </w:rPr>
              <w:t xml:space="preserve"> konuyla ilgili birkaç video izledim. Bu videolarda bazı geleneksel oyunlarımızla ilgili bilgiler yer almaktadır.</w:t>
            </w:r>
          </w:p>
          <w:p w14:paraId="7F2C0CAE"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xml:space="preserve">: İzlediğiniz sinema filmi veya çizgi filmi defterinize aldığınız notlardan hareketle </w:t>
            </w:r>
            <w:r w:rsidRPr="00680514">
              <w:rPr>
                <w:rStyle w:val="Gl"/>
                <w:rFonts w:asciiTheme="minorHAnsi" w:hAnsiTheme="minorHAnsi" w:cstheme="minorHAnsi"/>
                <w:sz w:val="22"/>
                <w:szCs w:val="22"/>
              </w:rPr>
              <w:lastRenderedPageBreak/>
              <w:t>olay akışına uygun olarak anlatınız. Anlatımınıza başlarken neden o filmi seçtiğinize de değininiz.</w:t>
            </w:r>
          </w:p>
          <w:p w14:paraId="57EF7209" w14:textId="77777777" w:rsidR="00185EFA" w:rsidRPr="00680514" w:rsidRDefault="00185EFA" w:rsidP="00185EFA">
            <w:pPr>
              <w:numPr>
                <w:ilvl w:val="0"/>
                <w:numId w:val="16"/>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Konuşurken nefesinizi doğru ayarlayınız.</w:t>
            </w:r>
          </w:p>
          <w:p w14:paraId="17F6A2CE" w14:textId="77777777" w:rsidR="00185EFA" w:rsidRPr="00680514" w:rsidRDefault="00185EFA" w:rsidP="00185EFA">
            <w:pPr>
              <w:numPr>
                <w:ilvl w:val="0"/>
                <w:numId w:val="16"/>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Kelimeleri doğru telaffuz ediniz.</w:t>
            </w:r>
          </w:p>
          <w:p w14:paraId="6BD08303" w14:textId="77777777" w:rsidR="00185EFA" w:rsidRPr="00680514" w:rsidRDefault="00185EFA" w:rsidP="00185EFA">
            <w:pPr>
              <w:numPr>
                <w:ilvl w:val="0"/>
                <w:numId w:val="16"/>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Sesinizin şiddetini ayarlayınız.</w:t>
            </w:r>
          </w:p>
          <w:p w14:paraId="393F038D" w14:textId="77777777" w:rsidR="00185EFA" w:rsidRPr="00680514" w:rsidRDefault="00185EFA" w:rsidP="00185EFA">
            <w:pPr>
              <w:numPr>
                <w:ilvl w:val="0"/>
                <w:numId w:val="16"/>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Doğru vurgu ve tonlamayla konuşunuz.</w:t>
            </w:r>
          </w:p>
          <w:p w14:paraId="4177FCA2" w14:textId="77777777" w:rsidR="00185EFA" w:rsidRPr="00680514" w:rsidRDefault="00185EFA" w:rsidP="00185EFA">
            <w:pPr>
              <w:numPr>
                <w:ilvl w:val="0"/>
                <w:numId w:val="17"/>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3323A679"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Değerli Öğretmenim, Sevgili Arkadaşlar,</w:t>
            </w:r>
          </w:p>
          <w:p w14:paraId="79B63EB4"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 xml:space="preserve">“Bu Görev Bizim” bölümündeki yönergeye göre çocuk oyunları veya yarışmalarıyla ilgili materyaller izlememiz gerekiyordu. Ben de </w:t>
            </w:r>
            <w:proofErr w:type="spellStart"/>
            <w:r w:rsidRPr="00680514">
              <w:rPr>
                <w:rFonts w:asciiTheme="minorHAnsi" w:hAnsiTheme="minorHAnsi" w:cstheme="minorHAnsi"/>
                <w:sz w:val="22"/>
                <w:szCs w:val="22"/>
              </w:rPr>
              <w:t>EBA’dan</w:t>
            </w:r>
            <w:proofErr w:type="spellEnd"/>
            <w:r w:rsidRPr="00680514">
              <w:rPr>
                <w:rFonts w:asciiTheme="minorHAnsi" w:hAnsiTheme="minorHAnsi" w:cstheme="minorHAnsi"/>
                <w:sz w:val="22"/>
                <w:szCs w:val="22"/>
              </w:rPr>
              <w:t xml:space="preserve"> konuyla ilgili bazı videolar seyrettim. Size bu oyunlardan ikisiyle ilgili bilgi vermek istiyorum.</w:t>
            </w:r>
          </w:p>
          <w:p w14:paraId="5F907BEB"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Mendil kapmaca: Bu oyun için ortada mendili tutması için biri seçilir. Çocuklar iki gruba ayrılırlar. Mendili yakalayan çocuk yakalayamayan çocuğu mendille ebelemeye çalışır.</w:t>
            </w:r>
          </w:p>
          <w:p w14:paraId="44EEE261"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Yakar top: Bu oyun 6 veya 8 kişiyle oynanır. Gruplar belirlenir. Gruplardan biri ebe olur ve ortaya geçer. Çizgilerin gerisinde duran grup, çizgilerin arasındaki grubu topla vurmaya çalışır.</w:t>
            </w:r>
          </w:p>
          <w:p w14:paraId="1B6F6E52"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Evet, geleneksel oyunlarımızdan iki tanesi kısaca böyle oynanıyor. Oyunlarımız bizim kültürümüzün bir parçasıdır. Bu nedenle oyunlarımızı unutulmaya mahkûm etmemeliyiz.</w:t>
            </w:r>
          </w:p>
          <w:p w14:paraId="1CE7F36B"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Beni dinlediğiniz için teşekkür ederim.</w:t>
            </w:r>
          </w:p>
          <w:p w14:paraId="0972091F"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Öğretmeninizin geri bildirimleriyle konuşmanızdaki güçlü ve gelişmeye açık yönlerinizi belirleyiniz. Gelişmeye açık yönlerinizi sonraki etkinliklerde geliştirmeye çalışınız.</w:t>
            </w:r>
          </w:p>
          <w:p w14:paraId="760481A1" w14:textId="34A2AFEC" w:rsidR="00162957" w:rsidRPr="00680514" w:rsidRDefault="00185EFA" w:rsidP="00185EFA">
            <w:pPr>
              <w:numPr>
                <w:ilvl w:val="0"/>
                <w:numId w:val="18"/>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Konuya hâkimdim, dinleyenlerle göz teması kurdum. Bunlar güçlü yönlerim, heyecanlı olduğum için ses tonumu ayarlamakta biraz zorluk çektim, bu da gelişmeye açık bir yönüm.</w:t>
            </w:r>
          </w:p>
          <w:p w14:paraId="60445174" w14:textId="69FA3641"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8. ETKİNLİK</w:t>
            </w:r>
          </w:p>
          <w:p w14:paraId="3791830C"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Aşağıda verilen cümlelerdeki altı çizili kelimeleri inceleyiniz. Bunları isim olup olmama açısından gruplandırarak isim olanları işaretleyiniz.</w:t>
            </w:r>
          </w:p>
          <w:p w14:paraId="645D44EA" w14:textId="77777777" w:rsidR="00185EFA" w:rsidRPr="00680514" w:rsidRDefault="00185EFA" w:rsidP="00185EFA">
            <w:pPr>
              <w:numPr>
                <w:ilvl w:val="0"/>
                <w:numId w:val="19"/>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6929B1E0" w14:textId="0998538B"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noProof/>
                <w:sz w:val="22"/>
                <w:szCs w:val="22"/>
              </w:rPr>
              <w:drawing>
                <wp:inline distT="0" distB="0" distL="0" distR="0" wp14:anchorId="33C9A468" wp14:editId="45942EF1">
                  <wp:extent cx="4682932" cy="1707515"/>
                  <wp:effectExtent l="0" t="0" r="0" b="0"/>
                  <wp:docPr id="25" name="Resi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4690873" cy="1710410"/>
                          </a:xfrm>
                          <a:prstGeom prst="rect">
                            <a:avLst/>
                          </a:prstGeom>
                        </pic:spPr>
                      </pic:pic>
                    </a:graphicData>
                  </a:graphic>
                </wp:inline>
              </w:drawing>
            </w:r>
          </w:p>
          <w:p w14:paraId="7F99DBA7"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xml:space="preserve">: Gruplandırdığınız kelimeleri aşağıdaki tablolara yazınız. İkinci tabloyu </w:t>
            </w:r>
            <w:r w:rsidRPr="00680514">
              <w:rPr>
                <w:rStyle w:val="Gl"/>
                <w:rFonts w:asciiTheme="minorHAnsi" w:hAnsiTheme="minorHAnsi" w:cstheme="minorHAnsi"/>
                <w:sz w:val="22"/>
                <w:szCs w:val="22"/>
              </w:rPr>
              <w:lastRenderedPageBreak/>
              <w:t>öğretmeninizin yardımıyla adlandırınız.</w:t>
            </w:r>
          </w:p>
          <w:p w14:paraId="4C8C8A7B" w14:textId="77777777" w:rsidR="00185EFA" w:rsidRPr="00680514" w:rsidRDefault="00185EFA" w:rsidP="00185EFA">
            <w:pPr>
              <w:numPr>
                <w:ilvl w:val="0"/>
                <w:numId w:val="20"/>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46A9716A" w14:textId="0FDEC541"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noProof/>
                <w:sz w:val="22"/>
                <w:szCs w:val="22"/>
              </w:rPr>
              <w:drawing>
                <wp:inline distT="0" distB="0" distL="0" distR="0" wp14:anchorId="70420456" wp14:editId="3EECD947">
                  <wp:extent cx="4695260" cy="1663700"/>
                  <wp:effectExtent l="0" t="0" r="0" b="0"/>
                  <wp:docPr id="26" name="Resim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4704785" cy="1667075"/>
                          </a:xfrm>
                          <a:prstGeom prst="rect">
                            <a:avLst/>
                          </a:prstGeom>
                        </pic:spPr>
                      </pic:pic>
                    </a:graphicData>
                  </a:graphic>
                </wp:inline>
              </w:drawing>
            </w:r>
          </w:p>
          <w:p w14:paraId="6D70DC73"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Yukarıdaki grupları oluştururken nelere dikkat ettiniz? Grupların ayırt edici özelliklerini söyleyiniz.</w:t>
            </w:r>
          </w:p>
          <w:p w14:paraId="6E48CA5C" w14:textId="74353D7A" w:rsidR="00162957" w:rsidRPr="00680514" w:rsidRDefault="00185EFA" w:rsidP="00185EFA">
            <w:pPr>
              <w:numPr>
                <w:ilvl w:val="0"/>
                <w:numId w:val="21"/>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İsimleri belirlerken varlıkları karşılamasına, filleri bulurken bir iş, durum, eylem bildirmesine dikkat ettim.</w:t>
            </w:r>
          </w:p>
          <w:p w14:paraId="099BCBF3" w14:textId="1C0B7702" w:rsidR="00162957" w:rsidRPr="00680514" w:rsidRDefault="00162957" w:rsidP="00162957">
            <w:pPr>
              <w:pStyle w:val="Balk3"/>
              <w:shd w:val="clear" w:color="auto" w:fill="FFFF00"/>
              <w:spacing w:before="0" w:beforeAutospacing="0" w:after="0" w:afterAutospacing="0"/>
              <w:jc w:val="both"/>
              <w:rPr>
                <w:rFonts w:asciiTheme="minorHAnsi" w:hAnsiTheme="minorHAnsi" w:cstheme="minorHAnsi"/>
                <w:color w:val="000000" w:themeColor="text1"/>
                <w:sz w:val="22"/>
                <w:szCs w:val="22"/>
              </w:rPr>
            </w:pPr>
            <w:r w:rsidRPr="00680514">
              <w:rPr>
                <w:rFonts w:asciiTheme="minorHAnsi" w:hAnsiTheme="minorHAnsi" w:cstheme="minorHAnsi"/>
                <w:color w:val="000000" w:themeColor="text1"/>
                <w:sz w:val="22"/>
                <w:szCs w:val="22"/>
                <w:bdr w:val="none" w:sz="0" w:space="0" w:color="auto" w:frame="1"/>
              </w:rPr>
              <w:t>9. ETKİNLİK</w:t>
            </w:r>
          </w:p>
          <w:p w14:paraId="5CD303C0"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00FF"/>
                <w:sz w:val="22"/>
                <w:szCs w:val="22"/>
              </w:rPr>
              <w:t>YAZALIM</w:t>
            </w:r>
          </w:p>
          <w:p w14:paraId="2643B8C4"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Yazarken kurduğumuz cümleler metnimizin akıcılığını etkiler. Uzun cümleler yerine kısa cümlelerle yazmak metnimizi daha anlaşılır kılar. Aşağıda uzun bir cümle bölünerek kısa cümlelere dönüştürülmüştür. Birbiriyle ilişkili unsurlar ve kısaltma yapılırken bölünebilecek yerler renklendirmeyle gösterilmiştir. Uzun bir cümlenin bölünerek kısa cümlelere dönüştürüldüğü aşağıdaki örneği inceleyiniz.</w:t>
            </w:r>
          </w:p>
          <w:p w14:paraId="0F13ECC8"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Kampa giderken valizime önce pantolonlarımı, gömleklerimi, pijamalarımı; sonra yolda ve orada okuyup yazmak için kitaplarımı, birkaç dergimi ve günlüğümü; spor yaparken ve arkadaşlarımla oynarken ihtiyaç duyacağımı düşünerek raketimi, tenis topumu, eşofman takımımı ve spor ayakkabılarımı yerleştirdim.</w:t>
            </w:r>
          </w:p>
          <w:p w14:paraId="0A6F6344" w14:textId="77777777" w:rsidR="00185EFA" w:rsidRPr="00680514" w:rsidRDefault="00185EFA" w:rsidP="00185EFA">
            <w:pPr>
              <w:numPr>
                <w:ilvl w:val="0"/>
                <w:numId w:val="2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Kampa giderken valizime önce pantolonlarımı, gömleklerimi, pijamalarımı yerleştirdim.</w:t>
            </w:r>
          </w:p>
          <w:p w14:paraId="6E3FDA6D" w14:textId="77777777" w:rsidR="00185EFA" w:rsidRPr="00680514" w:rsidRDefault="00185EFA" w:rsidP="00185EFA">
            <w:pPr>
              <w:numPr>
                <w:ilvl w:val="0"/>
                <w:numId w:val="2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Sonra yolda ve orada okuyup yazmak için kitaplarımı, birkaç dergimi ve günlüğümü koydum.</w:t>
            </w:r>
          </w:p>
          <w:p w14:paraId="22AB86AE" w14:textId="77777777" w:rsidR="00185EFA" w:rsidRPr="00680514" w:rsidRDefault="00185EFA" w:rsidP="00185EFA">
            <w:pPr>
              <w:numPr>
                <w:ilvl w:val="0"/>
                <w:numId w:val="22"/>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Spor yaparken ve arkadaşlarımla oynarken ihtiyaç duyacağımı düşünerek raketimi, tenis topumu, eşofman takımımı ve spor ayakkabılarımı yerleştirdim.</w:t>
            </w:r>
          </w:p>
          <w:p w14:paraId="295A7716" w14:textId="77777777" w:rsidR="00185EFA" w:rsidRPr="00680514" w:rsidRDefault="00185EFA" w:rsidP="00185EFA">
            <w:pPr>
              <w:pStyle w:val="NormalWeb"/>
              <w:jc w:val="both"/>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Aşağıdaki cümleleri uygun yerlerinden bölerek kısa cümlelere dönüştürünüz</w:t>
            </w:r>
          </w:p>
          <w:p w14:paraId="0E975179"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 xml:space="preserve">Yapılan bir anketle okulumuzdaki öğrencilerin sokak oyunlarından saklambaç, körebe, birdirbir ve sekseği çok severken zekâ oyunlarından mangala, dokuztaş ve </w:t>
            </w:r>
            <w:proofErr w:type="spellStart"/>
            <w:r w:rsidRPr="00680514">
              <w:rPr>
                <w:rFonts w:asciiTheme="minorHAnsi" w:hAnsiTheme="minorHAnsi" w:cstheme="minorHAnsi"/>
                <w:sz w:val="22"/>
                <w:szCs w:val="22"/>
              </w:rPr>
              <w:t>amiralbattıyı</w:t>
            </w:r>
            <w:proofErr w:type="spellEnd"/>
            <w:r w:rsidRPr="00680514">
              <w:rPr>
                <w:rFonts w:asciiTheme="minorHAnsi" w:hAnsiTheme="minorHAnsi" w:cstheme="minorHAnsi"/>
                <w:sz w:val="22"/>
                <w:szCs w:val="22"/>
              </w:rPr>
              <w:t xml:space="preserve"> tercih ettikleri belirlendi.</w:t>
            </w:r>
          </w:p>
          <w:p w14:paraId="5E1D5790" w14:textId="77777777" w:rsidR="00185EFA" w:rsidRPr="00680514" w:rsidRDefault="00185EFA" w:rsidP="00185EFA">
            <w:pPr>
              <w:numPr>
                <w:ilvl w:val="0"/>
                <w:numId w:val="23"/>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xml:space="preserve">: Yapılan bir anketle okulumuzdaki öğrencilerin sokak oyunlarından saklambaç, körebe, birdirbir ve sekseği çok sevdikleri ortaya çıktı. Zekâ oyunlarından mangala, dokuztaş ve </w:t>
            </w:r>
            <w:proofErr w:type="spellStart"/>
            <w:r w:rsidRPr="00680514">
              <w:rPr>
                <w:rFonts w:asciiTheme="minorHAnsi" w:hAnsiTheme="minorHAnsi" w:cstheme="minorHAnsi"/>
                <w:sz w:val="22"/>
                <w:szCs w:val="22"/>
              </w:rPr>
              <w:t>amiralbattıyı</w:t>
            </w:r>
            <w:proofErr w:type="spellEnd"/>
            <w:r w:rsidRPr="00680514">
              <w:rPr>
                <w:rFonts w:asciiTheme="minorHAnsi" w:hAnsiTheme="minorHAnsi" w:cstheme="minorHAnsi"/>
                <w:sz w:val="22"/>
                <w:szCs w:val="22"/>
              </w:rPr>
              <w:t xml:space="preserve"> tercih ettikleri belirlendi</w:t>
            </w:r>
          </w:p>
          <w:p w14:paraId="26B50987"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 xml:space="preserve">Dün izlediğim bir belgeselde bundan çok da uzak olmayan bir dönemde çocukların bez bebek, tornet, misket ve topaç gibi oyuncaklarının olduğunu; okul bahçelerinde yakar top, istop, mendil kapmaca ve uzuneşek gibi oyunları sıkça oynadığını öğrenince çok </w:t>
            </w:r>
            <w:r w:rsidRPr="00680514">
              <w:rPr>
                <w:rFonts w:asciiTheme="minorHAnsi" w:hAnsiTheme="minorHAnsi" w:cstheme="minorHAnsi"/>
                <w:sz w:val="22"/>
                <w:szCs w:val="22"/>
              </w:rPr>
              <w:lastRenderedPageBreak/>
              <w:t>şaşırdım.</w:t>
            </w:r>
          </w:p>
          <w:p w14:paraId="0A3B4E32" w14:textId="77777777" w:rsidR="00185EFA" w:rsidRPr="00680514" w:rsidRDefault="00185EFA" w:rsidP="00185EFA">
            <w:pPr>
              <w:numPr>
                <w:ilvl w:val="0"/>
                <w:numId w:val="24"/>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 Dün izlediğim bir belgeselde bundan çok da uzak olmayan bir dönemde çocukların bez bebek, tornet, misket ve topaç gibi oyuncaklarının olduğunu öğrendim. Buna ve okul bahçelerinde yakar top, istop, mendil kapmaca ve uzuneşek gibi oyunları sıkça oynadığını öğrenince çok şaşırdım.</w:t>
            </w:r>
          </w:p>
          <w:p w14:paraId="203398F3"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Yazdıklarınızı arkadaşlarınızla paylaşınız.</w:t>
            </w:r>
          </w:p>
          <w:p w14:paraId="767F725F" w14:textId="77777777" w:rsidR="00185EFA" w:rsidRPr="00680514" w:rsidRDefault="00185EFA" w:rsidP="00185EFA">
            <w:pPr>
              <w:numPr>
                <w:ilvl w:val="0"/>
                <w:numId w:val="25"/>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1253AD63"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 xml:space="preserve">Yapılan bir anketle okulumuzdaki öğrencilerin sokak oyunlarından saklambaç, körebe, birdirbir ve sekseği çok sevdikleri ortaya çıktı. Zekâ oyunlarından mangala, dokuztaş ve </w:t>
            </w:r>
            <w:proofErr w:type="spellStart"/>
            <w:r w:rsidRPr="00680514">
              <w:rPr>
                <w:rFonts w:asciiTheme="minorHAnsi" w:hAnsiTheme="minorHAnsi" w:cstheme="minorHAnsi"/>
                <w:sz w:val="22"/>
                <w:szCs w:val="22"/>
              </w:rPr>
              <w:t>amiralbattıyı</w:t>
            </w:r>
            <w:proofErr w:type="spellEnd"/>
            <w:r w:rsidRPr="00680514">
              <w:rPr>
                <w:rFonts w:asciiTheme="minorHAnsi" w:hAnsiTheme="minorHAnsi" w:cstheme="minorHAnsi"/>
                <w:sz w:val="22"/>
                <w:szCs w:val="22"/>
              </w:rPr>
              <w:t xml:space="preserve"> tercih ettikleri belirlendi.</w:t>
            </w:r>
          </w:p>
          <w:p w14:paraId="2F2F60A5" w14:textId="77777777" w:rsidR="00185EFA" w:rsidRPr="00680514" w:rsidRDefault="00185EFA" w:rsidP="00185EFA">
            <w:pPr>
              <w:pStyle w:val="NormalWeb"/>
              <w:rPr>
                <w:rFonts w:asciiTheme="minorHAnsi" w:hAnsiTheme="minorHAnsi" w:cstheme="minorHAnsi"/>
                <w:sz w:val="22"/>
                <w:szCs w:val="22"/>
              </w:rPr>
            </w:pPr>
            <w:r w:rsidRPr="00680514">
              <w:rPr>
                <w:rFonts w:asciiTheme="minorHAnsi" w:hAnsiTheme="minorHAnsi" w:cstheme="minorHAnsi"/>
                <w:sz w:val="22"/>
                <w:szCs w:val="22"/>
              </w:rPr>
              <w:t>Dün izlediğim bir belgeselde bundan çok da uzak olmayan bir dönemde çocukların bez bebek, tornet, misket ve topaç gibi oyuncaklarının olduğunu öğrendim. Buna ve okul bahçelerinde yakar top, istop, mendil kapmaca ve uzuneşek gibi oyunları sıkça oynadığını öğrenince çok şaşırdım.</w:t>
            </w:r>
          </w:p>
          <w:p w14:paraId="479B5DD4"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color w:val="008080"/>
                <w:sz w:val="22"/>
                <w:szCs w:val="22"/>
              </w:rPr>
              <w:t>Soru</w:t>
            </w:r>
            <w:r w:rsidRPr="00680514">
              <w:rPr>
                <w:rStyle w:val="Gl"/>
                <w:rFonts w:asciiTheme="minorHAnsi" w:hAnsiTheme="minorHAnsi" w:cstheme="minorHAnsi"/>
                <w:sz w:val="22"/>
                <w:szCs w:val="22"/>
              </w:rPr>
              <w:t>: Öğretmeninizin geri bildirimleriyle güçlü ve gelişmeye açık yönlerinizi belirleyiniz. Bu yönlerinizi sonraki etkinliklerde geliştirmeye çalışınız.</w:t>
            </w:r>
          </w:p>
          <w:p w14:paraId="2E6B5739" w14:textId="77777777" w:rsidR="00185EFA" w:rsidRPr="00680514" w:rsidRDefault="00185EFA" w:rsidP="00185EFA">
            <w:pPr>
              <w:numPr>
                <w:ilvl w:val="0"/>
                <w:numId w:val="26"/>
              </w:numPr>
              <w:spacing w:before="100" w:beforeAutospacing="1" w:after="100" w:afterAutospacing="1"/>
              <w:rPr>
                <w:rFonts w:asciiTheme="minorHAnsi" w:hAnsiTheme="minorHAnsi" w:cstheme="minorHAnsi"/>
                <w:sz w:val="22"/>
                <w:szCs w:val="22"/>
              </w:rPr>
            </w:pPr>
            <w:r w:rsidRPr="00680514">
              <w:rPr>
                <w:rStyle w:val="Gl"/>
                <w:rFonts w:asciiTheme="minorHAnsi" w:hAnsiTheme="minorHAnsi" w:cstheme="minorHAnsi"/>
                <w:color w:val="FF0000"/>
                <w:sz w:val="22"/>
                <w:szCs w:val="22"/>
              </w:rPr>
              <w:t>Cevap</w:t>
            </w:r>
            <w:r w:rsidRPr="00680514">
              <w:rPr>
                <w:rFonts w:asciiTheme="minorHAnsi" w:hAnsiTheme="minorHAnsi" w:cstheme="minorHAnsi"/>
                <w:sz w:val="22"/>
                <w:szCs w:val="22"/>
              </w:rPr>
              <w:t>:</w:t>
            </w:r>
          </w:p>
          <w:p w14:paraId="66FDEAF0"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Güçlü yönlerim:</w:t>
            </w:r>
          </w:p>
          <w:p w14:paraId="362AF319" w14:textId="77777777" w:rsidR="00185EFA" w:rsidRPr="00680514" w:rsidRDefault="00185EFA" w:rsidP="00185EFA">
            <w:pPr>
              <w:numPr>
                <w:ilvl w:val="0"/>
                <w:numId w:val="27"/>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Metni anlamak ve yorumlayabilmek</w:t>
            </w:r>
          </w:p>
          <w:p w14:paraId="28BCCDDD" w14:textId="77777777" w:rsidR="00185EFA" w:rsidRPr="00680514" w:rsidRDefault="00185EFA" w:rsidP="00185EFA">
            <w:pPr>
              <w:numPr>
                <w:ilvl w:val="0"/>
                <w:numId w:val="27"/>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Metni doğru ve akıcı şekilde okuyabilmek</w:t>
            </w:r>
          </w:p>
          <w:p w14:paraId="6E327192" w14:textId="77777777" w:rsidR="00185EFA" w:rsidRPr="00680514" w:rsidRDefault="00185EFA" w:rsidP="00185EFA">
            <w:pPr>
              <w:pStyle w:val="NormalWeb"/>
              <w:rPr>
                <w:rFonts w:asciiTheme="minorHAnsi" w:hAnsiTheme="minorHAnsi" w:cstheme="minorHAnsi"/>
                <w:sz w:val="22"/>
                <w:szCs w:val="22"/>
              </w:rPr>
            </w:pPr>
            <w:r w:rsidRPr="00680514">
              <w:rPr>
                <w:rStyle w:val="Gl"/>
                <w:rFonts w:asciiTheme="minorHAnsi" w:hAnsiTheme="minorHAnsi" w:cstheme="minorHAnsi"/>
                <w:sz w:val="22"/>
                <w:szCs w:val="22"/>
              </w:rPr>
              <w:t>Gelişmeye açık yönlerim:</w:t>
            </w:r>
          </w:p>
          <w:p w14:paraId="203BE986" w14:textId="77777777" w:rsidR="00185EFA" w:rsidRPr="00680514" w:rsidRDefault="00185EFA" w:rsidP="00185EFA">
            <w:pPr>
              <w:numPr>
                <w:ilvl w:val="0"/>
                <w:numId w:val="28"/>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Yarım bırakılan bir metni tamamlamak</w:t>
            </w:r>
          </w:p>
          <w:p w14:paraId="603B3020" w14:textId="5D38FCEF" w:rsidR="00162957" w:rsidRPr="00680514" w:rsidRDefault="00185EFA" w:rsidP="00185EFA">
            <w:pPr>
              <w:numPr>
                <w:ilvl w:val="0"/>
                <w:numId w:val="28"/>
              </w:numPr>
              <w:spacing w:before="100" w:beforeAutospacing="1" w:after="100" w:afterAutospacing="1"/>
              <w:rPr>
                <w:rFonts w:asciiTheme="minorHAnsi" w:hAnsiTheme="minorHAnsi" w:cstheme="minorHAnsi"/>
                <w:sz w:val="22"/>
                <w:szCs w:val="22"/>
              </w:rPr>
            </w:pPr>
            <w:r w:rsidRPr="00680514">
              <w:rPr>
                <w:rFonts w:asciiTheme="minorHAnsi" w:hAnsiTheme="minorHAnsi" w:cstheme="minorHAnsi"/>
                <w:sz w:val="22"/>
                <w:szCs w:val="22"/>
              </w:rPr>
              <w:t>Kelime dağarcığımı zenginleştirmek</w:t>
            </w:r>
          </w:p>
        </w:tc>
      </w:tr>
      <w:tr w:rsidR="00162957" w:rsidRPr="00680514" w14:paraId="38F95D4B"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10285" w:type="dxa"/>
            <w:gridSpan w:val="5"/>
            <w:shd w:val="clear" w:color="auto" w:fill="FFFF00"/>
          </w:tcPr>
          <w:p w14:paraId="62141F15" w14:textId="77777777"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b/>
                <w:bCs/>
                <w:sz w:val="22"/>
                <w:szCs w:val="22"/>
              </w:rPr>
              <w:lastRenderedPageBreak/>
              <w:t xml:space="preserve">FARKLILAŞTIRMA </w:t>
            </w:r>
          </w:p>
        </w:tc>
      </w:tr>
      <w:tr w:rsidR="001E180C" w:rsidRPr="00680514" w14:paraId="34997089"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517CD8F7" w14:textId="77777777"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b/>
                <w:bCs/>
                <w:sz w:val="22"/>
                <w:szCs w:val="22"/>
              </w:rPr>
              <w:t>Zenginleştirme</w:t>
            </w:r>
          </w:p>
        </w:tc>
        <w:tc>
          <w:tcPr>
            <w:tcW w:w="7800" w:type="dxa"/>
            <w:gridSpan w:val="4"/>
            <w:vAlign w:val="center"/>
          </w:tcPr>
          <w:p w14:paraId="2F96455F" w14:textId="77777777" w:rsidR="00162957" w:rsidRPr="00680514" w:rsidRDefault="00162957" w:rsidP="00162957">
            <w:pPr>
              <w:rPr>
                <w:rFonts w:asciiTheme="minorHAnsi" w:hAnsiTheme="minorHAnsi" w:cstheme="minorHAnsi"/>
                <w:color w:val="333333"/>
                <w:sz w:val="22"/>
                <w:szCs w:val="22"/>
                <w:shd w:val="clear" w:color="auto" w:fill="FFFFFF"/>
              </w:rPr>
            </w:pPr>
            <w:r w:rsidRPr="00680514">
              <w:rPr>
                <w:rFonts w:asciiTheme="minorHAnsi" w:hAnsiTheme="minorHAnsi" w:cstheme="minorHAnsi"/>
                <w:color w:val="333333"/>
                <w:sz w:val="22"/>
                <w:szCs w:val="22"/>
                <w:shd w:val="clear" w:color="auto" w:fill="FFFFFF"/>
              </w:rPr>
              <w:t>Temadan hareketle özgün bir oyun (kutu oyunu, kâğıt kalem oyunları, sokak oyunu, temel  kodlamaya dayalı dijital oyunlar vb.) tasarlanması ve tasarlanan oyunun sınıfta ya da uygun ortamlarda tanıtılması istenebilir. Aile büyükleri birincil kaynak olmak üzere “geleneksel çocuk oyunları” üzerine bir araştırma  yapılması; eskiden oynanan çocuk oyunları ile günümüzde oynanan çocuk oyunlarının karşılaştırılması, bu karşılaştırmayla birlikte araştırmada ulaşılan oyunlardan oluşan bir tanıtım içeriğinin hazırlanıp sınıfta ya da uygun dijital ortamlarda sunulması istenebilir. “Geleneksel çocuk oyunları” üzerine alanında uzman kişiler, öğretmen, ebeveyn vb. ile röportaj yapılması ve bu röportajın ses dosyası ya da video kaydının dijital araçlar kullanılarak  içerik hâline getirilmesi ve bu içeriğin paylaşılması istenir. Film, kısa film ya da animasyonlarda yer alan “geleneksel çocuk oyunlarına” ilişkin örneklerin tespit edilmesi ve bu örneklerin eleştirel bir gözle değerlendirilerek tespitlerin sınıfta  ya da uygun dijital ortamlarda sunulması istenebilir.</w:t>
            </w:r>
          </w:p>
          <w:p w14:paraId="3D9C69F3" w14:textId="0F5AF5D9" w:rsidR="00162957" w:rsidRPr="00680514" w:rsidRDefault="00162957" w:rsidP="00162957">
            <w:pPr>
              <w:rPr>
                <w:rFonts w:asciiTheme="minorHAnsi" w:hAnsiTheme="minorHAnsi" w:cstheme="minorHAnsi"/>
                <w:sz w:val="22"/>
                <w:szCs w:val="22"/>
              </w:rPr>
            </w:pPr>
          </w:p>
        </w:tc>
      </w:tr>
      <w:tr w:rsidR="001E180C" w:rsidRPr="00680514" w14:paraId="0988BD43" w14:textId="77777777" w:rsidTr="00E07D86">
        <w:tblPrEx>
          <w:tblBorders>
            <w:top w:val="single" w:sz="8" w:space="0" w:color="6DB7CE"/>
            <w:left w:val="single" w:sz="8" w:space="0" w:color="6DB7CE"/>
            <w:bottom w:val="single" w:sz="8" w:space="0" w:color="6DB7CE"/>
            <w:right w:val="single" w:sz="8" w:space="0" w:color="6DB7CE"/>
            <w:insideH w:val="single" w:sz="8" w:space="0" w:color="6DB7CE"/>
            <w:insideV w:val="single" w:sz="8" w:space="0" w:color="6DB7CE"/>
          </w:tblBorders>
          <w:tblCellMar>
            <w:top w:w="80" w:type="dxa"/>
            <w:left w:w="80" w:type="dxa"/>
            <w:bottom w:w="80" w:type="dxa"/>
            <w:right w:w="80" w:type="dxa"/>
          </w:tblCellMar>
          <w:tblLook w:val="04A0" w:firstRow="1" w:lastRow="0" w:firstColumn="1" w:lastColumn="0" w:noHBand="0" w:noVBand="1"/>
        </w:tblPrEx>
        <w:tc>
          <w:tcPr>
            <w:tcW w:w="2485" w:type="dxa"/>
            <w:vAlign w:val="center"/>
          </w:tcPr>
          <w:p w14:paraId="7D7F08C3" w14:textId="77777777"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b/>
                <w:bCs/>
                <w:sz w:val="22"/>
                <w:szCs w:val="22"/>
              </w:rPr>
              <w:t>Destekleme</w:t>
            </w:r>
          </w:p>
        </w:tc>
        <w:tc>
          <w:tcPr>
            <w:tcW w:w="7800" w:type="dxa"/>
            <w:gridSpan w:val="4"/>
            <w:vAlign w:val="center"/>
          </w:tcPr>
          <w:p w14:paraId="0D802E9C" w14:textId="6BC2FC8F" w:rsidR="00162957" w:rsidRPr="00680514" w:rsidRDefault="00162957" w:rsidP="00162957">
            <w:pPr>
              <w:rPr>
                <w:rFonts w:asciiTheme="minorHAnsi" w:hAnsiTheme="minorHAnsi" w:cstheme="minorHAnsi"/>
                <w:sz w:val="22"/>
                <w:szCs w:val="22"/>
              </w:rPr>
            </w:pPr>
            <w:r w:rsidRPr="00680514">
              <w:rPr>
                <w:rFonts w:asciiTheme="minorHAnsi" w:hAnsiTheme="minorHAnsi" w:cstheme="minorHAnsi"/>
                <w:color w:val="333333"/>
                <w:sz w:val="22"/>
                <w:szCs w:val="22"/>
                <w:shd w:val="clear" w:color="auto" w:fill="FFFFFF"/>
              </w:rPr>
              <w:t xml:space="preserve">Dinleme/izleme ya da okuma etkinliği öncesinde, metni yansıtan ve metnin anlaşılmasını sağlayacak kelimeler listelenebilir ve bu kelimelerin bağlamdaki anlamları görsel araçlar  ve şematik düzenleyiciler yardımıyla verilebilir. Dinleme/izleme ya da okuma etkinliği öncesinde bilgilendirici metinlerdeki kavram, bilgi; </w:t>
            </w:r>
            <w:proofErr w:type="spellStart"/>
            <w:r w:rsidRPr="00680514">
              <w:rPr>
                <w:rFonts w:asciiTheme="minorHAnsi" w:hAnsiTheme="minorHAnsi" w:cstheme="minorHAnsi"/>
                <w:color w:val="333333"/>
                <w:sz w:val="22"/>
                <w:szCs w:val="22"/>
                <w:shd w:val="clear" w:color="auto" w:fill="FFFFFF"/>
              </w:rPr>
              <w:t>öyküleyici</w:t>
            </w:r>
            <w:proofErr w:type="spellEnd"/>
            <w:r w:rsidRPr="00680514">
              <w:rPr>
                <w:rFonts w:asciiTheme="minorHAnsi" w:hAnsiTheme="minorHAnsi" w:cstheme="minorHAnsi"/>
                <w:color w:val="333333"/>
                <w:sz w:val="22"/>
                <w:szCs w:val="22"/>
                <w:shd w:val="clear" w:color="auto" w:fill="FFFFFF"/>
              </w:rPr>
              <w:t xml:space="preserve"> metinlerdeki kişi, yer, zaman vb. yapılara ilişkin unsurların yer aldığı kavram ya da </w:t>
            </w:r>
            <w:r w:rsidRPr="00680514">
              <w:rPr>
                <w:rFonts w:asciiTheme="minorHAnsi" w:hAnsiTheme="minorHAnsi" w:cstheme="minorHAnsi"/>
                <w:color w:val="333333"/>
                <w:sz w:val="22"/>
                <w:szCs w:val="22"/>
                <w:shd w:val="clear" w:color="auto" w:fill="FFFFFF"/>
              </w:rPr>
              <w:lastRenderedPageBreak/>
              <w:t xml:space="preserve">hikâye haritası gibi şemalar oluşturulup sunulabilir. Tema kapsamındaki öğrenme çıktılarına yönelik çalışmalar yapılırken iş </w:t>
            </w:r>
            <w:proofErr w:type="spellStart"/>
            <w:r w:rsidRPr="00680514">
              <w:rPr>
                <w:rFonts w:asciiTheme="minorHAnsi" w:hAnsiTheme="minorHAnsi" w:cstheme="minorHAnsi"/>
                <w:color w:val="333333"/>
                <w:sz w:val="22"/>
                <w:szCs w:val="22"/>
                <w:shd w:val="clear" w:color="auto" w:fill="FFFFFF"/>
              </w:rPr>
              <w:t>birlikli</w:t>
            </w:r>
            <w:proofErr w:type="spellEnd"/>
            <w:r w:rsidRPr="00680514">
              <w:rPr>
                <w:rFonts w:asciiTheme="minorHAnsi" w:hAnsiTheme="minorHAnsi" w:cstheme="minorHAnsi"/>
                <w:color w:val="333333"/>
                <w:sz w:val="22"/>
                <w:szCs w:val="22"/>
                <w:shd w:val="clear" w:color="auto" w:fill="FFFFFF"/>
              </w:rPr>
              <w:t xml:space="preserve"> öğrenme  ortamlarının oluşturulması sağlanabilir. Dinleme/izleme, okuma metni ya da tema içerisinde yer alan “dijital eğitici oyunlar”, “geleneksel çocuk oyunları”, “eğitici kutu oyunları" vb. kavramlar; görsel işitsel araçların sunumu ve şematik düzenleyicilerin kullanımı ile somutlaştırılabilir. Okuma ve yazma çalışmalarında işleyişin nasıl olması gerektiği bire bir anlatılarak süreç öğrenci ile yürütülebilir.</w:t>
            </w:r>
          </w:p>
        </w:tc>
      </w:tr>
    </w:tbl>
    <w:p w14:paraId="48842D84" w14:textId="4EF4B7D7" w:rsidR="00BA1AAD" w:rsidRPr="00680514" w:rsidRDefault="00BA1AAD">
      <w:pPr>
        <w:rPr>
          <w:rFonts w:asciiTheme="minorHAnsi" w:hAnsiTheme="minorHAnsi" w:cstheme="minorHAnsi"/>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680514" w14:paraId="1C594CFC" w14:textId="77777777" w:rsidTr="00B34095">
        <w:trPr>
          <w:trHeight w:val="323"/>
        </w:trPr>
        <w:tc>
          <w:tcPr>
            <w:tcW w:w="3155" w:type="dxa"/>
          </w:tcPr>
          <w:p w14:paraId="06CDD63B" w14:textId="63B61590" w:rsidR="004C75C7" w:rsidRPr="00680514" w:rsidRDefault="004C75C7" w:rsidP="00B34095">
            <w:pPr>
              <w:spacing w:before="20" w:after="20"/>
              <w:rPr>
                <w:rFonts w:asciiTheme="minorHAnsi" w:hAnsiTheme="minorHAnsi" w:cstheme="minorHAnsi"/>
                <w:b/>
                <w:color w:val="000000"/>
                <w:sz w:val="22"/>
                <w:szCs w:val="22"/>
              </w:rPr>
            </w:pPr>
            <w:r w:rsidRPr="00680514">
              <w:rPr>
                <w:rFonts w:asciiTheme="minorHAnsi" w:hAnsiTheme="minorHAnsi" w:cstheme="minorHAnsi"/>
                <w:b/>
                <w:color w:val="000000"/>
                <w:sz w:val="22"/>
                <w:szCs w:val="22"/>
              </w:rPr>
              <w:t xml:space="preserve">Gelecek Derse Hazırlık </w:t>
            </w:r>
          </w:p>
        </w:tc>
        <w:tc>
          <w:tcPr>
            <w:tcW w:w="6553" w:type="dxa"/>
          </w:tcPr>
          <w:p w14:paraId="3654AAA3" w14:textId="77777777" w:rsidR="009A2F1D" w:rsidRPr="00680514" w:rsidRDefault="009A2F1D" w:rsidP="009A2F1D">
            <w:pPr>
              <w:pStyle w:val="NormalWeb"/>
              <w:rPr>
                <w:rStyle w:val="Gl"/>
                <w:rFonts w:asciiTheme="minorHAnsi" w:hAnsiTheme="minorHAnsi" w:cstheme="minorHAnsi"/>
                <w:color w:val="008080"/>
                <w:sz w:val="22"/>
                <w:szCs w:val="22"/>
              </w:rPr>
            </w:pPr>
          </w:p>
          <w:p w14:paraId="21A043E4" w14:textId="71285283" w:rsidR="004C75C7" w:rsidRPr="00680514" w:rsidRDefault="00680514" w:rsidP="00185EFA">
            <w:pPr>
              <w:numPr>
                <w:ilvl w:val="0"/>
                <w:numId w:val="3"/>
              </w:numPr>
              <w:spacing w:before="100" w:beforeAutospacing="1" w:after="100" w:afterAutospacing="1"/>
              <w:rPr>
                <w:rFonts w:asciiTheme="minorHAnsi" w:hAnsiTheme="minorHAnsi" w:cstheme="minorHAnsi"/>
                <w:color w:val="000000"/>
                <w:sz w:val="22"/>
                <w:szCs w:val="22"/>
              </w:rPr>
            </w:pPr>
            <w:r w:rsidRPr="00680514">
              <w:rPr>
                <w:rFonts w:asciiTheme="minorHAnsi" w:hAnsiTheme="minorHAnsi" w:cstheme="minorHAnsi"/>
                <w:color w:val="000000"/>
                <w:sz w:val="22"/>
                <w:szCs w:val="22"/>
              </w:rPr>
              <w:t>------</w:t>
            </w:r>
          </w:p>
        </w:tc>
      </w:tr>
    </w:tbl>
    <w:p w14:paraId="7FB9B0A0" w14:textId="6BD66816" w:rsidR="004C75C7" w:rsidRPr="00680514" w:rsidRDefault="004C75C7" w:rsidP="004C75C7">
      <w:pPr>
        <w:jc w:val="both"/>
        <w:rPr>
          <w:rFonts w:asciiTheme="minorHAnsi" w:hAnsiTheme="minorHAnsi" w:cstheme="minorHAnsi"/>
          <w:b/>
          <w:bCs/>
          <w:color w:val="000000"/>
          <w:sz w:val="22"/>
          <w:szCs w:val="22"/>
        </w:rPr>
      </w:pPr>
    </w:p>
    <w:tbl>
      <w:tblPr>
        <w:tblW w:w="970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155"/>
        <w:gridCol w:w="6553"/>
      </w:tblGrid>
      <w:tr w:rsidR="004C75C7" w:rsidRPr="00680514" w14:paraId="2F1FA249" w14:textId="77777777" w:rsidTr="00B34095">
        <w:trPr>
          <w:trHeight w:val="323"/>
        </w:trPr>
        <w:tc>
          <w:tcPr>
            <w:tcW w:w="3155" w:type="dxa"/>
          </w:tcPr>
          <w:p w14:paraId="11B9D8CC" w14:textId="77777777" w:rsidR="004C75C7" w:rsidRPr="00680514" w:rsidRDefault="004C75C7" w:rsidP="00B34095">
            <w:pPr>
              <w:spacing w:before="20" w:after="20"/>
              <w:rPr>
                <w:rFonts w:asciiTheme="minorHAnsi" w:hAnsiTheme="minorHAnsi" w:cstheme="minorHAnsi"/>
                <w:b/>
                <w:color w:val="000000"/>
                <w:sz w:val="22"/>
                <w:szCs w:val="22"/>
              </w:rPr>
            </w:pPr>
            <w:r w:rsidRPr="00680514">
              <w:rPr>
                <w:rFonts w:asciiTheme="minorHAnsi" w:hAnsiTheme="minorHAnsi" w:cstheme="minorHAnsi"/>
                <w:b/>
                <w:color w:val="000000"/>
                <w:sz w:val="22"/>
                <w:szCs w:val="22"/>
              </w:rPr>
              <w:t xml:space="preserve">Plânın Uygulanmasına İlişkin Açıklamalar </w:t>
            </w:r>
          </w:p>
        </w:tc>
        <w:tc>
          <w:tcPr>
            <w:tcW w:w="6553" w:type="dxa"/>
          </w:tcPr>
          <w:p w14:paraId="21BEC887" w14:textId="77777777" w:rsidR="004C75C7" w:rsidRPr="00680514" w:rsidRDefault="004C75C7" w:rsidP="00B34095">
            <w:pPr>
              <w:spacing w:before="20" w:after="20"/>
              <w:jc w:val="both"/>
              <w:rPr>
                <w:rFonts w:asciiTheme="minorHAnsi" w:hAnsiTheme="minorHAnsi" w:cstheme="minorHAnsi"/>
                <w:b/>
                <w:bCs/>
                <w:color w:val="000000"/>
                <w:sz w:val="22"/>
                <w:szCs w:val="22"/>
              </w:rPr>
            </w:pPr>
          </w:p>
        </w:tc>
      </w:tr>
    </w:tbl>
    <w:p w14:paraId="4DDF9FB2" w14:textId="16FE5D5D" w:rsidR="00E07D86" w:rsidRPr="00680514" w:rsidRDefault="00E07D86">
      <w:pPr>
        <w:rPr>
          <w:rFonts w:asciiTheme="minorHAnsi" w:hAnsiTheme="minorHAnsi" w:cstheme="minorHAnsi"/>
          <w:sz w:val="22"/>
          <w:szCs w:val="22"/>
        </w:rPr>
      </w:pPr>
    </w:p>
    <w:p w14:paraId="37506944" w14:textId="3F9E5C52" w:rsidR="00E07D86" w:rsidRPr="00680514" w:rsidRDefault="00E07D86" w:rsidP="00E07D86">
      <w:pPr>
        <w:jc w:val="both"/>
        <w:rPr>
          <w:rFonts w:asciiTheme="minorHAnsi" w:hAnsiTheme="minorHAnsi" w:cstheme="minorHAnsi"/>
          <w:b/>
          <w:sz w:val="22"/>
          <w:szCs w:val="22"/>
        </w:rPr>
      </w:pPr>
      <w:r w:rsidRPr="00680514">
        <w:rPr>
          <w:rFonts w:asciiTheme="minorHAnsi" w:hAnsiTheme="minorHAnsi" w:cstheme="minorHAnsi"/>
          <w:b/>
          <w:sz w:val="22"/>
          <w:szCs w:val="22"/>
        </w:rPr>
        <w:t>Eyüp HAYTA</w:t>
      </w:r>
    </w:p>
    <w:p w14:paraId="75CBF497" w14:textId="78EB314A" w:rsidR="00E07D86" w:rsidRPr="00680514" w:rsidRDefault="00E07D86" w:rsidP="00E07D86">
      <w:pPr>
        <w:jc w:val="both"/>
        <w:rPr>
          <w:rFonts w:asciiTheme="minorHAnsi" w:hAnsiTheme="minorHAnsi" w:cstheme="minorHAnsi"/>
          <w:b/>
          <w:sz w:val="22"/>
          <w:szCs w:val="22"/>
        </w:rPr>
      </w:pPr>
      <w:r w:rsidRPr="00680514">
        <w:rPr>
          <w:rFonts w:asciiTheme="minorHAnsi" w:hAnsiTheme="minorHAnsi" w:cstheme="minorHAnsi"/>
          <w:b/>
          <w:sz w:val="22"/>
          <w:szCs w:val="22"/>
        </w:rPr>
        <w:t>Türkçe Öğretmeni</w:t>
      </w:r>
    </w:p>
    <w:p w14:paraId="71CEE116" w14:textId="289DF6EA" w:rsidR="00DC3A8A" w:rsidRPr="00680514" w:rsidRDefault="00DC3A8A" w:rsidP="00E07D86">
      <w:pPr>
        <w:jc w:val="both"/>
        <w:rPr>
          <w:rFonts w:asciiTheme="minorHAnsi" w:hAnsiTheme="minorHAnsi" w:cstheme="minorHAnsi"/>
          <w:b/>
          <w:sz w:val="22"/>
          <w:szCs w:val="22"/>
        </w:rPr>
      </w:pPr>
    </w:p>
    <w:p w14:paraId="4F163477" w14:textId="21E7A1AF" w:rsidR="00DC3A8A" w:rsidRPr="00680514" w:rsidRDefault="00DC3A8A" w:rsidP="00E07D86">
      <w:pPr>
        <w:jc w:val="both"/>
        <w:rPr>
          <w:rFonts w:asciiTheme="minorHAnsi" w:hAnsiTheme="minorHAnsi" w:cstheme="minorHAnsi"/>
          <w:b/>
          <w:sz w:val="22"/>
          <w:szCs w:val="22"/>
        </w:rPr>
      </w:pPr>
    </w:p>
    <w:p w14:paraId="4E3271FE" w14:textId="004BF8B1" w:rsidR="00DC3A8A" w:rsidRPr="00680514" w:rsidRDefault="00DC3A8A" w:rsidP="00E07D86">
      <w:pPr>
        <w:jc w:val="both"/>
        <w:rPr>
          <w:rFonts w:asciiTheme="minorHAnsi" w:hAnsiTheme="minorHAnsi" w:cstheme="minorHAnsi"/>
          <w:b/>
          <w:sz w:val="22"/>
          <w:szCs w:val="22"/>
        </w:rPr>
      </w:pPr>
    </w:p>
    <w:p w14:paraId="7D90427D" w14:textId="51E6FD51" w:rsidR="00DC3A8A" w:rsidRPr="00680514" w:rsidRDefault="00DC3A8A" w:rsidP="00E07D86">
      <w:pPr>
        <w:jc w:val="both"/>
        <w:rPr>
          <w:rFonts w:asciiTheme="minorHAnsi" w:hAnsiTheme="minorHAnsi" w:cstheme="minorHAnsi"/>
          <w:b/>
          <w:sz w:val="22"/>
          <w:szCs w:val="22"/>
        </w:rPr>
      </w:pPr>
    </w:p>
    <w:p w14:paraId="5D8BF0F2" w14:textId="77777777" w:rsidR="00162957" w:rsidRPr="00680514" w:rsidRDefault="00162957" w:rsidP="00162957">
      <w:pPr>
        <w:jc w:val="center"/>
        <w:rPr>
          <w:rFonts w:asciiTheme="minorHAnsi" w:hAnsiTheme="minorHAnsi" w:cstheme="minorHAnsi"/>
          <w:b/>
          <w:sz w:val="22"/>
          <w:szCs w:val="22"/>
        </w:rPr>
      </w:pPr>
      <w:r w:rsidRPr="00680514">
        <w:rPr>
          <w:rFonts w:asciiTheme="minorHAnsi" w:hAnsiTheme="minorHAnsi" w:cstheme="minorHAnsi"/>
          <w:b/>
          <w:color w:val="00B050"/>
          <w:sz w:val="22"/>
          <w:szCs w:val="22"/>
        </w:rPr>
        <w:t>ÖĞRENME KANITLARI</w:t>
      </w:r>
    </w:p>
    <w:p w14:paraId="5CA7523F" w14:textId="77777777" w:rsidR="00162957" w:rsidRPr="00680514" w:rsidRDefault="00162957" w:rsidP="00162957">
      <w:pPr>
        <w:rPr>
          <w:rFonts w:asciiTheme="minorHAnsi" w:hAnsiTheme="minorHAnsi" w:cstheme="minorHAnsi"/>
          <w:b/>
          <w:sz w:val="22"/>
          <w:szCs w:val="22"/>
        </w:rPr>
      </w:pPr>
      <w:r w:rsidRPr="00680514">
        <w:rPr>
          <w:rFonts w:asciiTheme="minorHAnsi" w:hAnsiTheme="minorHAnsi" w:cstheme="minorHAnsi"/>
          <w:b/>
          <w:sz w:val="22"/>
          <w:szCs w:val="22"/>
        </w:rPr>
        <w:t>Etkinlik: “Kavram Havuzundan Hikâye ve Sunum”</w:t>
      </w:r>
    </w:p>
    <w:p w14:paraId="1A0B2F07" w14:textId="77777777" w:rsidR="00162957" w:rsidRPr="00680514" w:rsidRDefault="00162957" w:rsidP="00162957">
      <w:pPr>
        <w:rPr>
          <w:rFonts w:asciiTheme="minorHAnsi" w:hAnsiTheme="minorHAnsi" w:cstheme="minorHAnsi"/>
          <w:b/>
          <w:sz w:val="22"/>
          <w:szCs w:val="22"/>
        </w:rPr>
      </w:pPr>
    </w:p>
    <w:p w14:paraId="3A17E7D9" w14:textId="77777777" w:rsidR="00162957" w:rsidRPr="00680514" w:rsidRDefault="00162957" w:rsidP="00162957">
      <w:pPr>
        <w:rPr>
          <w:rFonts w:asciiTheme="minorHAnsi" w:hAnsiTheme="minorHAnsi" w:cstheme="minorHAnsi"/>
          <w:b/>
          <w:sz w:val="22"/>
          <w:szCs w:val="22"/>
        </w:rPr>
      </w:pPr>
      <w:r w:rsidRPr="00680514">
        <w:rPr>
          <w:rFonts w:asciiTheme="minorHAnsi" w:hAnsiTheme="minorHAnsi" w:cstheme="minorHAnsi"/>
          <w:b/>
          <w:sz w:val="22"/>
          <w:szCs w:val="22"/>
        </w:rPr>
        <w:t>Uygulama Süreci</w:t>
      </w:r>
    </w:p>
    <w:p w14:paraId="42265489" w14:textId="77777777" w:rsidR="00162957" w:rsidRPr="00680514" w:rsidRDefault="00162957" w:rsidP="00185EFA">
      <w:pPr>
        <w:pStyle w:val="NormalWeb"/>
        <w:numPr>
          <w:ilvl w:val="0"/>
          <w:numId w:val="5"/>
        </w:numPr>
        <w:rPr>
          <w:rFonts w:asciiTheme="minorHAnsi" w:hAnsiTheme="minorHAnsi" w:cstheme="minorHAnsi"/>
          <w:sz w:val="22"/>
          <w:szCs w:val="22"/>
        </w:rPr>
      </w:pPr>
      <w:r w:rsidRPr="00680514">
        <w:rPr>
          <w:rStyle w:val="Gl"/>
          <w:rFonts w:asciiTheme="minorHAnsi" w:hAnsiTheme="minorHAnsi" w:cstheme="minorHAnsi"/>
          <w:sz w:val="22"/>
          <w:szCs w:val="22"/>
        </w:rPr>
        <w:t>Hazırlık (5 dakika):</w:t>
      </w:r>
      <w:r w:rsidRPr="00680514">
        <w:rPr>
          <w:rFonts w:asciiTheme="minorHAnsi" w:hAnsiTheme="minorHAnsi" w:cstheme="minorHAnsi"/>
          <w:sz w:val="22"/>
          <w:szCs w:val="22"/>
        </w:rPr>
        <w:br/>
        <w:t xml:space="preserve">Öğretmen tahtaya/ekrana sınıfın oyun temasıyla ilgili bir kelime </w:t>
      </w:r>
      <w:r w:rsidRPr="00680514">
        <w:rPr>
          <w:rStyle w:val="Gl"/>
          <w:rFonts w:asciiTheme="minorHAnsi" w:hAnsiTheme="minorHAnsi" w:cstheme="minorHAnsi"/>
          <w:sz w:val="22"/>
          <w:szCs w:val="22"/>
        </w:rPr>
        <w:t>kavram havuzu</w:t>
      </w:r>
      <w:r w:rsidRPr="00680514">
        <w:rPr>
          <w:rFonts w:asciiTheme="minorHAnsi" w:hAnsiTheme="minorHAnsi" w:cstheme="minorHAnsi"/>
          <w:sz w:val="22"/>
          <w:szCs w:val="22"/>
        </w:rPr>
        <w:t xml:space="preserve"> oluşturur. (Örnek: “oyun, dostluk, sabır, paylaşmak, başarı, doğa” gibi). </w:t>
      </w:r>
    </w:p>
    <w:p w14:paraId="5385EA67" w14:textId="77777777" w:rsidR="00162957" w:rsidRPr="00680514" w:rsidRDefault="00162957" w:rsidP="00185EFA">
      <w:pPr>
        <w:pStyle w:val="NormalWeb"/>
        <w:numPr>
          <w:ilvl w:val="0"/>
          <w:numId w:val="5"/>
        </w:numPr>
        <w:rPr>
          <w:rFonts w:asciiTheme="minorHAnsi" w:hAnsiTheme="minorHAnsi" w:cstheme="minorHAnsi"/>
          <w:sz w:val="22"/>
          <w:szCs w:val="22"/>
        </w:rPr>
      </w:pPr>
      <w:r w:rsidRPr="00680514">
        <w:rPr>
          <w:rStyle w:val="Gl"/>
          <w:rFonts w:asciiTheme="minorHAnsi" w:hAnsiTheme="minorHAnsi" w:cstheme="minorHAnsi"/>
          <w:sz w:val="22"/>
          <w:szCs w:val="22"/>
        </w:rPr>
        <w:t>Görev (20 dakika):</w:t>
      </w:r>
    </w:p>
    <w:p w14:paraId="537E5B11" w14:textId="77777777" w:rsidR="00162957" w:rsidRPr="00680514" w:rsidRDefault="00162957" w:rsidP="00185EFA">
      <w:pPr>
        <w:pStyle w:val="NormalWeb"/>
        <w:numPr>
          <w:ilvl w:val="1"/>
          <w:numId w:val="5"/>
        </w:numPr>
        <w:rPr>
          <w:rFonts w:asciiTheme="minorHAnsi" w:hAnsiTheme="minorHAnsi" w:cstheme="minorHAnsi"/>
          <w:sz w:val="22"/>
          <w:szCs w:val="22"/>
        </w:rPr>
      </w:pPr>
      <w:r w:rsidRPr="00680514">
        <w:rPr>
          <w:rFonts w:asciiTheme="minorHAnsi" w:hAnsiTheme="minorHAnsi" w:cstheme="minorHAnsi"/>
          <w:sz w:val="22"/>
          <w:szCs w:val="22"/>
        </w:rPr>
        <w:t xml:space="preserve">Öğrenciler havuzdan en az </w:t>
      </w:r>
      <w:r w:rsidRPr="00680514">
        <w:rPr>
          <w:rStyle w:val="Gl"/>
          <w:rFonts w:asciiTheme="minorHAnsi" w:hAnsiTheme="minorHAnsi" w:cstheme="minorHAnsi"/>
          <w:sz w:val="22"/>
          <w:szCs w:val="22"/>
        </w:rPr>
        <w:t>3 kavram</w:t>
      </w:r>
      <w:r w:rsidRPr="00680514">
        <w:rPr>
          <w:rFonts w:asciiTheme="minorHAnsi" w:hAnsiTheme="minorHAnsi" w:cstheme="minorHAnsi"/>
          <w:sz w:val="22"/>
          <w:szCs w:val="22"/>
        </w:rPr>
        <w:t xml:space="preserve"> seçer.</w:t>
      </w:r>
    </w:p>
    <w:p w14:paraId="3178795D" w14:textId="77777777" w:rsidR="00162957" w:rsidRPr="00680514" w:rsidRDefault="00162957" w:rsidP="00185EFA">
      <w:pPr>
        <w:pStyle w:val="NormalWeb"/>
        <w:numPr>
          <w:ilvl w:val="1"/>
          <w:numId w:val="5"/>
        </w:numPr>
        <w:rPr>
          <w:rFonts w:asciiTheme="minorHAnsi" w:hAnsiTheme="minorHAnsi" w:cstheme="minorHAnsi"/>
          <w:sz w:val="22"/>
          <w:szCs w:val="22"/>
        </w:rPr>
      </w:pPr>
      <w:r w:rsidRPr="00680514">
        <w:rPr>
          <w:rFonts w:asciiTheme="minorHAnsi" w:hAnsiTheme="minorHAnsi" w:cstheme="minorHAnsi"/>
          <w:sz w:val="22"/>
          <w:szCs w:val="22"/>
        </w:rPr>
        <w:t xml:space="preserve">Seçtikleri kavramları kullanarak kısa bir </w:t>
      </w:r>
      <w:r w:rsidRPr="00680514">
        <w:rPr>
          <w:rStyle w:val="Gl"/>
          <w:rFonts w:asciiTheme="minorHAnsi" w:hAnsiTheme="minorHAnsi" w:cstheme="minorHAnsi"/>
          <w:sz w:val="22"/>
          <w:szCs w:val="22"/>
        </w:rPr>
        <w:t>hikâye ya da paragraf</w:t>
      </w:r>
      <w:r w:rsidRPr="00680514">
        <w:rPr>
          <w:rFonts w:asciiTheme="minorHAnsi" w:hAnsiTheme="minorHAnsi" w:cstheme="minorHAnsi"/>
          <w:sz w:val="22"/>
          <w:szCs w:val="22"/>
        </w:rPr>
        <w:t xml:space="preserve"> yazarlar (yazma becerisi).</w:t>
      </w:r>
    </w:p>
    <w:p w14:paraId="75D4A49F" w14:textId="77777777" w:rsidR="00162957" w:rsidRPr="00680514" w:rsidRDefault="00162957" w:rsidP="00185EFA">
      <w:pPr>
        <w:pStyle w:val="NormalWeb"/>
        <w:numPr>
          <w:ilvl w:val="1"/>
          <w:numId w:val="5"/>
        </w:numPr>
        <w:rPr>
          <w:rFonts w:asciiTheme="minorHAnsi" w:hAnsiTheme="minorHAnsi" w:cstheme="minorHAnsi"/>
          <w:sz w:val="22"/>
          <w:szCs w:val="22"/>
        </w:rPr>
      </w:pPr>
      <w:r w:rsidRPr="00680514">
        <w:rPr>
          <w:rFonts w:asciiTheme="minorHAnsi" w:hAnsiTheme="minorHAnsi" w:cstheme="minorHAnsi"/>
          <w:sz w:val="22"/>
          <w:szCs w:val="22"/>
        </w:rPr>
        <w:t xml:space="preserve">Daha sonra yazdıklarını sınıfta 1–2 dakika içinde </w:t>
      </w:r>
      <w:r w:rsidRPr="00680514">
        <w:rPr>
          <w:rStyle w:val="Gl"/>
          <w:rFonts w:asciiTheme="minorHAnsi" w:hAnsiTheme="minorHAnsi" w:cstheme="minorHAnsi"/>
          <w:sz w:val="22"/>
          <w:szCs w:val="22"/>
        </w:rPr>
        <w:t>sözlü olarak ifade ederler</w:t>
      </w:r>
      <w:r w:rsidRPr="00680514">
        <w:rPr>
          <w:rFonts w:asciiTheme="minorHAnsi" w:hAnsiTheme="minorHAnsi" w:cstheme="minorHAnsi"/>
          <w:sz w:val="22"/>
          <w:szCs w:val="22"/>
        </w:rPr>
        <w:t xml:space="preserve"> (konuşma becerisi).</w:t>
      </w:r>
    </w:p>
    <w:p w14:paraId="79BC5EAB" w14:textId="77777777" w:rsidR="00162957" w:rsidRPr="00680514" w:rsidRDefault="00162957" w:rsidP="00185EFA">
      <w:pPr>
        <w:pStyle w:val="NormalWeb"/>
        <w:numPr>
          <w:ilvl w:val="0"/>
          <w:numId w:val="5"/>
        </w:numPr>
        <w:rPr>
          <w:rFonts w:asciiTheme="minorHAnsi" w:hAnsiTheme="minorHAnsi" w:cstheme="minorHAnsi"/>
          <w:sz w:val="22"/>
          <w:szCs w:val="22"/>
        </w:rPr>
      </w:pPr>
      <w:r w:rsidRPr="00680514">
        <w:rPr>
          <w:rStyle w:val="Gl"/>
          <w:rFonts w:asciiTheme="minorHAnsi" w:hAnsiTheme="minorHAnsi" w:cstheme="minorHAnsi"/>
          <w:sz w:val="22"/>
          <w:szCs w:val="22"/>
        </w:rPr>
        <w:t>Yansıtma (5 dakika):</w:t>
      </w:r>
      <w:r w:rsidRPr="00680514">
        <w:rPr>
          <w:rFonts w:asciiTheme="minorHAnsi" w:hAnsiTheme="minorHAnsi" w:cstheme="minorHAnsi"/>
          <w:sz w:val="22"/>
          <w:szCs w:val="22"/>
        </w:rPr>
        <w:br/>
        <w:t>Öğrenciler, kendilerini değerlendirir:</w:t>
      </w:r>
    </w:p>
    <w:p w14:paraId="4A88D083" w14:textId="77777777" w:rsidR="00162957" w:rsidRPr="00680514" w:rsidRDefault="00162957" w:rsidP="00185EFA">
      <w:pPr>
        <w:pStyle w:val="NormalWeb"/>
        <w:numPr>
          <w:ilvl w:val="1"/>
          <w:numId w:val="5"/>
        </w:numPr>
        <w:rPr>
          <w:rFonts w:asciiTheme="minorHAnsi" w:hAnsiTheme="minorHAnsi" w:cstheme="minorHAnsi"/>
          <w:sz w:val="22"/>
          <w:szCs w:val="22"/>
        </w:rPr>
      </w:pPr>
      <w:r w:rsidRPr="00680514">
        <w:rPr>
          <w:rFonts w:asciiTheme="minorHAnsi" w:hAnsiTheme="minorHAnsi" w:cstheme="minorHAnsi"/>
          <w:sz w:val="22"/>
          <w:szCs w:val="22"/>
        </w:rPr>
        <w:t>“Yazarken en çok zorlandığım nokta neydi?”</w:t>
      </w:r>
    </w:p>
    <w:p w14:paraId="7DB41E4F" w14:textId="77777777" w:rsidR="00162957" w:rsidRPr="00680514" w:rsidRDefault="00162957" w:rsidP="00185EFA">
      <w:pPr>
        <w:pStyle w:val="NormalWeb"/>
        <w:numPr>
          <w:ilvl w:val="1"/>
          <w:numId w:val="5"/>
        </w:numPr>
        <w:rPr>
          <w:rFonts w:asciiTheme="minorHAnsi" w:hAnsiTheme="minorHAnsi" w:cstheme="minorHAnsi"/>
          <w:sz w:val="22"/>
          <w:szCs w:val="22"/>
        </w:rPr>
      </w:pPr>
      <w:r w:rsidRPr="00680514">
        <w:rPr>
          <w:rFonts w:asciiTheme="minorHAnsi" w:hAnsiTheme="minorHAnsi" w:cstheme="minorHAnsi"/>
          <w:sz w:val="22"/>
          <w:szCs w:val="22"/>
        </w:rPr>
        <w:t>“Konuşurken kendimi rahat ifade edebildim mi?”</w:t>
      </w:r>
    </w:p>
    <w:p w14:paraId="01FBAC0C" w14:textId="77777777" w:rsidR="00162957" w:rsidRPr="00680514" w:rsidRDefault="00162957" w:rsidP="00162957">
      <w:pPr>
        <w:pStyle w:val="NormalWeb"/>
        <w:rPr>
          <w:rFonts w:asciiTheme="minorHAnsi" w:hAnsiTheme="minorHAnsi" w:cstheme="minorHAnsi"/>
          <w:b/>
          <w:sz w:val="22"/>
          <w:szCs w:val="22"/>
        </w:rPr>
      </w:pPr>
      <w:r w:rsidRPr="00680514">
        <w:rPr>
          <w:rFonts w:asciiTheme="minorHAnsi" w:hAnsiTheme="minorHAnsi" w:cstheme="minorHAnsi"/>
          <w:b/>
          <w:sz w:val="22"/>
          <w:szCs w:val="22"/>
        </w:rPr>
        <w:t>DEĞERLENDİRME ARACI</w:t>
      </w:r>
    </w:p>
    <w:p w14:paraId="2F03F8D7" w14:textId="77777777" w:rsidR="00162957" w:rsidRPr="00680514" w:rsidRDefault="00162957" w:rsidP="00162957">
      <w:pPr>
        <w:pStyle w:val="Balk3"/>
        <w:rPr>
          <w:rFonts w:asciiTheme="minorHAnsi" w:hAnsiTheme="minorHAnsi" w:cstheme="minorHAnsi"/>
          <w:sz w:val="22"/>
          <w:szCs w:val="22"/>
        </w:rPr>
      </w:pPr>
      <w:r w:rsidRPr="00680514">
        <w:rPr>
          <w:rStyle w:val="Gl"/>
          <w:rFonts w:asciiTheme="minorHAnsi" w:hAnsiTheme="minorHAnsi" w:cstheme="minorHAnsi"/>
          <w:sz w:val="22"/>
          <w:szCs w:val="22"/>
        </w:rPr>
        <w:t>Dereceli Puanlama Anahtarı (</w:t>
      </w:r>
      <w:proofErr w:type="spellStart"/>
      <w:r w:rsidRPr="00680514">
        <w:rPr>
          <w:rStyle w:val="Gl"/>
          <w:rFonts w:asciiTheme="minorHAnsi" w:hAnsiTheme="minorHAnsi" w:cstheme="minorHAnsi"/>
          <w:sz w:val="22"/>
          <w:szCs w:val="22"/>
        </w:rPr>
        <w:t>Rubrik</w:t>
      </w:r>
      <w:proofErr w:type="spellEnd"/>
      <w:r w:rsidRPr="00680514">
        <w:rPr>
          <w:rStyle w:val="Gl"/>
          <w:rFonts w:asciiTheme="minorHAnsi" w:hAnsiTheme="minorHAnsi" w:cstheme="minorHAnsi"/>
          <w:sz w:val="22"/>
          <w:szCs w:val="22"/>
        </w:rPr>
        <w:t>)</w:t>
      </w:r>
    </w:p>
    <w:p w14:paraId="466E1797" w14:textId="77777777" w:rsidR="00162957" w:rsidRPr="00680514" w:rsidRDefault="00162957" w:rsidP="00162957">
      <w:pPr>
        <w:pStyle w:val="NormalWeb"/>
        <w:rPr>
          <w:rStyle w:val="Vurgu"/>
          <w:rFonts w:asciiTheme="minorHAnsi" w:hAnsiTheme="minorHAnsi" w:cstheme="minorHAnsi"/>
          <w:sz w:val="22"/>
          <w:szCs w:val="22"/>
        </w:rPr>
      </w:pPr>
      <w:r w:rsidRPr="00680514">
        <w:rPr>
          <w:rStyle w:val="Vurgu"/>
          <w:rFonts w:asciiTheme="minorHAnsi" w:hAnsiTheme="minorHAnsi" w:cstheme="minorHAnsi"/>
          <w:sz w:val="22"/>
          <w:szCs w:val="22"/>
        </w:rPr>
        <w:t>(5 üzerinden puanlama yapılabilir.)</w:t>
      </w:r>
    </w:p>
    <w:p w14:paraId="088BD147" w14:textId="77777777" w:rsidR="00162957" w:rsidRPr="00680514" w:rsidRDefault="00162957" w:rsidP="00162957">
      <w:pPr>
        <w:pStyle w:val="NormalWeb"/>
        <w:rPr>
          <w:rFonts w:asciiTheme="minorHAnsi" w:hAnsiTheme="minorHAnsi" w:cstheme="minorHAnsi"/>
          <w:b/>
          <w:sz w:val="22"/>
          <w:szCs w:val="22"/>
        </w:rPr>
      </w:pPr>
      <w:r w:rsidRPr="00680514">
        <w:rPr>
          <w:rStyle w:val="Vurgu"/>
          <w:rFonts w:asciiTheme="minorHAnsi" w:hAnsiTheme="minorHAnsi" w:cstheme="minorHAnsi"/>
          <w:b/>
          <w:sz w:val="22"/>
          <w:szCs w:val="22"/>
        </w:rPr>
        <w:t>Öğrenci Adı:</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033"/>
        <w:gridCol w:w="2059"/>
        <w:gridCol w:w="1626"/>
        <w:gridCol w:w="1783"/>
        <w:gridCol w:w="1893"/>
        <w:gridCol w:w="1921"/>
      </w:tblGrid>
      <w:tr w:rsidR="00162957" w:rsidRPr="00680514" w14:paraId="2C8C4B11" w14:textId="77777777" w:rsidTr="0025669B">
        <w:trPr>
          <w:tblHeader/>
          <w:tblCellSpacing w:w="15" w:type="dxa"/>
        </w:trPr>
        <w:tc>
          <w:tcPr>
            <w:tcW w:w="0" w:type="auto"/>
            <w:vAlign w:val="center"/>
            <w:hideMark/>
          </w:tcPr>
          <w:p w14:paraId="76E846F7" w14:textId="77777777" w:rsidR="00162957" w:rsidRPr="00680514" w:rsidRDefault="00162957" w:rsidP="0025669B">
            <w:pPr>
              <w:jc w:val="center"/>
              <w:rPr>
                <w:rFonts w:asciiTheme="minorHAnsi" w:hAnsiTheme="minorHAnsi" w:cstheme="minorHAnsi"/>
                <w:b/>
                <w:bCs/>
                <w:sz w:val="22"/>
                <w:szCs w:val="22"/>
              </w:rPr>
            </w:pPr>
            <w:r w:rsidRPr="00680514">
              <w:rPr>
                <w:rFonts w:asciiTheme="minorHAnsi" w:hAnsiTheme="minorHAnsi" w:cstheme="minorHAnsi"/>
                <w:b/>
                <w:bCs/>
                <w:sz w:val="22"/>
                <w:szCs w:val="22"/>
              </w:rPr>
              <w:t>Ölçüt</w:t>
            </w:r>
          </w:p>
        </w:tc>
        <w:tc>
          <w:tcPr>
            <w:tcW w:w="0" w:type="auto"/>
            <w:vAlign w:val="center"/>
            <w:hideMark/>
          </w:tcPr>
          <w:p w14:paraId="47F75815" w14:textId="77777777" w:rsidR="00162957" w:rsidRPr="00680514" w:rsidRDefault="00162957" w:rsidP="0025669B">
            <w:pPr>
              <w:jc w:val="center"/>
              <w:rPr>
                <w:rFonts w:asciiTheme="minorHAnsi" w:hAnsiTheme="minorHAnsi" w:cstheme="minorHAnsi"/>
                <w:b/>
                <w:bCs/>
                <w:sz w:val="22"/>
                <w:szCs w:val="22"/>
              </w:rPr>
            </w:pPr>
            <w:r w:rsidRPr="00680514">
              <w:rPr>
                <w:rFonts w:asciiTheme="minorHAnsi" w:hAnsiTheme="minorHAnsi" w:cstheme="minorHAnsi"/>
                <w:b/>
                <w:bCs/>
                <w:sz w:val="22"/>
                <w:szCs w:val="22"/>
              </w:rPr>
              <w:t>5 (Çok İyi)</w:t>
            </w:r>
          </w:p>
        </w:tc>
        <w:tc>
          <w:tcPr>
            <w:tcW w:w="0" w:type="auto"/>
            <w:vAlign w:val="center"/>
            <w:hideMark/>
          </w:tcPr>
          <w:p w14:paraId="76FAFC43" w14:textId="77777777" w:rsidR="00162957" w:rsidRPr="00680514" w:rsidRDefault="00162957" w:rsidP="0025669B">
            <w:pPr>
              <w:jc w:val="center"/>
              <w:rPr>
                <w:rFonts w:asciiTheme="minorHAnsi" w:hAnsiTheme="minorHAnsi" w:cstheme="minorHAnsi"/>
                <w:b/>
                <w:bCs/>
                <w:sz w:val="22"/>
                <w:szCs w:val="22"/>
              </w:rPr>
            </w:pPr>
            <w:r w:rsidRPr="00680514">
              <w:rPr>
                <w:rFonts w:asciiTheme="minorHAnsi" w:hAnsiTheme="minorHAnsi" w:cstheme="minorHAnsi"/>
                <w:b/>
                <w:bCs/>
                <w:sz w:val="22"/>
                <w:szCs w:val="22"/>
              </w:rPr>
              <w:t>4 (İyi)</w:t>
            </w:r>
          </w:p>
        </w:tc>
        <w:tc>
          <w:tcPr>
            <w:tcW w:w="0" w:type="auto"/>
            <w:vAlign w:val="center"/>
            <w:hideMark/>
          </w:tcPr>
          <w:p w14:paraId="15AC7FFE" w14:textId="77777777" w:rsidR="00162957" w:rsidRPr="00680514" w:rsidRDefault="00162957" w:rsidP="0025669B">
            <w:pPr>
              <w:jc w:val="center"/>
              <w:rPr>
                <w:rFonts w:asciiTheme="minorHAnsi" w:hAnsiTheme="minorHAnsi" w:cstheme="minorHAnsi"/>
                <w:b/>
                <w:bCs/>
                <w:sz w:val="22"/>
                <w:szCs w:val="22"/>
              </w:rPr>
            </w:pPr>
            <w:r w:rsidRPr="00680514">
              <w:rPr>
                <w:rFonts w:asciiTheme="minorHAnsi" w:hAnsiTheme="minorHAnsi" w:cstheme="minorHAnsi"/>
                <w:b/>
                <w:bCs/>
                <w:sz w:val="22"/>
                <w:szCs w:val="22"/>
              </w:rPr>
              <w:t>3 (Orta)</w:t>
            </w:r>
          </w:p>
        </w:tc>
        <w:tc>
          <w:tcPr>
            <w:tcW w:w="0" w:type="auto"/>
            <w:vAlign w:val="center"/>
            <w:hideMark/>
          </w:tcPr>
          <w:p w14:paraId="15B6EB3F" w14:textId="77777777" w:rsidR="00162957" w:rsidRPr="00680514" w:rsidRDefault="00162957" w:rsidP="0025669B">
            <w:pPr>
              <w:jc w:val="center"/>
              <w:rPr>
                <w:rFonts w:asciiTheme="minorHAnsi" w:hAnsiTheme="minorHAnsi" w:cstheme="minorHAnsi"/>
                <w:b/>
                <w:bCs/>
                <w:sz w:val="22"/>
                <w:szCs w:val="22"/>
              </w:rPr>
            </w:pPr>
            <w:r w:rsidRPr="00680514">
              <w:rPr>
                <w:rFonts w:asciiTheme="minorHAnsi" w:hAnsiTheme="minorHAnsi" w:cstheme="minorHAnsi"/>
                <w:b/>
                <w:bCs/>
                <w:sz w:val="22"/>
                <w:szCs w:val="22"/>
              </w:rPr>
              <w:t>2 (Geliştirilmeli)</w:t>
            </w:r>
          </w:p>
        </w:tc>
        <w:tc>
          <w:tcPr>
            <w:tcW w:w="0" w:type="auto"/>
            <w:vAlign w:val="center"/>
            <w:hideMark/>
          </w:tcPr>
          <w:p w14:paraId="256B9DAA" w14:textId="77777777" w:rsidR="00162957" w:rsidRPr="00680514" w:rsidRDefault="00162957" w:rsidP="0025669B">
            <w:pPr>
              <w:jc w:val="center"/>
              <w:rPr>
                <w:rFonts w:asciiTheme="minorHAnsi" w:hAnsiTheme="minorHAnsi" w:cstheme="minorHAnsi"/>
                <w:b/>
                <w:bCs/>
                <w:sz w:val="22"/>
                <w:szCs w:val="22"/>
              </w:rPr>
            </w:pPr>
            <w:r w:rsidRPr="00680514">
              <w:rPr>
                <w:rFonts w:asciiTheme="minorHAnsi" w:hAnsiTheme="minorHAnsi" w:cstheme="minorHAnsi"/>
                <w:b/>
                <w:bCs/>
                <w:sz w:val="22"/>
                <w:szCs w:val="22"/>
              </w:rPr>
              <w:t>1 (Yetersiz)</w:t>
            </w:r>
          </w:p>
        </w:tc>
      </w:tr>
      <w:tr w:rsidR="00162957" w:rsidRPr="00680514" w14:paraId="0332ECF4" w14:textId="77777777" w:rsidTr="0025669B">
        <w:trPr>
          <w:tblCellSpacing w:w="15" w:type="dxa"/>
        </w:trPr>
        <w:tc>
          <w:tcPr>
            <w:tcW w:w="0" w:type="auto"/>
            <w:vAlign w:val="center"/>
            <w:hideMark/>
          </w:tcPr>
          <w:p w14:paraId="1D288985" w14:textId="77777777" w:rsidR="00162957" w:rsidRPr="00680514" w:rsidRDefault="00162957" w:rsidP="0025669B">
            <w:pPr>
              <w:rPr>
                <w:rFonts w:asciiTheme="minorHAnsi" w:hAnsiTheme="minorHAnsi" w:cstheme="minorHAnsi"/>
                <w:sz w:val="22"/>
                <w:szCs w:val="22"/>
              </w:rPr>
            </w:pPr>
            <w:r w:rsidRPr="00680514">
              <w:rPr>
                <w:rStyle w:val="Gl"/>
                <w:rFonts w:asciiTheme="minorHAnsi" w:hAnsiTheme="minorHAnsi" w:cstheme="minorHAnsi"/>
                <w:sz w:val="22"/>
                <w:szCs w:val="22"/>
              </w:rPr>
              <w:t>Yazma</w:t>
            </w:r>
          </w:p>
        </w:tc>
        <w:tc>
          <w:tcPr>
            <w:tcW w:w="0" w:type="auto"/>
            <w:vAlign w:val="center"/>
            <w:hideMark/>
          </w:tcPr>
          <w:p w14:paraId="37306B97"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Kavramları yaratıcı biçimde kullanmış, bütünlüklü bir metin yazmış.</w:t>
            </w:r>
          </w:p>
        </w:tc>
        <w:tc>
          <w:tcPr>
            <w:tcW w:w="0" w:type="auto"/>
            <w:vAlign w:val="center"/>
            <w:hideMark/>
          </w:tcPr>
          <w:p w14:paraId="579C4324"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Kavramları doğru kullanmış, metin anlaşılır.</w:t>
            </w:r>
          </w:p>
        </w:tc>
        <w:tc>
          <w:tcPr>
            <w:tcW w:w="0" w:type="auto"/>
            <w:vAlign w:val="center"/>
            <w:hideMark/>
          </w:tcPr>
          <w:p w14:paraId="20C89A44"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Kavramları kısmen kullanmış, metin dağınık.</w:t>
            </w:r>
          </w:p>
        </w:tc>
        <w:tc>
          <w:tcPr>
            <w:tcW w:w="0" w:type="auto"/>
            <w:vAlign w:val="center"/>
            <w:hideMark/>
          </w:tcPr>
          <w:p w14:paraId="4AD2E28B"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Kavramları yüzeysel kullanmış, metin eksik.</w:t>
            </w:r>
          </w:p>
        </w:tc>
        <w:tc>
          <w:tcPr>
            <w:tcW w:w="0" w:type="auto"/>
            <w:vAlign w:val="center"/>
            <w:hideMark/>
          </w:tcPr>
          <w:p w14:paraId="1749BF0C"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Kavramları kullanmamış, metin anlaşılmaz.</w:t>
            </w:r>
          </w:p>
        </w:tc>
      </w:tr>
      <w:tr w:rsidR="00162957" w:rsidRPr="00680514" w14:paraId="10DBEA45" w14:textId="77777777" w:rsidTr="0025669B">
        <w:trPr>
          <w:tblCellSpacing w:w="15" w:type="dxa"/>
        </w:trPr>
        <w:tc>
          <w:tcPr>
            <w:tcW w:w="0" w:type="auto"/>
            <w:vAlign w:val="center"/>
            <w:hideMark/>
          </w:tcPr>
          <w:p w14:paraId="53B90BF4" w14:textId="77777777" w:rsidR="00162957" w:rsidRPr="00680514" w:rsidRDefault="00162957" w:rsidP="0025669B">
            <w:pPr>
              <w:rPr>
                <w:rFonts w:asciiTheme="minorHAnsi" w:hAnsiTheme="minorHAnsi" w:cstheme="minorHAnsi"/>
                <w:sz w:val="22"/>
                <w:szCs w:val="22"/>
              </w:rPr>
            </w:pPr>
            <w:r w:rsidRPr="00680514">
              <w:rPr>
                <w:rStyle w:val="Gl"/>
                <w:rFonts w:asciiTheme="minorHAnsi" w:hAnsiTheme="minorHAnsi" w:cstheme="minorHAnsi"/>
                <w:sz w:val="22"/>
                <w:szCs w:val="22"/>
              </w:rPr>
              <w:t>Konuşma</w:t>
            </w:r>
          </w:p>
        </w:tc>
        <w:tc>
          <w:tcPr>
            <w:tcW w:w="0" w:type="auto"/>
            <w:vAlign w:val="center"/>
            <w:hideMark/>
          </w:tcPr>
          <w:p w14:paraId="7D0C7C23"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Ses tonu, akıcılık, göz teması çok iyi. Dinleyiciye etkili hitap ediyor.</w:t>
            </w:r>
          </w:p>
        </w:tc>
        <w:tc>
          <w:tcPr>
            <w:tcW w:w="0" w:type="auto"/>
            <w:vAlign w:val="center"/>
            <w:hideMark/>
          </w:tcPr>
          <w:p w14:paraId="63033C28"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Akıcı, anlaşılır, küçük eksikleri var.</w:t>
            </w:r>
          </w:p>
        </w:tc>
        <w:tc>
          <w:tcPr>
            <w:tcW w:w="0" w:type="auto"/>
            <w:vAlign w:val="center"/>
            <w:hideMark/>
          </w:tcPr>
          <w:p w14:paraId="0E27A4AC"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Konuşma bazen duraksamalı, biraz anlaşılır.</w:t>
            </w:r>
          </w:p>
        </w:tc>
        <w:tc>
          <w:tcPr>
            <w:tcW w:w="0" w:type="auto"/>
            <w:vAlign w:val="center"/>
            <w:hideMark/>
          </w:tcPr>
          <w:p w14:paraId="21E521AB"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Çok duraksıyor, düşük sesle konuşuyor.</w:t>
            </w:r>
          </w:p>
        </w:tc>
        <w:tc>
          <w:tcPr>
            <w:tcW w:w="0" w:type="auto"/>
            <w:vAlign w:val="center"/>
            <w:hideMark/>
          </w:tcPr>
          <w:p w14:paraId="6E496606"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Anlaşılmıyor, çok kısa ya da eksik sunum yapıyor.</w:t>
            </w:r>
          </w:p>
        </w:tc>
      </w:tr>
      <w:tr w:rsidR="00162957" w:rsidRPr="00680514" w14:paraId="6A2146D3" w14:textId="77777777" w:rsidTr="0025669B">
        <w:trPr>
          <w:tblCellSpacing w:w="15" w:type="dxa"/>
        </w:trPr>
        <w:tc>
          <w:tcPr>
            <w:tcW w:w="0" w:type="auto"/>
            <w:vAlign w:val="center"/>
            <w:hideMark/>
          </w:tcPr>
          <w:p w14:paraId="5FB716BB" w14:textId="77777777" w:rsidR="00162957" w:rsidRPr="00680514" w:rsidRDefault="00162957" w:rsidP="0025669B">
            <w:pPr>
              <w:rPr>
                <w:rFonts w:asciiTheme="minorHAnsi" w:hAnsiTheme="minorHAnsi" w:cstheme="minorHAnsi"/>
                <w:sz w:val="22"/>
                <w:szCs w:val="22"/>
              </w:rPr>
            </w:pPr>
            <w:r w:rsidRPr="00680514">
              <w:rPr>
                <w:rStyle w:val="Gl"/>
                <w:rFonts w:asciiTheme="minorHAnsi" w:hAnsiTheme="minorHAnsi" w:cstheme="minorHAnsi"/>
                <w:sz w:val="22"/>
                <w:szCs w:val="22"/>
              </w:rPr>
              <w:lastRenderedPageBreak/>
              <w:t>Dil ve Anlatım</w:t>
            </w:r>
          </w:p>
        </w:tc>
        <w:tc>
          <w:tcPr>
            <w:tcW w:w="0" w:type="auto"/>
            <w:vAlign w:val="center"/>
            <w:hideMark/>
          </w:tcPr>
          <w:p w14:paraId="0DEFF095"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Doğru cümleler, zengin kelime kullanımı.</w:t>
            </w:r>
          </w:p>
        </w:tc>
        <w:tc>
          <w:tcPr>
            <w:tcW w:w="0" w:type="auto"/>
            <w:vAlign w:val="center"/>
            <w:hideMark/>
          </w:tcPr>
          <w:p w14:paraId="48ED4624"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Genel olarak doğru, birkaç küçük hata.</w:t>
            </w:r>
          </w:p>
        </w:tc>
        <w:tc>
          <w:tcPr>
            <w:tcW w:w="0" w:type="auto"/>
            <w:vAlign w:val="center"/>
            <w:hideMark/>
          </w:tcPr>
          <w:p w14:paraId="51A8ADE4"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Birkaç dil bilgisi ve kelime seçimi hatası var.</w:t>
            </w:r>
          </w:p>
        </w:tc>
        <w:tc>
          <w:tcPr>
            <w:tcW w:w="0" w:type="auto"/>
            <w:vAlign w:val="center"/>
            <w:hideMark/>
          </w:tcPr>
          <w:p w14:paraId="4F23E35C"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Sık hata var, anlamı etkiliyor.</w:t>
            </w:r>
          </w:p>
        </w:tc>
        <w:tc>
          <w:tcPr>
            <w:tcW w:w="0" w:type="auto"/>
            <w:vAlign w:val="center"/>
            <w:hideMark/>
          </w:tcPr>
          <w:p w14:paraId="2ED630F7" w14:textId="77777777" w:rsidR="00162957" w:rsidRPr="00680514" w:rsidRDefault="00162957" w:rsidP="0025669B">
            <w:pPr>
              <w:rPr>
                <w:rFonts w:asciiTheme="minorHAnsi" w:hAnsiTheme="minorHAnsi" w:cstheme="minorHAnsi"/>
                <w:sz w:val="22"/>
                <w:szCs w:val="22"/>
              </w:rPr>
            </w:pPr>
            <w:r w:rsidRPr="00680514">
              <w:rPr>
                <w:rFonts w:asciiTheme="minorHAnsi" w:hAnsiTheme="minorHAnsi" w:cstheme="minorHAnsi"/>
                <w:sz w:val="22"/>
                <w:szCs w:val="22"/>
              </w:rPr>
              <w:t>Çok hata var, anlaşılmayı engelliyor.</w:t>
            </w:r>
          </w:p>
        </w:tc>
      </w:tr>
    </w:tbl>
    <w:p w14:paraId="19A6F75A" w14:textId="77777777" w:rsidR="00162957" w:rsidRPr="00680514" w:rsidRDefault="00162957" w:rsidP="00162957">
      <w:pPr>
        <w:pStyle w:val="NormalWeb"/>
        <w:rPr>
          <w:rFonts w:asciiTheme="minorHAnsi" w:hAnsiTheme="minorHAnsi" w:cstheme="minorHAnsi"/>
          <w:b/>
          <w:sz w:val="22"/>
          <w:szCs w:val="22"/>
        </w:rPr>
      </w:pPr>
      <w:r w:rsidRPr="00680514">
        <w:rPr>
          <w:rFonts w:asciiTheme="minorHAnsi" w:hAnsiTheme="minorHAnsi" w:cstheme="minorHAnsi"/>
          <w:b/>
          <w:sz w:val="22"/>
          <w:szCs w:val="22"/>
        </w:rPr>
        <w:t xml:space="preserve">Notlarım: </w:t>
      </w:r>
    </w:p>
    <w:p w14:paraId="356C0459" w14:textId="77777777" w:rsidR="00162957" w:rsidRPr="00680514" w:rsidRDefault="00162957" w:rsidP="00162957">
      <w:pPr>
        <w:pStyle w:val="NormalWeb"/>
        <w:rPr>
          <w:rFonts w:asciiTheme="minorHAnsi" w:hAnsiTheme="minorHAnsi" w:cstheme="minorHAnsi"/>
          <w:sz w:val="22"/>
          <w:szCs w:val="22"/>
        </w:rPr>
      </w:pPr>
    </w:p>
    <w:p w14:paraId="0BEF9D35" w14:textId="77777777" w:rsidR="00162957" w:rsidRPr="00680514" w:rsidRDefault="00162957" w:rsidP="00162957">
      <w:pPr>
        <w:pStyle w:val="NormalWeb"/>
        <w:rPr>
          <w:rFonts w:asciiTheme="minorHAnsi" w:hAnsiTheme="minorHAnsi" w:cstheme="minorHAnsi"/>
          <w:sz w:val="22"/>
          <w:szCs w:val="22"/>
        </w:rPr>
      </w:pPr>
    </w:p>
    <w:p w14:paraId="67F8B486" w14:textId="3B5AAC2A" w:rsidR="008C21A8" w:rsidRDefault="00162957" w:rsidP="00162957">
      <w:pPr>
        <w:jc w:val="both"/>
        <w:rPr>
          <w:rFonts w:asciiTheme="minorHAnsi" w:hAnsiTheme="minorHAnsi" w:cstheme="minorHAnsi"/>
          <w:sz w:val="22"/>
          <w:szCs w:val="22"/>
        </w:rPr>
      </w:pPr>
      <w:r w:rsidRPr="00680514">
        <w:rPr>
          <w:rFonts w:asciiTheme="minorHAnsi" w:hAnsiTheme="minorHAnsi" w:cstheme="minorHAnsi"/>
          <w:sz w:val="22"/>
          <w:szCs w:val="22"/>
        </w:rPr>
        <w:t>NOT: Burada etkinliği yapan öğrencilere bir değerlendirme yapmalısınız</w:t>
      </w:r>
      <w:r w:rsidR="00AF5732">
        <w:rPr>
          <w:rFonts w:asciiTheme="minorHAnsi" w:hAnsiTheme="minorHAnsi" w:cstheme="minorHAnsi"/>
          <w:sz w:val="22"/>
          <w:szCs w:val="22"/>
        </w:rPr>
        <w:t>.</w:t>
      </w:r>
    </w:p>
    <w:p w14:paraId="208B87EC" w14:textId="1949492F" w:rsidR="00AF5732" w:rsidRDefault="00AF5732" w:rsidP="00162957">
      <w:pPr>
        <w:jc w:val="both"/>
        <w:rPr>
          <w:rFonts w:asciiTheme="minorHAnsi" w:hAnsiTheme="minorHAnsi" w:cstheme="minorHAnsi"/>
          <w:sz w:val="22"/>
          <w:szCs w:val="22"/>
        </w:rPr>
      </w:pPr>
    </w:p>
    <w:p w14:paraId="2B894A25" w14:textId="77777777" w:rsidR="00AF5732" w:rsidRDefault="00AF5732" w:rsidP="00162957">
      <w:pPr>
        <w:jc w:val="both"/>
        <w:rPr>
          <w:rFonts w:asciiTheme="minorHAnsi" w:hAnsiTheme="minorHAnsi" w:cstheme="minorHAnsi"/>
          <w:sz w:val="22"/>
          <w:szCs w:val="22"/>
        </w:rPr>
      </w:pPr>
    </w:p>
    <w:p w14:paraId="6BA1833D" w14:textId="1BB2112A" w:rsidR="00AF5732" w:rsidRPr="00AF5732" w:rsidRDefault="00AF5732" w:rsidP="00162957">
      <w:pPr>
        <w:jc w:val="both"/>
        <w:rPr>
          <w:rFonts w:asciiTheme="minorHAnsi" w:hAnsiTheme="minorHAnsi" w:cstheme="minorHAnsi"/>
          <w:b/>
          <w:sz w:val="22"/>
          <w:szCs w:val="22"/>
        </w:rPr>
      </w:pPr>
      <w:r w:rsidRPr="00AF5732">
        <w:rPr>
          <w:rFonts w:asciiTheme="minorHAnsi" w:hAnsiTheme="minorHAnsi" w:cstheme="minorHAnsi"/>
          <w:b/>
          <w:sz w:val="22"/>
          <w:szCs w:val="22"/>
        </w:rPr>
        <w:t>DİSİPLİNLER ARASI GEÇİŞ</w:t>
      </w:r>
    </w:p>
    <w:p w14:paraId="14541F8A" w14:textId="479CF1C6" w:rsidR="00AF5732" w:rsidRPr="00AF5732" w:rsidRDefault="00AF5732" w:rsidP="00AF5732">
      <w:pPr>
        <w:rPr>
          <w:rFonts w:asciiTheme="minorHAnsi" w:hAnsiTheme="minorHAnsi" w:cstheme="minorHAnsi"/>
          <w:b/>
          <w:sz w:val="22"/>
          <w:szCs w:val="22"/>
        </w:rPr>
      </w:pPr>
      <w:r w:rsidRPr="00AF5732">
        <w:rPr>
          <w:rFonts w:asciiTheme="minorHAnsi" w:hAnsiTheme="minorHAnsi" w:cstheme="minorHAnsi"/>
          <w:b/>
          <w:sz w:val="22"/>
          <w:szCs w:val="22"/>
        </w:rPr>
        <w:t xml:space="preserve"> Beden Eğitimi ve Spor</w:t>
      </w:r>
    </w:p>
    <w:p w14:paraId="7A4A9B9D" w14:textId="1805304C" w:rsidR="00AF5732" w:rsidRPr="00AF5732" w:rsidRDefault="00AF5732" w:rsidP="00AF5732">
      <w:pPr>
        <w:spacing w:before="100" w:beforeAutospacing="1" w:after="100" w:afterAutospacing="1"/>
        <w:rPr>
          <w:rFonts w:asciiTheme="minorHAnsi" w:hAnsiTheme="minorHAnsi" w:cstheme="minorHAnsi"/>
          <w:sz w:val="22"/>
          <w:szCs w:val="22"/>
        </w:rPr>
      </w:pPr>
      <w:r w:rsidRPr="00AF5732">
        <w:rPr>
          <w:rFonts w:asciiTheme="minorHAnsi" w:hAnsiTheme="minorHAnsi" w:cstheme="minorHAnsi"/>
          <w:sz w:val="22"/>
          <w:szCs w:val="22"/>
        </w:rPr>
        <w:t xml:space="preserve">Öğretmen, metinde geçen oyundan hareketle öğrencilerin </w:t>
      </w:r>
      <w:r w:rsidRPr="00AF5732">
        <w:rPr>
          <w:rFonts w:asciiTheme="minorHAnsi" w:hAnsiTheme="minorHAnsi" w:cstheme="minorHAnsi"/>
          <w:b/>
          <w:bCs/>
          <w:sz w:val="22"/>
          <w:szCs w:val="22"/>
        </w:rPr>
        <w:t xml:space="preserve">Topsuz Basketbol </w:t>
      </w:r>
      <w:proofErr w:type="spellStart"/>
      <w:r w:rsidRPr="00AF5732">
        <w:rPr>
          <w:rFonts w:asciiTheme="minorHAnsi" w:hAnsiTheme="minorHAnsi" w:cstheme="minorHAnsi"/>
          <w:b/>
          <w:bCs/>
          <w:sz w:val="22"/>
          <w:szCs w:val="22"/>
        </w:rPr>
        <w:t>Oyunu’nu</w:t>
      </w:r>
      <w:proofErr w:type="spellEnd"/>
      <w:r w:rsidRPr="00AF5732">
        <w:rPr>
          <w:rFonts w:asciiTheme="minorHAnsi" w:hAnsiTheme="minorHAnsi" w:cstheme="minorHAnsi"/>
          <w:b/>
          <w:bCs/>
          <w:sz w:val="22"/>
          <w:szCs w:val="22"/>
        </w:rPr>
        <w:t xml:space="preserve"> uygulamalı olarak oynamalarını</w:t>
      </w:r>
      <w:r w:rsidRPr="00AF5732">
        <w:rPr>
          <w:rFonts w:asciiTheme="minorHAnsi" w:hAnsiTheme="minorHAnsi" w:cstheme="minorHAnsi"/>
          <w:sz w:val="22"/>
          <w:szCs w:val="22"/>
        </w:rPr>
        <w:t xml:space="preserve"> sağlar. Oyun sırasında kurallara uyma, takım arkadaşlarıyla iş birliği yapma, yardımlaşma ve </w:t>
      </w:r>
      <w:proofErr w:type="spellStart"/>
      <w:r w:rsidRPr="00AF5732">
        <w:rPr>
          <w:rFonts w:asciiTheme="minorHAnsi" w:hAnsiTheme="minorHAnsi" w:cstheme="minorHAnsi"/>
          <w:sz w:val="22"/>
          <w:szCs w:val="22"/>
        </w:rPr>
        <w:t>fair</w:t>
      </w:r>
      <w:proofErr w:type="spellEnd"/>
      <w:r w:rsidRPr="00AF5732">
        <w:rPr>
          <w:rFonts w:asciiTheme="minorHAnsi" w:hAnsiTheme="minorHAnsi" w:cstheme="minorHAnsi"/>
          <w:sz w:val="22"/>
          <w:szCs w:val="22"/>
        </w:rPr>
        <w:t xml:space="preserve"> </w:t>
      </w:r>
      <w:proofErr w:type="spellStart"/>
      <w:r w:rsidRPr="00AF5732">
        <w:rPr>
          <w:rFonts w:asciiTheme="minorHAnsi" w:hAnsiTheme="minorHAnsi" w:cstheme="minorHAnsi"/>
          <w:sz w:val="22"/>
          <w:szCs w:val="22"/>
        </w:rPr>
        <w:t>play</w:t>
      </w:r>
      <w:proofErr w:type="spellEnd"/>
      <w:r w:rsidRPr="00AF5732">
        <w:rPr>
          <w:rFonts w:asciiTheme="minorHAnsi" w:hAnsiTheme="minorHAnsi" w:cstheme="minorHAnsi"/>
          <w:sz w:val="22"/>
          <w:szCs w:val="22"/>
        </w:rPr>
        <w:t xml:space="preserve"> davranışlarını gözlemlemelerini ister.</w:t>
      </w:r>
    </w:p>
    <w:p w14:paraId="215954A1" w14:textId="12711A28" w:rsidR="00AF5732" w:rsidRPr="00AF5732" w:rsidRDefault="00AF5732" w:rsidP="00AF5732">
      <w:pPr>
        <w:spacing w:beforeAutospacing="1" w:afterAutospacing="1"/>
        <w:rPr>
          <w:rFonts w:asciiTheme="minorHAnsi" w:hAnsiTheme="minorHAnsi" w:cstheme="minorHAnsi"/>
          <w:sz w:val="22"/>
          <w:szCs w:val="22"/>
        </w:rPr>
      </w:pPr>
      <w:r w:rsidRPr="00AF5732">
        <w:rPr>
          <w:rFonts w:asciiTheme="minorHAnsi" w:hAnsiTheme="minorHAnsi" w:cstheme="minorHAnsi"/>
          <w:sz w:val="22"/>
          <w:szCs w:val="22"/>
        </w:rPr>
        <w:t xml:space="preserve"> “Bir oyunu güzel yapan yalnızca kazanmak değildir. Kurallara uymak, takım arkadaşlarımızla birlikte hareket etmek ve rakibimize saygı göstermek de oyunun bir parçasıdır. Şimdi oyunu oynarken bunlara özellikle dikkat edelim.”</w:t>
      </w:r>
    </w:p>
    <w:p w14:paraId="7B107A0E" w14:textId="77777777" w:rsidR="00AF5732" w:rsidRPr="00AF5732" w:rsidRDefault="00AF5732" w:rsidP="00AF5732">
      <w:pPr>
        <w:spacing w:before="100" w:beforeAutospacing="1" w:after="100" w:afterAutospacing="1"/>
        <w:rPr>
          <w:rFonts w:asciiTheme="minorHAnsi" w:hAnsiTheme="minorHAnsi" w:cstheme="minorHAnsi"/>
          <w:sz w:val="22"/>
          <w:szCs w:val="22"/>
        </w:rPr>
      </w:pPr>
      <w:r w:rsidRPr="00AF5732">
        <w:rPr>
          <w:rFonts w:asciiTheme="minorHAnsi" w:hAnsiTheme="minorHAnsi" w:cstheme="minorHAnsi"/>
          <w:b/>
          <w:bCs/>
          <w:sz w:val="22"/>
          <w:szCs w:val="22"/>
        </w:rPr>
        <w:t>Etkinlik sonunda:</w:t>
      </w:r>
    </w:p>
    <w:p w14:paraId="4227558F" w14:textId="77777777" w:rsidR="00AF5732" w:rsidRPr="00AF5732" w:rsidRDefault="00AF5732" w:rsidP="00AF5732">
      <w:pPr>
        <w:spacing w:beforeAutospacing="1" w:afterAutospacing="1"/>
        <w:rPr>
          <w:rFonts w:asciiTheme="minorHAnsi" w:hAnsiTheme="minorHAnsi" w:cstheme="minorHAnsi"/>
          <w:sz w:val="22"/>
          <w:szCs w:val="22"/>
        </w:rPr>
      </w:pPr>
      <w:r w:rsidRPr="00AF5732">
        <w:rPr>
          <w:rFonts w:asciiTheme="minorHAnsi" w:hAnsiTheme="minorHAnsi" w:cstheme="minorHAnsi"/>
          <w:sz w:val="22"/>
          <w:szCs w:val="22"/>
        </w:rPr>
        <w:t>“Sizce bu oyunda başarılı olmak için bireysel beceri mi, takım olarak hareket etmek mi daha önemliydi? Neden?”</w:t>
      </w:r>
    </w:p>
    <w:p w14:paraId="7A0A2D22" w14:textId="2316B4AB" w:rsidR="00AF5732" w:rsidRPr="00AF5732" w:rsidRDefault="00AF5732" w:rsidP="00AF5732">
      <w:pPr>
        <w:rPr>
          <w:rFonts w:asciiTheme="minorHAnsi" w:hAnsiTheme="minorHAnsi" w:cstheme="minorHAnsi"/>
          <w:sz w:val="22"/>
          <w:szCs w:val="22"/>
        </w:rPr>
      </w:pPr>
    </w:p>
    <w:p w14:paraId="7372578D" w14:textId="180B21BD" w:rsidR="00AF5732" w:rsidRPr="00AF5732" w:rsidRDefault="00AF5732" w:rsidP="00AF5732">
      <w:pPr>
        <w:rPr>
          <w:rFonts w:asciiTheme="minorHAnsi" w:hAnsiTheme="minorHAnsi" w:cstheme="minorHAnsi"/>
          <w:b/>
          <w:sz w:val="22"/>
          <w:szCs w:val="22"/>
        </w:rPr>
      </w:pPr>
      <w:r w:rsidRPr="00AF5732">
        <w:rPr>
          <w:rFonts w:asciiTheme="minorHAnsi" w:hAnsiTheme="minorHAnsi" w:cstheme="minorHAnsi"/>
          <w:b/>
          <w:sz w:val="22"/>
          <w:szCs w:val="22"/>
        </w:rPr>
        <w:t>Bilişim Teknolojileri ve Yazılım</w:t>
      </w:r>
    </w:p>
    <w:p w14:paraId="0495B323" w14:textId="7E2CA98A" w:rsidR="00AF5732" w:rsidRPr="00AF5732" w:rsidRDefault="00AF5732" w:rsidP="00AF5732">
      <w:pPr>
        <w:spacing w:before="100" w:beforeAutospacing="1" w:after="100" w:afterAutospacing="1"/>
        <w:rPr>
          <w:rFonts w:asciiTheme="minorHAnsi" w:hAnsiTheme="minorHAnsi" w:cstheme="minorHAnsi"/>
          <w:sz w:val="22"/>
          <w:szCs w:val="22"/>
        </w:rPr>
      </w:pPr>
      <w:r w:rsidRPr="00AF5732">
        <w:rPr>
          <w:rFonts w:asciiTheme="minorHAnsi" w:hAnsiTheme="minorHAnsi" w:cstheme="minorHAnsi"/>
          <w:sz w:val="22"/>
          <w:szCs w:val="22"/>
        </w:rPr>
        <w:t xml:space="preserve">Öğretmen, öğrencilerden </w:t>
      </w:r>
      <w:r w:rsidRPr="00AF5732">
        <w:rPr>
          <w:rFonts w:asciiTheme="minorHAnsi" w:hAnsiTheme="minorHAnsi" w:cstheme="minorHAnsi"/>
          <w:b/>
          <w:bCs/>
          <w:sz w:val="22"/>
          <w:szCs w:val="22"/>
        </w:rPr>
        <w:t xml:space="preserve">Topsuz Basketbol </w:t>
      </w:r>
      <w:proofErr w:type="spellStart"/>
      <w:r w:rsidRPr="00AF5732">
        <w:rPr>
          <w:rFonts w:asciiTheme="minorHAnsi" w:hAnsiTheme="minorHAnsi" w:cstheme="minorHAnsi"/>
          <w:b/>
          <w:bCs/>
          <w:sz w:val="22"/>
          <w:szCs w:val="22"/>
        </w:rPr>
        <w:t>Oyunu’nu</w:t>
      </w:r>
      <w:proofErr w:type="spellEnd"/>
      <w:r w:rsidRPr="00AF5732">
        <w:rPr>
          <w:rFonts w:asciiTheme="minorHAnsi" w:hAnsiTheme="minorHAnsi" w:cstheme="minorHAnsi"/>
          <w:b/>
          <w:bCs/>
          <w:sz w:val="22"/>
          <w:szCs w:val="22"/>
        </w:rPr>
        <w:t xml:space="preserve"> dijital bir oyuna dönüştürdüklerini hayal etmelerini</w:t>
      </w:r>
      <w:r w:rsidRPr="00AF5732">
        <w:rPr>
          <w:rFonts w:asciiTheme="minorHAnsi" w:hAnsiTheme="minorHAnsi" w:cstheme="minorHAnsi"/>
          <w:sz w:val="22"/>
          <w:szCs w:val="22"/>
        </w:rPr>
        <w:t xml:space="preserve"> ister. Oyunun başlangıç, ilerleme ve bitiş aşamalarını; kurallarını, görevlerini ve puanlama sistemini belirlemelerini sağlar. Böylece öğrencilerin </w:t>
      </w:r>
      <w:proofErr w:type="spellStart"/>
      <w:r w:rsidRPr="00AF5732">
        <w:rPr>
          <w:rFonts w:asciiTheme="minorHAnsi" w:hAnsiTheme="minorHAnsi" w:cstheme="minorHAnsi"/>
          <w:b/>
          <w:bCs/>
          <w:sz w:val="22"/>
          <w:szCs w:val="22"/>
        </w:rPr>
        <w:t>algoritmik</w:t>
      </w:r>
      <w:proofErr w:type="spellEnd"/>
      <w:r w:rsidRPr="00AF5732">
        <w:rPr>
          <w:rFonts w:asciiTheme="minorHAnsi" w:hAnsiTheme="minorHAnsi" w:cstheme="minorHAnsi"/>
          <w:b/>
          <w:bCs/>
          <w:sz w:val="22"/>
          <w:szCs w:val="22"/>
        </w:rPr>
        <w:t xml:space="preserve"> düşünme ve oyun tasarlama</w:t>
      </w:r>
      <w:r w:rsidRPr="00AF5732">
        <w:rPr>
          <w:rFonts w:asciiTheme="minorHAnsi" w:hAnsiTheme="minorHAnsi" w:cstheme="minorHAnsi"/>
          <w:sz w:val="22"/>
          <w:szCs w:val="22"/>
        </w:rPr>
        <w:t xml:space="preserve"> becerileriyle ilişki kurulur.</w:t>
      </w:r>
    </w:p>
    <w:p w14:paraId="7E060361" w14:textId="77777777" w:rsidR="00AF5732" w:rsidRPr="00AF5732" w:rsidRDefault="00AF5732" w:rsidP="00AF5732">
      <w:pPr>
        <w:spacing w:before="100" w:beforeAutospacing="1" w:after="100" w:afterAutospacing="1"/>
        <w:rPr>
          <w:rFonts w:asciiTheme="minorHAnsi" w:hAnsiTheme="minorHAnsi" w:cstheme="minorHAnsi"/>
          <w:sz w:val="22"/>
          <w:szCs w:val="22"/>
        </w:rPr>
      </w:pPr>
      <w:r w:rsidRPr="00AF5732">
        <w:rPr>
          <w:rFonts w:asciiTheme="minorHAnsi" w:hAnsiTheme="minorHAnsi" w:cstheme="minorHAnsi"/>
          <w:b/>
          <w:bCs/>
          <w:sz w:val="22"/>
          <w:szCs w:val="22"/>
        </w:rPr>
        <w:t>Öğretmen şöyle söyleyebilir:</w:t>
      </w:r>
    </w:p>
    <w:p w14:paraId="47BC8CE2" w14:textId="77777777" w:rsidR="00AF5732" w:rsidRPr="00AF5732" w:rsidRDefault="00AF5732" w:rsidP="00AF5732">
      <w:pPr>
        <w:spacing w:beforeAutospacing="1" w:afterAutospacing="1"/>
        <w:rPr>
          <w:rFonts w:asciiTheme="minorHAnsi" w:hAnsiTheme="minorHAnsi" w:cstheme="minorHAnsi"/>
          <w:sz w:val="22"/>
          <w:szCs w:val="22"/>
        </w:rPr>
      </w:pPr>
      <w:r w:rsidRPr="00AF5732">
        <w:rPr>
          <w:rFonts w:asciiTheme="minorHAnsi" w:hAnsiTheme="minorHAnsi" w:cstheme="minorHAnsi"/>
          <w:sz w:val="22"/>
          <w:szCs w:val="22"/>
        </w:rPr>
        <w:t>“Şimdi bu oyunun bir bilgisayar ya da tablet oyunu olduğunu düşünün. Oyuncu ilk olarak ne yapacak? Sonra ne olacak? Hangi hareket puan kazandıracak? Hangi durumda oyun sona erecek?”</w:t>
      </w:r>
    </w:p>
    <w:p w14:paraId="2775A2A1" w14:textId="77777777" w:rsidR="00AF5732" w:rsidRPr="00AF5732" w:rsidRDefault="00AF5732" w:rsidP="00AF5732">
      <w:pPr>
        <w:spacing w:before="100" w:beforeAutospacing="1" w:after="100" w:afterAutospacing="1"/>
        <w:rPr>
          <w:rFonts w:asciiTheme="minorHAnsi" w:hAnsiTheme="minorHAnsi" w:cstheme="minorHAnsi"/>
          <w:sz w:val="22"/>
          <w:szCs w:val="22"/>
        </w:rPr>
      </w:pPr>
      <w:r w:rsidRPr="00AF5732">
        <w:rPr>
          <w:rFonts w:asciiTheme="minorHAnsi" w:hAnsiTheme="minorHAnsi" w:cstheme="minorHAnsi"/>
          <w:b/>
          <w:bCs/>
          <w:sz w:val="22"/>
          <w:szCs w:val="22"/>
        </w:rPr>
        <w:t>Etkinlik sonunda:</w:t>
      </w:r>
    </w:p>
    <w:p w14:paraId="66ECBCDF" w14:textId="77777777" w:rsidR="00AF5732" w:rsidRPr="00AF5732" w:rsidRDefault="00AF5732" w:rsidP="00AF5732">
      <w:pPr>
        <w:spacing w:beforeAutospacing="1" w:afterAutospacing="1"/>
        <w:rPr>
          <w:rFonts w:asciiTheme="minorHAnsi" w:hAnsiTheme="minorHAnsi" w:cstheme="minorHAnsi"/>
          <w:sz w:val="22"/>
          <w:szCs w:val="22"/>
        </w:rPr>
      </w:pPr>
      <w:r w:rsidRPr="00AF5732">
        <w:rPr>
          <w:rFonts w:asciiTheme="minorHAnsi" w:hAnsiTheme="minorHAnsi" w:cstheme="minorHAnsi"/>
          <w:sz w:val="22"/>
          <w:szCs w:val="22"/>
        </w:rPr>
        <w:t>“Aslında bir oyunun kurallarını sıraya koyarken bir algoritma oluşturduk. Çünkü dijital ortamda bir oyunun çalışabilmesi için neyin, hangi sırayla gerçekleşeceğinin açıkça belirlenmesi gerekir.”</w:t>
      </w:r>
    </w:p>
    <w:p w14:paraId="34A93720" w14:textId="77777777" w:rsidR="00AF5732" w:rsidRPr="00AF5732" w:rsidRDefault="00AF5732" w:rsidP="00162957">
      <w:pPr>
        <w:jc w:val="both"/>
        <w:rPr>
          <w:rFonts w:asciiTheme="minorHAnsi" w:hAnsiTheme="minorHAnsi" w:cstheme="minorHAnsi"/>
          <w:b/>
          <w:sz w:val="22"/>
          <w:szCs w:val="22"/>
        </w:rPr>
      </w:pPr>
    </w:p>
    <w:p w14:paraId="5CB45CB0" w14:textId="0E54B477" w:rsidR="00705926" w:rsidRPr="00AF5732" w:rsidRDefault="00705926" w:rsidP="00E07D86">
      <w:pPr>
        <w:jc w:val="both"/>
        <w:rPr>
          <w:rFonts w:asciiTheme="minorHAnsi" w:hAnsiTheme="minorHAnsi" w:cstheme="minorHAnsi"/>
          <w:b/>
          <w:sz w:val="22"/>
          <w:szCs w:val="22"/>
        </w:rPr>
      </w:pPr>
    </w:p>
    <w:p w14:paraId="629BFB9D" w14:textId="1510B3B1" w:rsidR="00705926" w:rsidRPr="00AF5732" w:rsidRDefault="00705926" w:rsidP="00E07D86">
      <w:pPr>
        <w:jc w:val="both"/>
        <w:rPr>
          <w:rFonts w:asciiTheme="minorHAnsi" w:hAnsiTheme="minorHAnsi" w:cstheme="minorHAnsi"/>
          <w:b/>
          <w:sz w:val="22"/>
          <w:szCs w:val="22"/>
        </w:rPr>
      </w:pPr>
    </w:p>
    <w:p w14:paraId="163D65EB" w14:textId="4C7BA3DD" w:rsidR="00705926" w:rsidRPr="00AF5732" w:rsidRDefault="00705926" w:rsidP="00E07D86">
      <w:pPr>
        <w:jc w:val="both"/>
        <w:rPr>
          <w:rFonts w:asciiTheme="minorHAnsi" w:hAnsiTheme="minorHAnsi" w:cstheme="minorHAnsi"/>
          <w:b/>
          <w:sz w:val="22"/>
          <w:szCs w:val="22"/>
        </w:rPr>
      </w:pPr>
    </w:p>
    <w:p w14:paraId="3E4A37AB" w14:textId="4046618E" w:rsidR="00705926" w:rsidRPr="00AF5732" w:rsidRDefault="00705926" w:rsidP="00E07D86">
      <w:pPr>
        <w:jc w:val="both"/>
        <w:rPr>
          <w:rFonts w:asciiTheme="minorHAnsi" w:hAnsiTheme="minorHAnsi" w:cstheme="minorHAnsi"/>
          <w:b/>
          <w:sz w:val="22"/>
          <w:szCs w:val="22"/>
        </w:rPr>
      </w:pPr>
    </w:p>
    <w:p w14:paraId="67195488" w14:textId="51CCDE57" w:rsidR="00705926" w:rsidRPr="00AF5732" w:rsidRDefault="00705926" w:rsidP="00E07D86">
      <w:pPr>
        <w:jc w:val="both"/>
        <w:rPr>
          <w:rFonts w:asciiTheme="minorHAnsi" w:hAnsiTheme="minorHAnsi" w:cstheme="minorHAnsi"/>
          <w:b/>
          <w:sz w:val="22"/>
          <w:szCs w:val="22"/>
        </w:rPr>
      </w:pPr>
    </w:p>
    <w:p w14:paraId="3B7A8FE4" w14:textId="77777777" w:rsidR="00705926" w:rsidRPr="00AF5732" w:rsidRDefault="00705926" w:rsidP="00E07D86">
      <w:pPr>
        <w:jc w:val="both"/>
        <w:rPr>
          <w:rFonts w:asciiTheme="minorHAnsi" w:hAnsiTheme="minorHAnsi" w:cstheme="minorHAnsi"/>
          <w:b/>
          <w:sz w:val="22"/>
          <w:szCs w:val="22"/>
        </w:rPr>
      </w:pPr>
    </w:p>
    <w:p w14:paraId="61C8FBF3" w14:textId="7676908F" w:rsidR="00063EF6" w:rsidRPr="00AF5732" w:rsidRDefault="00063EF6" w:rsidP="00702AA7">
      <w:pPr>
        <w:rPr>
          <w:rFonts w:asciiTheme="minorHAnsi" w:hAnsiTheme="minorHAnsi" w:cstheme="minorHAnsi"/>
          <w:b/>
          <w:sz w:val="22"/>
          <w:szCs w:val="22"/>
        </w:rPr>
      </w:pPr>
    </w:p>
    <w:p w14:paraId="3D94C4BF" w14:textId="0F4CA48A" w:rsidR="00063EF6" w:rsidRPr="00AF5732" w:rsidRDefault="00063EF6" w:rsidP="00702AA7">
      <w:pPr>
        <w:rPr>
          <w:rFonts w:asciiTheme="minorHAnsi" w:hAnsiTheme="minorHAnsi" w:cstheme="minorHAnsi"/>
          <w:b/>
          <w:sz w:val="22"/>
          <w:szCs w:val="22"/>
        </w:rPr>
      </w:pPr>
    </w:p>
    <w:p w14:paraId="1D864E65" w14:textId="447A4831" w:rsidR="00063EF6" w:rsidRPr="00AF5732" w:rsidRDefault="00063EF6" w:rsidP="00063EF6">
      <w:pPr>
        <w:jc w:val="right"/>
        <w:rPr>
          <w:rFonts w:asciiTheme="minorHAnsi" w:hAnsiTheme="minorHAnsi" w:cstheme="minorHAnsi"/>
          <w:sz w:val="22"/>
          <w:szCs w:val="22"/>
        </w:rPr>
      </w:pPr>
    </w:p>
    <w:p w14:paraId="22304EED" w14:textId="27410200" w:rsidR="00063EF6" w:rsidRPr="00680514" w:rsidRDefault="00063EF6" w:rsidP="00063EF6">
      <w:pPr>
        <w:jc w:val="right"/>
        <w:rPr>
          <w:rFonts w:asciiTheme="minorHAnsi" w:hAnsiTheme="minorHAnsi" w:cstheme="minorHAnsi"/>
          <w:sz w:val="22"/>
          <w:szCs w:val="22"/>
        </w:rPr>
      </w:pPr>
    </w:p>
    <w:sectPr w:rsidR="00063EF6" w:rsidRPr="00680514">
      <w:pgSz w:w="11905" w:h="16837"/>
      <w:pgMar w:top="850" w:right="850" w:bottom="150" w:left="85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ova">
    <w:altName w:val="Arial"/>
    <w:charset w:val="00"/>
    <w:family w:val="swiss"/>
    <w:pitch w:val="variable"/>
    <w:sig w:usb0="00000001" w:usb1="00000002"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45690"/>
    <w:multiLevelType w:val="multilevel"/>
    <w:tmpl w:val="55924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345E4"/>
    <w:multiLevelType w:val="multilevel"/>
    <w:tmpl w:val="F7F078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02554A"/>
    <w:multiLevelType w:val="multilevel"/>
    <w:tmpl w:val="5FB87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B9F47C2"/>
    <w:multiLevelType w:val="multilevel"/>
    <w:tmpl w:val="66D6B2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EA71F1A"/>
    <w:multiLevelType w:val="multilevel"/>
    <w:tmpl w:val="BC743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663E17"/>
    <w:multiLevelType w:val="multilevel"/>
    <w:tmpl w:val="8C006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4A6367A"/>
    <w:multiLevelType w:val="multilevel"/>
    <w:tmpl w:val="4502EC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BB74A60"/>
    <w:multiLevelType w:val="multilevel"/>
    <w:tmpl w:val="302C7F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F2B513D"/>
    <w:multiLevelType w:val="multilevel"/>
    <w:tmpl w:val="B6A43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01F5512"/>
    <w:multiLevelType w:val="multilevel"/>
    <w:tmpl w:val="C8A87A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B3027C"/>
    <w:multiLevelType w:val="multilevel"/>
    <w:tmpl w:val="DF5089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332915"/>
    <w:multiLevelType w:val="multilevel"/>
    <w:tmpl w:val="A5948D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5C47001"/>
    <w:multiLevelType w:val="multilevel"/>
    <w:tmpl w:val="36DE6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92C1DB9"/>
    <w:multiLevelType w:val="multilevel"/>
    <w:tmpl w:val="D9BC80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177373A"/>
    <w:multiLevelType w:val="multilevel"/>
    <w:tmpl w:val="D55CA5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5952911"/>
    <w:multiLevelType w:val="multilevel"/>
    <w:tmpl w:val="422CD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761AFC"/>
    <w:multiLevelType w:val="multilevel"/>
    <w:tmpl w:val="EE8CF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2A30170"/>
    <w:multiLevelType w:val="hybridMultilevel"/>
    <w:tmpl w:val="A6687312"/>
    <w:lvl w:ilvl="0" w:tplc="041F000D">
      <w:start w:val="1"/>
      <w:numFmt w:val="bullet"/>
      <w:lvlText w:val=""/>
      <w:lvlJc w:val="left"/>
      <w:pPr>
        <w:ind w:left="720" w:hanging="360"/>
      </w:pPr>
      <w:rPr>
        <w:rFonts w:ascii="Wingdings" w:hAnsi="Wingdings"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8" w15:restartNumberingAfterBreak="0">
    <w:nsid w:val="5355251E"/>
    <w:multiLevelType w:val="multilevel"/>
    <w:tmpl w:val="5CDA6EC8"/>
    <w:lvl w:ilvl="0">
      <w:start w:val="1"/>
      <w:numFmt w:val="decimal"/>
      <w:lvlText w:val="%1."/>
      <w:lvlJc w:val="left"/>
      <w:pPr>
        <w:tabs>
          <w:tab w:val="num" w:pos="785"/>
        </w:tabs>
        <w:ind w:left="785" w:hanging="360"/>
      </w:pPr>
    </w:lvl>
    <w:lvl w:ilvl="1">
      <w:start w:val="1"/>
      <w:numFmt w:val="bullet"/>
      <w:lvlText w:val="o"/>
      <w:lvlJc w:val="left"/>
      <w:pPr>
        <w:tabs>
          <w:tab w:val="num" w:pos="1505"/>
        </w:tabs>
        <w:ind w:left="1505" w:hanging="360"/>
      </w:pPr>
      <w:rPr>
        <w:rFonts w:ascii="Courier New" w:hAnsi="Courier New" w:hint="default"/>
        <w:sz w:val="20"/>
      </w:rPr>
    </w:lvl>
    <w:lvl w:ilvl="2" w:tentative="1">
      <w:start w:val="1"/>
      <w:numFmt w:val="decimal"/>
      <w:lvlText w:val="%3."/>
      <w:lvlJc w:val="left"/>
      <w:pPr>
        <w:tabs>
          <w:tab w:val="num" w:pos="2225"/>
        </w:tabs>
        <w:ind w:left="2225" w:hanging="360"/>
      </w:pPr>
    </w:lvl>
    <w:lvl w:ilvl="3" w:tentative="1">
      <w:start w:val="1"/>
      <w:numFmt w:val="decimal"/>
      <w:lvlText w:val="%4."/>
      <w:lvlJc w:val="left"/>
      <w:pPr>
        <w:tabs>
          <w:tab w:val="num" w:pos="2945"/>
        </w:tabs>
        <w:ind w:left="2945" w:hanging="360"/>
      </w:pPr>
    </w:lvl>
    <w:lvl w:ilvl="4" w:tentative="1">
      <w:start w:val="1"/>
      <w:numFmt w:val="decimal"/>
      <w:lvlText w:val="%5."/>
      <w:lvlJc w:val="left"/>
      <w:pPr>
        <w:tabs>
          <w:tab w:val="num" w:pos="3665"/>
        </w:tabs>
        <w:ind w:left="3665" w:hanging="360"/>
      </w:pPr>
    </w:lvl>
    <w:lvl w:ilvl="5" w:tentative="1">
      <w:start w:val="1"/>
      <w:numFmt w:val="decimal"/>
      <w:lvlText w:val="%6."/>
      <w:lvlJc w:val="left"/>
      <w:pPr>
        <w:tabs>
          <w:tab w:val="num" w:pos="4385"/>
        </w:tabs>
        <w:ind w:left="4385" w:hanging="360"/>
      </w:pPr>
    </w:lvl>
    <w:lvl w:ilvl="6" w:tentative="1">
      <w:start w:val="1"/>
      <w:numFmt w:val="decimal"/>
      <w:lvlText w:val="%7."/>
      <w:lvlJc w:val="left"/>
      <w:pPr>
        <w:tabs>
          <w:tab w:val="num" w:pos="5105"/>
        </w:tabs>
        <w:ind w:left="5105" w:hanging="360"/>
      </w:pPr>
    </w:lvl>
    <w:lvl w:ilvl="7" w:tentative="1">
      <w:start w:val="1"/>
      <w:numFmt w:val="decimal"/>
      <w:lvlText w:val="%8."/>
      <w:lvlJc w:val="left"/>
      <w:pPr>
        <w:tabs>
          <w:tab w:val="num" w:pos="5825"/>
        </w:tabs>
        <w:ind w:left="5825" w:hanging="360"/>
      </w:pPr>
    </w:lvl>
    <w:lvl w:ilvl="8" w:tentative="1">
      <w:start w:val="1"/>
      <w:numFmt w:val="decimal"/>
      <w:lvlText w:val="%9."/>
      <w:lvlJc w:val="left"/>
      <w:pPr>
        <w:tabs>
          <w:tab w:val="num" w:pos="6545"/>
        </w:tabs>
        <w:ind w:left="6545" w:hanging="360"/>
      </w:pPr>
    </w:lvl>
  </w:abstractNum>
  <w:abstractNum w:abstractNumId="19" w15:restartNumberingAfterBreak="0">
    <w:nsid w:val="5CE63FA8"/>
    <w:multiLevelType w:val="multilevel"/>
    <w:tmpl w:val="A9500A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FC54372"/>
    <w:multiLevelType w:val="multilevel"/>
    <w:tmpl w:val="665EC2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0152401"/>
    <w:multiLevelType w:val="multilevel"/>
    <w:tmpl w:val="E9261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2B97FD3"/>
    <w:multiLevelType w:val="multilevel"/>
    <w:tmpl w:val="1C58B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74EA009B"/>
    <w:multiLevelType w:val="multilevel"/>
    <w:tmpl w:val="F050E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57428D1"/>
    <w:multiLevelType w:val="multilevel"/>
    <w:tmpl w:val="38E64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668420F"/>
    <w:multiLevelType w:val="multilevel"/>
    <w:tmpl w:val="D3AC1C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9FC06D9"/>
    <w:multiLevelType w:val="multilevel"/>
    <w:tmpl w:val="E1C25A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BD459D1"/>
    <w:multiLevelType w:val="multilevel"/>
    <w:tmpl w:val="E8720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BDF7733"/>
    <w:multiLevelType w:val="hybridMultilevel"/>
    <w:tmpl w:val="28328AC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28"/>
  </w:num>
  <w:num w:numId="2">
    <w:abstractNumId w:val="17"/>
  </w:num>
  <w:num w:numId="3">
    <w:abstractNumId w:val="11"/>
  </w:num>
  <w:num w:numId="4">
    <w:abstractNumId w:val="9"/>
  </w:num>
  <w:num w:numId="5">
    <w:abstractNumId w:val="18"/>
  </w:num>
  <w:num w:numId="6">
    <w:abstractNumId w:val="12"/>
  </w:num>
  <w:num w:numId="7">
    <w:abstractNumId w:val="5"/>
  </w:num>
  <w:num w:numId="8">
    <w:abstractNumId w:val="22"/>
  </w:num>
  <w:num w:numId="9">
    <w:abstractNumId w:val="19"/>
  </w:num>
  <w:num w:numId="10">
    <w:abstractNumId w:val="23"/>
  </w:num>
  <w:num w:numId="11">
    <w:abstractNumId w:val="4"/>
  </w:num>
  <w:num w:numId="12">
    <w:abstractNumId w:val="10"/>
  </w:num>
  <w:num w:numId="13">
    <w:abstractNumId w:val="15"/>
  </w:num>
  <w:num w:numId="14">
    <w:abstractNumId w:val="0"/>
  </w:num>
  <w:num w:numId="15">
    <w:abstractNumId w:val="1"/>
  </w:num>
  <w:num w:numId="16">
    <w:abstractNumId w:val="8"/>
  </w:num>
  <w:num w:numId="17">
    <w:abstractNumId w:val="20"/>
  </w:num>
  <w:num w:numId="18">
    <w:abstractNumId w:val="3"/>
  </w:num>
  <w:num w:numId="19">
    <w:abstractNumId w:val="16"/>
  </w:num>
  <w:num w:numId="20">
    <w:abstractNumId w:val="7"/>
  </w:num>
  <w:num w:numId="21">
    <w:abstractNumId w:val="24"/>
  </w:num>
  <w:num w:numId="22">
    <w:abstractNumId w:val="2"/>
  </w:num>
  <w:num w:numId="23">
    <w:abstractNumId w:val="21"/>
  </w:num>
  <w:num w:numId="24">
    <w:abstractNumId w:val="14"/>
  </w:num>
  <w:num w:numId="25">
    <w:abstractNumId w:val="26"/>
  </w:num>
  <w:num w:numId="26">
    <w:abstractNumId w:val="13"/>
  </w:num>
  <w:num w:numId="27">
    <w:abstractNumId w:val="25"/>
  </w:num>
  <w:num w:numId="28">
    <w:abstractNumId w:val="27"/>
  </w:num>
  <w:num w:numId="29">
    <w:abstractNumId w:val="6"/>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2"/>
  </w:compat>
  <w:rsids>
    <w:rsidRoot w:val="00BA1AAD"/>
    <w:rsid w:val="0002758E"/>
    <w:rsid w:val="00063EF6"/>
    <w:rsid w:val="00076C78"/>
    <w:rsid w:val="00162957"/>
    <w:rsid w:val="00185EFA"/>
    <w:rsid w:val="00190877"/>
    <w:rsid w:val="001E180C"/>
    <w:rsid w:val="001E39DB"/>
    <w:rsid w:val="001E70C2"/>
    <w:rsid w:val="00347C8E"/>
    <w:rsid w:val="00364C36"/>
    <w:rsid w:val="003A1B7B"/>
    <w:rsid w:val="003E09A7"/>
    <w:rsid w:val="004465A2"/>
    <w:rsid w:val="00474154"/>
    <w:rsid w:val="004A4543"/>
    <w:rsid w:val="004A5ADB"/>
    <w:rsid w:val="004C75C7"/>
    <w:rsid w:val="00513565"/>
    <w:rsid w:val="00580381"/>
    <w:rsid w:val="00585F1D"/>
    <w:rsid w:val="005B46E2"/>
    <w:rsid w:val="005E1760"/>
    <w:rsid w:val="005F4C8D"/>
    <w:rsid w:val="0062549F"/>
    <w:rsid w:val="00680514"/>
    <w:rsid w:val="00702AA7"/>
    <w:rsid w:val="00705926"/>
    <w:rsid w:val="00723619"/>
    <w:rsid w:val="00801E6D"/>
    <w:rsid w:val="008C21A8"/>
    <w:rsid w:val="00922416"/>
    <w:rsid w:val="00931DCD"/>
    <w:rsid w:val="00957008"/>
    <w:rsid w:val="0097780D"/>
    <w:rsid w:val="009A2F1D"/>
    <w:rsid w:val="00A668C4"/>
    <w:rsid w:val="00AF5732"/>
    <w:rsid w:val="00B34095"/>
    <w:rsid w:val="00B97720"/>
    <w:rsid w:val="00BA1AAD"/>
    <w:rsid w:val="00BC75DC"/>
    <w:rsid w:val="00BE709F"/>
    <w:rsid w:val="00C133F7"/>
    <w:rsid w:val="00C80941"/>
    <w:rsid w:val="00C94EC6"/>
    <w:rsid w:val="00D327AD"/>
    <w:rsid w:val="00D34B24"/>
    <w:rsid w:val="00D35CE5"/>
    <w:rsid w:val="00D641AD"/>
    <w:rsid w:val="00DC3A8A"/>
    <w:rsid w:val="00DF1B11"/>
    <w:rsid w:val="00E07D86"/>
    <w:rsid w:val="00FC73C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491FE5"/>
  <w15:docId w15:val="{8E2C5446-89E3-4EF7-B835-1229C53027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Nova" w:eastAsia="Arial Nova" w:hAnsi="Arial Nova" w:cs="Arial Nova"/>
        <w:lang w:val="tr-TR" w:eastAsia="tr-T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F5732"/>
    <w:pPr>
      <w:spacing w:after="0" w:line="240" w:lineRule="auto"/>
    </w:pPr>
    <w:rPr>
      <w:rFonts w:ascii="Times New Roman" w:eastAsia="Times New Roman" w:hAnsi="Times New Roman" w:cs="Times New Roman"/>
      <w:sz w:val="24"/>
      <w:szCs w:val="24"/>
    </w:rPr>
  </w:style>
  <w:style w:type="paragraph" w:styleId="Balk2">
    <w:name w:val="heading 2"/>
    <w:basedOn w:val="Normal"/>
    <w:next w:val="Normal"/>
    <w:link w:val="Balk2Char"/>
    <w:uiPriority w:val="9"/>
    <w:unhideWhenUsed/>
    <w:qFormat/>
    <w:rsid w:val="001E70C2"/>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Balk3">
    <w:name w:val="heading 3"/>
    <w:basedOn w:val="Normal"/>
    <w:link w:val="Balk3Char"/>
    <w:uiPriority w:val="9"/>
    <w:qFormat/>
    <w:rsid w:val="00B34095"/>
    <w:pPr>
      <w:spacing w:before="100" w:beforeAutospacing="1" w:after="100" w:afterAutospacing="1"/>
      <w:outlineLvl w:val="2"/>
    </w:pPr>
    <w:rPr>
      <w:b/>
      <w:bCs/>
      <w:sz w:val="27"/>
      <w:szCs w:val="27"/>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DipnotBavurusu">
    <w:name w:val="footnote reference"/>
    <w:semiHidden/>
    <w:unhideWhenUsed/>
    <w:rPr>
      <w:vertAlign w:val="superscript"/>
    </w:rPr>
  </w:style>
  <w:style w:type="character" w:styleId="Kpr">
    <w:name w:val="Hyperlink"/>
    <w:rsid w:val="00DF1B11"/>
    <w:rPr>
      <w:color w:val="0000FF"/>
      <w:u w:val="single"/>
    </w:rPr>
  </w:style>
  <w:style w:type="paragraph" w:styleId="ListeParagraf">
    <w:name w:val="List Paragraph"/>
    <w:basedOn w:val="Normal"/>
    <w:uiPriority w:val="34"/>
    <w:qFormat/>
    <w:rsid w:val="00DF1B11"/>
    <w:pPr>
      <w:ind w:left="720"/>
      <w:contextualSpacing/>
    </w:pPr>
  </w:style>
  <w:style w:type="table" w:styleId="TabloKlavuzu">
    <w:name w:val="Table Grid"/>
    <w:basedOn w:val="NormalTablo"/>
    <w:uiPriority w:val="39"/>
    <w:rsid w:val="003E09A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skcde">
    <w:name w:val="cskcde"/>
    <w:basedOn w:val="VarsaylanParagrafYazTipi"/>
    <w:rsid w:val="00C80941"/>
  </w:style>
  <w:style w:type="character" w:customStyle="1" w:styleId="hgkelc">
    <w:name w:val="hgkelc"/>
    <w:basedOn w:val="VarsaylanParagrafYazTipi"/>
    <w:rsid w:val="00C80941"/>
  </w:style>
  <w:style w:type="paragraph" w:styleId="NormalWeb">
    <w:name w:val="Normal (Web)"/>
    <w:basedOn w:val="Normal"/>
    <w:uiPriority w:val="99"/>
    <w:rsid w:val="00C80941"/>
    <w:pPr>
      <w:spacing w:before="100" w:beforeAutospacing="1" w:after="100" w:afterAutospacing="1"/>
    </w:pPr>
  </w:style>
  <w:style w:type="character" w:customStyle="1" w:styleId="Balk3Char">
    <w:name w:val="Başlık 3 Char"/>
    <w:basedOn w:val="VarsaylanParagrafYazTipi"/>
    <w:link w:val="Balk3"/>
    <w:uiPriority w:val="9"/>
    <w:rsid w:val="00B34095"/>
    <w:rPr>
      <w:rFonts w:ascii="Times New Roman" w:eastAsia="Times New Roman" w:hAnsi="Times New Roman" w:cs="Times New Roman"/>
      <w:b/>
      <w:bCs/>
      <w:sz w:val="27"/>
      <w:szCs w:val="27"/>
    </w:rPr>
  </w:style>
  <w:style w:type="character" w:styleId="Gl">
    <w:name w:val="Strong"/>
    <w:basedOn w:val="VarsaylanParagrafYazTipi"/>
    <w:uiPriority w:val="22"/>
    <w:qFormat/>
    <w:rsid w:val="00B34095"/>
    <w:rPr>
      <w:b/>
      <w:bCs/>
    </w:rPr>
  </w:style>
  <w:style w:type="character" w:customStyle="1" w:styleId="Balk2Char">
    <w:name w:val="Başlık 2 Char"/>
    <w:basedOn w:val="VarsaylanParagrafYazTipi"/>
    <w:link w:val="Balk2"/>
    <w:uiPriority w:val="9"/>
    <w:rsid w:val="001E70C2"/>
    <w:rPr>
      <w:rFonts w:asciiTheme="majorHAnsi" w:eastAsiaTheme="majorEastAsia" w:hAnsiTheme="majorHAnsi" w:cstheme="majorBidi"/>
      <w:color w:val="365F91" w:themeColor="accent1" w:themeShade="BF"/>
      <w:sz w:val="26"/>
      <w:szCs w:val="26"/>
    </w:rPr>
  </w:style>
  <w:style w:type="paragraph" w:customStyle="1" w:styleId="pdq2pgselectionanchorcontainer">
    <w:name w:val="pdq2pg_selectionanchorcontainer"/>
    <w:basedOn w:val="Normal"/>
    <w:rsid w:val="00FC73C4"/>
    <w:pPr>
      <w:spacing w:before="100" w:beforeAutospacing="1" w:after="100" w:afterAutospacing="1"/>
    </w:pPr>
  </w:style>
  <w:style w:type="character" w:styleId="Vurgu">
    <w:name w:val="Emphasis"/>
    <w:basedOn w:val="VarsaylanParagrafYazTipi"/>
    <w:uiPriority w:val="20"/>
    <w:qFormat/>
    <w:rsid w:val="004465A2"/>
    <w:rPr>
      <w:i/>
      <w:iCs/>
    </w:rPr>
  </w:style>
  <w:style w:type="character" w:customStyle="1" w:styleId="vsc-speed-indicator">
    <w:name w:val="vsc-speed-indicator"/>
    <w:basedOn w:val="VarsaylanParagrafYazTipi"/>
    <w:rsid w:val="00185EF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269781">
      <w:bodyDiv w:val="1"/>
      <w:marLeft w:val="0"/>
      <w:marRight w:val="0"/>
      <w:marTop w:val="0"/>
      <w:marBottom w:val="0"/>
      <w:divBdr>
        <w:top w:val="none" w:sz="0" w:space="0" w:color="auto"/>
        <w:left w:val="none" w:sz="0" w:space="0" w:color="auto"/>
        <w:bottom w:val="none" w:sz="0" w:space="0" w:color="auto"/>
        <w:right w:val="none" w:sz="0" w:space="0" w:color="auto"/>
      </w:divBdr>
      <w:divsChild>
        <w:div w:id="1787190615">
          <w:marLeft w:val="0"/>
          <w:marRight w:val="0"/>
          <w:marTop w:val="0"/>
          <w:marBottom w:val="0"/>
          <w:divBdr>
            <w:top w:val="none" w:sz="0" w:space="0" w:color="auto"/>
            <w:left w:val="none" w:sz="0" w:space="0" w:color="auto"/>
            <w:bottom w:val="none" w:sz="0" w:space="0" w:color="auto"/>
            <w:right w:val="none" w:sz="0" w:space="0" w:color="auto"/>
          </w:divBdr>
          <w:divsChild>
            <w:div w:id="1788809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508882">
      <w:bodyDiv w:val="1"/>
      <w:marLeft w:val="0"/>
      <w:marRight w:val="0"/>
      <w:marTop w:val="0"/>
      <w:marBottom w:val="0"/>
      <w:divBdr>
        <w:top w:val="none" w:sz="0" w:space="0" w:color="auto"/>
        <w:left w:val="none" w:sz="0" w:space="0" w:color="auto"/>
        <w:bottom w:val="none" w:sz="0" w:space="0" w:color="auto"/>
        <w:right w:val="none" w:sz="0" w:space="0" w:color="auto"/>
      </w:divBdr>
    </w:div>
    <w:div w:id="154029943">
      <w:bodyDiv w:val="1"/>
      <w:marLeft w:val="0"/>
      <w:marRight w:val="0"/>
      <w:marTop w:val="0"/>
      <w:marBottom w:val="0"/>
      <w:divBdr>
        <w:top w:val="none" w:sz="0" w:space="0" w:color="auto"/>
        <w:left w:val="none" w:sz="0" w:space="0" w:color="auto"/>
        <w:bottom w:val="none" w:sz="0" w:space="0" w:color="auto"/>
        <w:right w:val="none" w:sz="0" w:space="0" w:color="auto"/>
      </w:divBdr>
      <w:divsChild>
        <w:div w:id="1110859912">
          <w:marLeft w:val="0"/>
          <w:marRight w:val="0"/>
          <w:marTop w:val="0"/>
          <w:marBottom w:val="0"/>
          <w:divBdr>
            <w:top w:val="none" w:sz="0" w:space="0" w:color="auto"/>
            <w:left w:val="none" w:sz="0" w:space="0" w:color="auto"/>
            <w:bottom w:val="none" w:sz="0" w:space="0" w:color="auto"/>
            <w:right w:val="none" w:sz="0" w:space="0" w:color="auto"/>
          </w:divBdr>
          <w:divsChild>
            <w:div w:id="1602058901">
              <w:marLeft w:val="0"/>
              <w:marRight w:val="0"/>
              <w:marTop w:val="0"/>
              <w:marBottom w:val="0"/>
              <w:divBdr>
                <w:top w:val="none" w:sz="0" w:space="0" w:color="auto"/>
                <w:left w:val="none" w:sz="0" w:space="0" w:color="auto"/>
                <w:bottom w:val="none" w:sz="0" w:space="0" w:color="auto"/>
                <w:right w:val="none" w:sz="0" w:space="0" w:color="auto"/>
              </w:divBdr>
              <w:divsChild>
                <w:div w:id="1029796648">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561915386">
          <w:marLeft w:val="0"/>
          <w:marRight w:val="0"/>
          <w:marTop w:val="0"/>
          <w:marBottom w:val="0"/>
          <w:divBdr>
            <w:top w:val="none" w:sz="0" w:space="0" w:color="auto"/>
            <w:left w:val="none" w:sz="0" w:space="0" w:color="auto"/>
            <w:bottom w:val="none" w:sz="0" w:space="0" w:color="auto"/>
            <w:right w:val="none" w:sz="0" w:space="0" w:color="auto"/>
          </w:divBdr>
          <w:divsChild>
            <w:div w:id="1169951969">
              <w:marLeft w:val="0"/>
              <w:marRight w:val="0"/>
              <w:marTop w:val="0"/>
              <w:marBottom w:val="0"/>
              <w:divBdr>
                <w:top w:val="none" w:sz="0" w:space="0" w:color="auto"/>
                <w:left w:val="none" w:sz="0" w:space="0" w:color="auto"/>
                <w:bottom w:val="none" w:sz="0" w:space="0" w:color="auto"/>
                <w:right w:val="none" w:sz="0" w:space="0" w:color="auto"/>
              </w:divBdr>
              <w:divsChild>
                <w:div w:id="2062362392">
                  <w:marLeft w:val="0"/>
                  <w:marRight w:val="0"/>
                  <w:marTop w:val="0"/>
                  <w:marBottom w:val="0"/>
                  <w:divBdr>
                    <w:top w:val="none" w:sz="0" w:space="0" w:color="auto"/>
                    <w:left w:val="none" w:sz="0" w:space="0" w:color="auto"/>
                    <w:bottom w:val="none" w:sz="0" w:space="0" w:color="auto"/>
                    <w:right w:val="none" w:sz="0" w:space="0" w:color="auto"/>
                  </w:divBdr>
                  <w:divsChild>
                    <w:div w:id="2127385195">
                      <w:marLeft w:val="0"/>
                      <w:marRight w:val="0"/>
                      <w:marTop w:val="0"/>
                      <w:marBottom w:val="0"/>
                      <w:divBdr>
                        <w:top w:val="none" w:sz="0" w:space="0" w:color="auto"/>
                        <w:left w:val="none" w:sz="0" w:space="0" w:color="auto"/>
                        <w:bottom w:val="none" w:sz="0" w:space="0" w:color="auto"/>
                        <w:right w:val="none" w:sz="0" w:space="0" w:color="auto"/>
                      </w:divBdr>
                      <w:divsChild>
                        <w:div w:id="1304657485">
                          <w:marLeft w:val="0"/>
                          <w:marRight w:val="0"/>
                          <w:marTop w:val="0"/>
                          <w:marBottom w:val="0"/>
                          <w:divBdr>
                            <w:top w:val="none" w:sz="0" w:space="0" w:color="auto"/>
                            <w:left w:val="none" w:sz="0" w:space="0" w:color="auto"/>
                            <w:bottom w:val="none" w:sz="0" w:space="0" w:color="auto"/>
                            <w:right w:val="none" w:sz="0" w:space="0" w:color="auto"/>
                          </w:divBdr>
                          <w:divsChild>
                            <w:div w:id="20288247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5158059">
      <w:bodyDiv w:val="1"/>
      <w:marLeft w:val="0"/>
      <w:marRight w:val="0"/>
      <w:marTop w:val="0"/>
      <w:marBottom w:val="0"/>
      <w:divBdr>
        <w:top w:val="none" w:sz="0" w:space="0" w:color="auto"/>
        <w:left w:val="none" w:sz="0" w:space="0" w:color="auto"/>
        <w:bottom w:val="none" w:sz="0" w:space="0" w:color="auto"/>
        <w:right w:val="none" w:sz="0" w:space="0" w:color="auto"/>
      </w:divBdr>
      <w:divsChild>
        <w:div w:id="1990475631">
          <w:marLeft w:val="0"/>
          <w:marRight w:val="0"/>
          <w:marTop w:val="0"/>
          <w:marBottom w:val="0"/>
          <w:divBdr>
            <w:top w:val="none" w:sz="0" w:space="0" w:color="auto"/>
            <w:left w:val="none" w:sz="0" w:space="0" w:color="auto"/>
            <w:bottom w:val="none" w:sz="0" w:space="0" w:color="auto"/>
            <w:right w:val="none" w:sz="0" w:space="0" w:color="auto"/>
          </w:divBdr>
          <w:divsChild>
            <w:div w:id="53044194">
              <w:marLeft w:val="0"/>
              <w:marRight w:val="0"/>
              <w:marTop w:val="0"/>
              <w:marBottom w:val="0"/>
              <w:divBdr>
                <w:top w:val="none" w:sz="0" w:space="0" w:color="auto"/>
                <w:left w:val="none" w:sz="0" w:space="0" w:color="auto"/>
                <w:bottom w:val="none" w:sz="0" w:space="0" w:color="auto"/>
                <w:right w:val="none" w:sz="0" w:space="0" w:color="auto"/>
              </w:divBdr>
              <w:divsChild>
                <w:div w:id="884439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1427163">
          <w:marLeft w:val="0"/>
          <w:marRight w:val="0"/>
          <w:marTop w:val="0"/>
          <w:marBottom w:val="0"/>
          <w:divBdr>
            <w:top w:val="none" w:sz="0" w:space="0" w:color="auto"/>
            <w:left w:val="none" w:sz="0" w:space="0" w:color="auto"/>
            <w:bottom w:val="none" w:sz="0" w:space="0" w:color="auto"/>
            <w:right w:val="none" w:sz="0" w:space="0" w:color="auto"/>
          </w:divBdr>
          <w:divsChild>
            <w:div w:id="1937594027">
              <w:marLeft w:val="0"/>
              <w:marRight w:val="0"/>
              <w:marTop w:val="0"/>
              <w:marBottom w:val="0"/>
              <w:divBdr>
                <w:top w:val="none" w:sz="0" w:space="0" w:color="auto"/>
                <w:left w:val="none" w:sz="0" w:space="0" w:color="auto"/>
                <w:bottom w:val="none" w:sz="0" w:space="0" w:color="auto"/>
                <w:right w:val="none" w:sz="0" w:space="0" w:color="auto"/>
              </w:divBdr>
              <w:divsChild>
                <w:div w:id="9939890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42292328">
          <w:marLeft w:val="0"/>
          <w:marRight w:val="0"/>
          <w:marTop w:val="0"/>
          <w:marBottom w:val="0"/>
          <w:divBdr>
            <w:top w:val="none" w:sz="0" w:space="0" w:color="auto"/>
            <w:left w:val="none" w:sz="0" w:space="0" w:color="auto"/>
            <w:bottom w:val="none" w:sz="0" w:space="0" w:color="auto"/>
            <w:right w:val="none" w:sz="0" w:space="0" w:color="auto"/>
          </w:divBdr>
          <w:divsChild>
            <w:div w:id="1865970828">
              <w:marLeft w:val="0"/>
              <w:marRight w:val="0"/>
              <w:marTop w:val="0"/>
              <w:marBottom w:val="0"/>
              <w:divBdr>
                <w:top w:val="none" w:sz="0" w:space="0" w:color="auto"/>
                <w:left w:val="none" w:sz="0" w:space="0" w:color="auto"/>
                <w:bottom w:val="none" w:sz="0" w:space="0" w:color="auto"/>
                <w:right w:val="none" w:sz="0" w:space="0" w:color="auto"/>
              </w:divBdr>
              <w:divsChild>
                <w:div w:id="1212961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8091967">
          <w:marLeft w:val="0"/>
          <w:marRight w:val="0"/>
          <w:marTop w:val="0"/>
          <w:marBottom w:val="0"/>
          <w:divBdr>
            <w:top w:val="none" w:sz="0" w:space="0" w:color="auto"/>
            <w:left w:val="none" w:sz="0" w:space="0" w:color="auto"/>
            <w:bottom w:val="none" w:sz="0" w:space="0" w:color="auto"/>
            <w:right w:val="none" w:sz="0" w:space="0" w:color="auto"/>
          </w:divBdr>
          <w:divsChild>
            <w:div w:id="1141003211">
              <w:marLeft w:val="0"/>
              <w:marRight w:val="0"/>
              <w:marTop w:val="0"/>
              <w:marBottom w:val="0"/>
              <w:divBdr>
                <w:top w:val="none" w:sz="0" w:space="0" w:color="auto"/>
                <w:left w:val="none" w:sz="0" w:space="0" w:color="auto"/>
                <w:bottom w:val="none" w:sz="0" w:space="0" w:color="auto"/>
                <w:right w:val="none" w:sz="0" w:space="0" w:color="auto"/>
              </w:divBdr>
              <w:divsChild>
                <w:div w:id="1888567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382994">
          <w:marLeft w:val="0"/>
          <w:marRight w:val="0"/>
          <w:marTop w:val="0"/>
          <w:marBottom w:val="0"/>
          <w:divBdr>
            <w:top w:val="none" w:sz="0" w:space="0" w:color="auto"/>
            <w:left w:val="none" w:sz="0" w:space="0" w:color="auto"/>
            <w:bottom w:val="none" w:sz="0" w:space="0" w:color="auto"/>
            <w:right w:val="none" w:sz="0" w:space="0" w:color="auto"/>
          </w:divBdr>
          <w:divsChild>
            <w:div w:id="486895374">
              <w:marLeft w:val="0"/>
              <w:marRight w:val="0"/>
              <w:marTop w:val="0"/>
              <w:marBottom w:val="0"/>
              <w:divBdr>
                <w:top w:val="none" w:sz="0" w:space="0" w:color="auto"/>
                <w:left w:val="none" w:sz="0" w:space="0" w:color="auto"/>
                <w:bottom w:val="none" w:sz="0" w:space="0" w:color="auto"/>
                <w:right w:val="none" w:sz="0" w:space="0" w:color="auto"/>
              </w:divBdr>
              <w:divsChild>
                <w:div w:id="15203944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8272245">
          <w:marLeft w:val="0"/>
          <w:marRight w:val="0"/>
          <w:marTop w:val="0"/>
          <w:marBottom w:val="0"/>
          <w:divBdr>
            <w:top w:val="none" w:sz="0" w:space="0" w:color="auto"/>
            <w:left w:val="none" w:sz="0" w:space="0" w:color="auto"/>
            <w:bottom w:val="none" w:sz="0" w:space="0" w:color="auto"/>
            <w:right w:val="none" w:sz="0" w:space="0" w:color="auto"/>
          </w:divBdr>
          <w:divsChild>
            <w:div w:id="1018772990">
              <w:marLeft w:val="0"/>
              <w:marRight w:val="0"/>
              <w:marTop w:val="0"/>
              <w:marBottom w:val="0"/>
              <w:divBdr>
                <w:top w:val="none" w:sz="0" w:space="0" w:color="auto"/>
                <w:left w:val="none" w:sz="0" w:space="0" w:color="auto"/>
                <w:bottom w:val="none" w:sz="0" w:space="0" w:color="auto"/>
                <w:right w:val="none" w:sz="0" w:space="0" w:color="auto"/>
              </w:divBdr>
              <w:divsChild>
                <w:div w:id="1126585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4336100">
          <w:marLeft w:val="0"/>
          <w:marRight w:val="0"/>
          <w:marTop w:val="0"/>
          <w:marBottom w:val="0"/>
          <w:divBdr>
            <w:top w:val="none" w:sz="0" w:space="0" w:color="auto"/>
            <w:left w:val="none" w:sz="0" w:space="0" w:color="auto"/>
            <w:bottom w:val="none" w:sz="0" w:space="0" w:color="auto"/>
            <w:right w:val="none" w:sz="0" w:space="0" w:color="auto"/>
          </w:divBdr>
          <w:divsChild>
            <w:div w:id="871116482">
              <w:marLeft w:val="0"/>
              <w:marRight w:val="0"/>
              <w:marTop w:val="0"/>
              <w:marBottom w:val="0"/>
              <w:divBdr>
                <w:top w:val="none" w:sz="0" w:space="0" w:color="auto"/>
                <w:left w:val="none" w:sz="0" w:space="0" w:color="auto"/>
                <w:bottom w:val="none" w:sz="0" w:space="0" w:color="auto"/>
                <w:right w:val="none" w:sz="0" w:space="0" w:color="auto"/>
              </w:divBdr>
              <w:divsChild>
                <w:div w:id="6445788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5760001">
          <w:marLeft w:val="0"/>
          <w:marRight w:val="0"/>
          <w:marTop w:val="0"/>
          <w:marBottom w:val="0"/>
          <w:divBdr>
            <w:top w:val="none" w:sz="0" w:space="0" w:color="auto"/>
            <w:left w:val="none" w:sz="0" w:space="0" w:color="auto"/>
            <w:bottom w:val="none" w:sz="0" w:space="0" w:color="auto"/>
            <w:right w:val="none" w:sz="0" w:space="0" w:color="auto"/>
          </w:divBdr>
          <w:divsChild>
            <w:div w:id="584802470">
              <w:marLeft w:val="0"/>
              <w:marRight w:val="0"/>
              <w:marTop w:val="0"/>
              <w:marBottom w:val="0"/>
              <w:divBdr>
                <w:top w:val="none" w:sz="0" w:space="0" w:color="auto"/>
                <w:left w:val="none" w:sz="0" w:space="0" w:color="auto"/>
                <w:bottom w:val="none" w:sz="0" w:space="0" w:color="auto"/>
                <w:right w:val="none" w:sz="0" w:space="0" w:color="auto"/>
              </w:divBdr>
              <w:divsChild>
                <w:div w:id="1139958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505370">
          <w:marLeft w:val="0"/>
          <w:marRight w:val="0"/>
          <w:marTop w:val="0"/>
          <w:marBottom w:val="0"/>
          <w:divBdr>
            <w:top w:val="none" w:sz="0" w:space="0" w:color="auto"/>
            <w:left w:val="none" w:sz="0" w:space="0" w:color="auto"/>
            <w:bottom w:val="none" w:sz="0" w:space="0" w:color="auto"/>
            <w:right w:val="none" w:sz="0" w:space="0" w:color="auto"/>
          </w:divBdr>
          <w:divsChild>
            <w:div w:id="1157768756">
              <w:marLeft w:val="0"/>
              <w:marRight w:val="0"/>
              <w:marTop w:val="0"/>
              <w:marBottom w:val="0"/>
              <w:divBdr>
                <w:top w:val="none" w:sz="0" w:space="0" w:color="auto"/>
                <w:left w:val="none" w:sz="0" w:space="0" w:color="auto"/>
                <w:bottom w:val="none" w:sz="0" w:space="0" w:color="auto"/>
                <w:right w:val="none" w:sz="0" w:space="0" w:color="auto"/>
              </w:divBdr>
              <w:divsChild>
                <w:div w:id="774404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2115121">
          <w:marLeft w:val="0"/>
          <w:marRight w:val="0"/>
          <w:marTop w:val="0"/>
          <w:marBottom w:val="0"/>
          <w:divBdr>
            <w:top w:val="none" w:sz="0" w:space="0" w:color="auto"/>
            <w:left w:val="none" w:sz="0" w:space="0" w:color="auto"/>
            <w:bottom w:val="none" w:sz="0" w:space="0" w:color="auto"/>
            <w:right w:val="none" w:sz="0" w:space="0" w:color="auto"/>
          </w:divBdr>
          <w:divsChild>
            <w:div w:id="1737975854">
              <w:marLeft w:val="0"/>
              <w:marRight w:val="0"/>
              <w:marTop w:val="0"/>
              <w:marBottom w:val="0"/>
              <w:divBdr>
                <w:top w:val="none" w:sz="0" w:space="0" w:color="auto"/>
                <w:left w:val="none" w:sz="0" w:space="0" w:color="auto"/>
                <w:bottom w:val="none" w:sz="0" w:space="0" w:color="auto"/>
                <w:right w:val="none" w:sz="0" w:space="0" w:color="auto"/>
              </w:divBdr>
              <w:divsChild>
                <w:div w:id="1659731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737682">
          <w:marLeft w:val="0"/>
          <w:marRight w:val="0"/>
          <w:marTop w:val="0"/>
          <w:marBottom w:val="0"/>
          <w:divBdr>
            <w:top w:val="none" w:sz="0" w:space="0" w:color="auto"/>
            <w:left w:val="none" w:sz="0" w:space="0" w:color="auto"/>
            <w:bottom w:val="none" w:sz="0" w:space="0" w:color="auto"/>
            <w:right w:val="none" w:sz="0" w:space="0" w:color="auto"/>
          </w:divBdr>
          <w:divsChild>
            <w:div w:id="181627227">
              <w:marLeft w:val="0"/>
              <w:marRight w:val="0"/>
              <w:marTop w:val="0"/>
              <w:marBottom w:val="0"/>
              <w:divBdr>
                <w:top w:val="none" w:sz="0" w:space="0" w:color="auto"/>
                <w:left w:val="none" w:sz="0" w:space="0" w:color="auto"/>
                <w:bottom w:val="none" w:sz="0" w:space="0" w:color="auto"/>
                <w:right w:val="none" w:sz="0" w:space="0" w:color="auto"/>
              </w:divBdr>
              <w:divsChild>
                <w:div w:id="686172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4570863">
          <w:marLeft w:val="0"/>
          <w:marRight w:val="0"/>
          <w:marTop w:val="0"/>
          <w:marBottom w:val="0"/>
          <w:divBdr>
            <w:top w:val="none" w:sz="0" w:space="0" w:color="auto"/>
            <w:left w:val="none" w:sz="0" w:space="0" w:color="auto"/>
            <w:bottom w:val="none" w:sz="0" w:space="0" w:color="auto"/>
            <w:right w:val="none" w:sz="0" w:space="0" w:color="auto"/>
          </w:divBdr>
          <w:divsChild>
            <w:div w:id="1185364495">
              <w:marLeft w:val="0"/>
              <w:marRight w:val="0"/>
              <w:marTop w:val="0"/>
              <w:marBottom w:val="0"/>
              <w:divBdr>
                <w:top w:val="none" w:sz="0" w:space="0" w:color="auto"/>
                <w:left w:val="none" w:sz="0" w:space="0" w:color="auto"/>
                <w:bottom w:val="none" w:sz="0" w:space="0" w:color="auto"/>
                <w:right w:val="none" w:sz="0" w:space="0" w:color="auto"/>
              </w:divBdr>
              <w:divsChild>
                <w:div w:id="11700246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8553739">
          <w:marLeft w:val="0"/>
          <w:marRight w:val="0"/>
          <w:marTop w:val="0"/>
          <w:marBottom w:val="0"/>
          <w:divBdr>
            <w:top w:val="none" w:sz="0" w:space="0" w:color="auto"/>
            <w:left w:val="none" w:sz="0" w:space="0" w:color="auto"/>
            <w:bottom w:val="none" w:sz="0" w:space="0" w:color="auto"/>
            <w:right w:val="none" w:sz="0" w:space="0" w:color="auto"/>
          </w:divBdr>
          <w:divsChild>
            <w:div w:id="1830756267">
              <w:marLeft w:val="0"/>
              <w:marRight w:val="0"/>
              <w:marTop w:val="0"/>
              <w:marBottom w:val="0"/>
              <w:divBdr>
                <w:top w:val="none" w:sz="0" w:space="0" w:color="auto"/>
                <w:left w:val="none" w:sz="0" w:space="0" w:color="auto"/>
                <w:bottom w:val="none" w:sz="0" w:space="0" w:color="auto"/>
                <w:right w:val="none" w:sz="0" w:space="0" w:color="auto"/>
              </w:divBdr>
              <w:divsChild>
                <w:div w:id="544722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5895661">
          <w:marLeft w:val="0"/>
          <w:marRight w:val="0"/>
          <w:marTop w:val="0"/>
          <w:marBottom w:val="0"/>
          <w:divBdr>
            <w:top w:val="none" w:sz="0" w:space="0" w:color="auto"/>
            <w:left w:val="none" w:sz="0" w:space="0" w:color="auto"/>
            <w:bottom w:val="none" w:sz="0" w:space="0" w:color="auto"/>
            <w:right w:val="none" w:sz="0" w:space="0" w:color="auto"/>
          </w:divBdr>
          <w:divsChild>
            <w:div w:id="1503396801">
              <w:marLeft w:val="0"/>
              <w:marRight w:val="0"/>
              <w:marTop w:val="0"/>
              <w:marBottom w:val="0"/>
              <w:divBdr>
                <w:top w:val="none" w:sz="0" w:space="0" w:color="auto"/>
                <w:left w:val="none" w:sz="0" w:space="0" w:color="auto"/>
                <w:bottom w:val="none" w:sz="0" w:space="0" w:color="auto"/>
                <w:right w:val="none" w:sz="0" w:space="0" w:color="auto"/>
              </w:divBdr>
              <w:divsChild>
                <w:div w:id="510292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9040944">
          <w:marLeft w:val="0"/>
          <w:marRight w:val="0"/>
          <w:marTop w:val="0"/>
          <w:marBottom w:val="0"/>
          <w:divBdr>
            <w:top w:val="none" w:sz="0" w:space="0" w:color="auto"/>
            <w:left w:val="none" w:sz="0" w:space="0" w:color="auto"/>
            <w:bottom w:val="none" w:sz="0" w:space="0" w:color="auto"/>
            <w:right w:val="none" w:sz="0" w:space="0" w:color="auto"/>
          </w:divBdr>
          <w:divsChild>
            <w:div w:id="2124029659">
              <w:marLeft w:val="0"/>
              <w:marRight w:val="0"/>
              <w:marTop w:val="0"/>
              <w:marBottom w:val="0"/>
              <w:divBdr>
                <w:top w:val="none" w:sz="0" w:space="0" w:color="auto"/>
                <w:left w:val="none" w:sz="0" w:space="0" w:color="auto"/>
                <w:bottom w:val="none" w:sz="0" w:space="0" w:color="auto"/>
                <w:right w:val="none" w:sz="0" w:space="0" w:color="auto"/>
              </w:divBdr>
              <w:divsChild>
                <w:div w:id="659425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988692">
          <w:marLeft w:val="0"/>
          <w:marRight w:val="0"/>
          <w:marTop w:val="0"/>
          <w:marBottom w:val="0"/>
          <w:divBdr>
            <w:top w:val="none" w:sz="0" w:space="0" w:color="auto"/>
            <w:left w:val="none" w:sz="0" w:space="0" w:color="auto"/>
            <w:bottom w:val="none" w:sz="0" w:space="0" w:color="auto"/>
            <w:right w:val="none" w:sz="0" w:space="0" w:color="auto"/>
          </w:divBdr>
          <w:divsChild>
            <w:div w:id="155994679">
              <w:marLeft w:val="0"/>
              <w:marRight w:val="0"/>
              <w:marTop w:val="0"/>
              <w:marBottom w:val="0"/>
              <w:divBdr>
                <w:top w:val="none" w:sz="0" w:space="0" w:color="auto"/>
                <w:left w:val="none" w:sz="0" w:space="0" w:color="auto"/>
                <w:bottom w:val="none" w:sz="0" w:space="0" w:color="auto"/>
                <w:right w:val="none" w:sz="0" w:space="0" w:color="auto"/>
              </w:divBdr>
              <w:divsChild>
                <w:div w:id="1500849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276144">
      <w:bodyDiv w:val="1"/>
      <w:marLeft w:val="0"/>
      <w:marRight w:val="0"/>
      <w:marTop w:val="0"/>
      <w:marBottom w:val="0"/>
      <w:divBdr>
        <w:top w:val="none" w:sz="0" w:space="0" w:color="auto"/>
        <w:left w:val="none" w:sz="0" w:space="0" w:color="auto"/>
        <w:bottom w:val="none" w:sz="0" w:space="0" w:color="auto"/>
        <w:right w:val="none" w:sz="0" w:space="0" w:color="auto"/>
      </w:divBdr>
      <w:divsChild>
        <w:div w:id="1110124257">
          <w:marLeft w:val="0"/>
          <w:marRight w:val="0"/>
          <w:marTop w:val="0"/>
          <w:marBottom w:val="0"/>
          <w:divBdr>
            <w:top w:val="none" w:sz="0" w:space="0" w:color="auto"/>
            <w:left w:val="none" w:sz="0" w:space="0" w:color="auto"/>
            <w:bottom w:val="none" w:sz="0" w:space="0" w:color="auto"/>
            <w:right w:val="none" w:sz="0" w:space="0" w:color="auto"/>
          </w:divBdr>
          <w:divsChild>
            <w:div w:id="1957908010">
              <w:marLeft w:val="0"/>
              <w:marRight w:val="0"/>
              <w:marTop w:val="0"/>
              <w:marBottom w:val="0"/>
              <w:divBdr>
                <w:top w:val="none" w:sz="0" w:space="0" w:color="auto"/>
                <w:left w:val="none" w:sz="0" w:space="0" w:color="auto"/>
                <w:bottom w:val="none" w:sz="0" w:space="0" w:color="auto"/>
                <w:right w:val="none" w:sz="0" w:space="0" w:color="auto"/>
              </w:divBdr>
              <w:divsChild>
                <w:div w:id="1634561875">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03654509">
          <w:marLeft w:val="0"/>
          <w:marRight w:val="0"/>
          <w:marTop w:val="0"/>
          <w:marBottom w:val="0"/>
          <w:divBdr>
            <w:top w:val="none" w:sz="0" w:space="0" w:color="auto"/>
            <w:left w:val="none" w:sz="0" w:space="0" w:color="auto"/>
            <w:bottom w:val="none" w:sz="0" w:space="0" w:color="auto"/>
            <w:right w:val="none" w:sz="0" w:space="0" w:color="auto"/>
          </w:divBdr>
          <w:divsChild>
            <w:div w:id="442770030">
              <w:marLeft w:val="0"/>
              <w:marRight w:val="0"/>
              <w:marTop w:val="0"/>
              <w:marBottom w:val="0"/>
              <w:divBdr>
                <w:top w:val="none" w:sz="0" w:space="0" w:color="auto"/>
                <w:left w:val="none" w:sz="0" w:space="0" w:color="auto"/>
                <w:bottom w:val="none" w:sz="0" w:space="0" w:color="auto"/>
                <w:right w:val="none" w:sz="0" w:space="0" w:color="auto"/>
              </w:divBdr>
              <w:divsChild>
                <w:div w:id="353458813">
                  <w:marLeft w:val="0"/>
                  <w:marRight w:val="0"/>
                  <w:marTop w:val="0"/>
                  <w:marBottom w:val="0"/>
                  <w:divBdr>
                    <w:top w:val="none" w:sz="0" w:space="0" w:color="auto"/>
                    <w:left w:val="none" w:sz="0" w:space="0" w:color="auto"/>
                    <w:bottom w:val="none" w:sz="0" w:space="0" w:color="auto"/>
                    <w:right w:val="none" w:sz="0" w:space="0" w:color="auto"/>
                  </w:divBdr>
                  <w:divsChild>
                    <w:div w:id="910577313">
                      <w:marLeft w:val="0"/>
                      <w:marRight w:val="0"/>
                      <w:marTop w:val="0"/>
                      <w:marBottom w:val="0"/>
                      <w:divBdr>
                        <w:top w:val="none" w:sz="0" w:space="0" w:color="auto"/>
                        <w:left w:val="none" w:sz="0" w:space="0" w:color="auto"/>
                        <w:bottom w:val="none" w:sz="0" w:space="0" w:color="auto"/>
                        <w:right w:val="none" w:sz="0" w:space="0" w:color="auto"/>
                      </w:divBdr>
                      <w:divsChild>
                        <w:div w:id="1935673152">
                          <w:marLeft w:val="0"/>
                          <w:marRight w:val="0"/>
                          <w:marTop w:val="0"/>
                          <w:marBottom w:val="0"/>
                          <w:divBdr>
                            <w:top w:val="none" w:sz="0" w:space="0" w:color="auto"/>
                            <w:left w:val="none" w:sz="0" w:space="0" w:color="auto"/>
                            <w:bottom w:val="none" w:sz="0" w:space="0" w:color="auto"/>
                            <w:right w:val="none" w:sz="0" w:space="0" w:color="auto"/>
                          </w:divBdr>
                          <w:divsChild>
                            <w:div w:id="177429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45077787">
      <w:bodyDiv w:val="1"/>
      <w:marLeft w:val="0"/>
      <w:marRight w:val="0"/>
      <w:marTop w:val="0"/>
      <w:marBottom w:val="0"/>
      <w:divBdr>
        <w:top w:val="none" w:sz="0" w:space="0" w:color="auto"/>
        <w:left w:val="none" w:sz="0" w:space="0" w:color="auto"/>
        <w:bottom w:val="none" w:sz="0" w:space="0" w:color="auto"/>
        <w:right w:val="none" w:sz="0" w:space="0" w:color="auto"/>
      </w:divBdr>
      <w:divsChild>
        <w:div w:id="1598294687">
          <w:marLeft w:val="0"/>
          <w:marRight w:val="0"/>
          <w:marTop w:val="0"/>
          <w:marBottom w:val="0"/>
          <w:divBdr>
            <w:top w:val="none" w:sz="0" w:space="0" w:color="auto"/>
            <w:left w:val="none" w:sz="0" w:space="0" w:color="auto"/>
            <w:bottom w:val="none" w:sz="0" w:space="0" w:color="auto"/>
            <w:right w:val="none" w:sz="0" w:space="0" w:color="auto"/>
          </w:divBdr>
          <w:divsChild>
            <w:div w:id="13075126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5850541">
      <w:bodyDiv w:val="1"/>
      <w:marLeft w:val="0"/>
      <w:marRight w:val="0"/>
      <w:marTop w:val="0"/>
      <w:marBottom w:val="0"/>
      <w:divBdr>
        <w:top w:val="none" w:sz="0" w:space="0" w:color="auto"/>
        <w:left w:val="none" w:sz="0" w:space="0" w:color="auto"/>
        <w:bottom w:val="none" w:sz="0" w:space="0" w:color="auto"/>
        <w:right w:val="none" w:sz="0" w:space="0" w:color="auto"/>
      </w:divBdr>
    </w:div>
    <w:div w:id="497044454">
      <w:bodyDiv w:val="1"/>
      <w:marLeft w:val="0"/>
      <w:marRight w:val="0"/>
      <w:marTop w:val="0"/>
      <w:marBottom w:val="0"/>
      <w:divBdr>
        <w:top w:val="none" w:sz="0" w:space="0" w:color="auto"/>
        <w:left w:val="none" w:sz="0" w:space="0" w:color="auto"/>
        <w:bottom w:val="none" w:sz="0" w:space="0" w:color="auto"/>
        <w:right w:val="none" w:sz="0" w:space="0" w:color="auto"/>
      </w:divBdr>
      <w:divsChild>
        <w:div w:id="62817211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530415452">
      <w:bodyDiv w:val="1"/>
      <w:marLeft w:val="0"/>
      <w:marRight w:val="0"/>
      <w:marTop w:val="0"/>
      <w:marBottom w:val="0"/>
      <w:divBdr>
        <w:top w:val="none" w:sz="0" w:space="0" w:color="auto"/>
        <w:left w:val="none" w:sz="0" w:space="0" w:color="auto"/>
        <w:bottom w:val="none" w:sz="0" w:space="0" w:color="auto"/>
        <w:right w:val="none" w:sz="0" w:space="0" w:color="auto"/>
      </w:divBdr>
    </w:div>
    <w:div w:id="534736669">
      <w:bodyDiv w:val="1"/>
      <w:marLeft w:val="0"/>
      <w:marRight w:val="0"/>
      <w:marTop w:val="0"/>
      <w:marBottom w:val="0"/>
      <w:divBdr>
        <w:top w:val="none" w:sz="0" w:space="0" w:color="auto"/>
        <w:left w:val="none" w:sz="0" w:space="0" w:color="auto"/>
        <w:bottom w:val="none" w:sz="0" w:space="0" w:color="auto"/>
        <w:right w:val="none" w:sz="0" w:space="0" w:color="auto"/>
      </w:divBdr>
    </w:div>
    <w:div w:id="659119809">
      <w:bodyDiv w:val="1"/>
      <w:marLeft w:val="0"/>
      <w:marRight w:val="0"/>
      <w:marTop w:val="0"/>
      <w:marBottom w:val="0"/>
      <w:divBdr>
        <w:top w:val="none" w:sz="0" w:space="0" w:color="auto"/>
        <w:left w:val="none" w:sz="0" w:space="0" w:color="auto"/>
        <w:bottom w:val="none" w:sz="0" w:space="0" w:color="auto"/>
        <w:right w:val="none" w:sz="0" w:space="0" w:color="auto"/>
      </w:divBdr>
    </w:div>
    <w:div w:id="681737157">
      <w:bodyDiv w:val="1"/>
      <w:marLeft w:val="0"/>
      <w:marRight w:val="0"/>
      <w:marTop w:val="0"/>
      <w:marBottom w:val="0"/>
      <w:divBdr>
        <w:top w:val="none" w:sz="0" w:space="0" w:color="auto"/>
        <w:left w:val="none" w:sz="0" w:space="0" w:color="auto"/>
        <w:bottom w:val="none" w:sz="0" w:space="0" w:color="auto"/>
        <w:right w:val="none" w:sz="0" w:space="0" w:color="auto"/>
      </w:divBdr>
      <w:divsChild>
        <w:div w:id="1355762574">
          <w:marLeft w:val="0"/>
          <w:marRight w:val="0"/>
          <w:marTop w:val="0"/>
          <w:marBottom w:val="0"/>
          <w:divBdr>
            <w:top w:val="none" w:sz="0" w:space="0" w:color="auto"/>
            <w:left w:val="none" w:sz="0" w:space="0" w:color="auto"/>
            <w:bottom w:val="none" w:sz="0" w:space="0" w:color="auto"/>
            <w:right w:val="none" w:sz="0" w:space="0" w:color="auto"/>
          </w:divBdr>
          <w:divsChild>
            <w:div w:id="905799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1806032">
      <w:bodyDiv w:val="1"/>
      <w:marLeft w:val="0"/>
      <w:marRight w:val="0"/>
      <w:marTop w:val="0"/>
      <w:marBottom w:val="0"/>
      <w:divBdr>
        <w:top w:val="none" w:sz="0" w:space="0" w:color="auto"/>
        <w:left w:val="none" w:sz="0" w:space="0" w:color="auto"/>
        <w:bottom w:val="none" w:sz="0" w:space="0" w:color="auto"/>
        <w:right w:val="none" w:sz="0" w:space="0" w:color="auto"/>
      </w:divBdr>
      <w:divsChild>
        <w:div w:id="914166414">
          <w:blockQuote w:val="1"/>
          <w:marLeft w:val="720"/>
          <w:marRight w:val="720"/>
          <w:marTop w:val="100"/>
          <w:marBottom w:val="100"/>
          <w:divBdr>
            <w:top w:val="none" w:sz="0" w:space="0" w:color="auto"/>
            <w:left w:val="none" w:sz="0" w:space="0" w:color="auto"/>
            <w:bottom w:val="none" w:sz="0" w:space="0" w:color="auto"/>
            <w:right w:val="none" w:sz="0" w:space="0" w:color="auto"/>
          </w:divBdr>
        </w:div>
        <w:div w:id="40765665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2950033">
      <w:bodyDiv w:val="1"/>
      <w:marLeft w:val="0"/>
      <w:marRight w:val="0"/>
      <w:marTop w:val="0"/>
      <w:marBottom w:val="0"/>
      <w:divBdr>
        <w:top w:val="none" w:sz="0" w:space="0" w:color="auto"/>
        <w:left w:val="none" w:sz="0" w:space="0" w:color="auto"/>
        <w:bottom w:val="none" w:sz="0" w:space="0" w:color="auto"/>
        <w:right w:val="none" w:sz="0" w:space="0" w:color="auto"/>
      </w:divBdr>
    </w:div>
    <w:div w:id="922950499">
      <w:bodyDiv w:val="1"/>
      <w:marLeft w:val="0"/>
      <w:marRight w:val="0"/>
      <w:marTop w:val="0"/>
      <w:marBottom w:val="0"/>
      <w:divBdr>
        <w:top w:val="none" w:sz="0" w:space="0" w:color="auto"/>
        <w:left w:val="none" w:sz="0" w:space="0" w:color="auto"/>
        <w:bottom w:val="none" w:sz="0" w:space="0" w:color="auto"/>
        <w:right w:val="none" w:sz="0" w:space="0" w:color="auto"/>
      </w:divBdr>
      <w:divsChild>
        <w:div w:id="621233292">
          <w:blockQuote w:val="1"/>
          <w:marLeft w:val="720"/>
          <w:marRight w:val="720"/>
          <w:marTop w:val="100"/>
          <w:marBottom w:val="100"/>
          <w:divBdr>
            <w:top w:val="none" w:sz="0" w:space="0" w:color="auto"/>
            <w:left w:val="none" w:sz="0" w:space="0" w:color="auto"/>
            <w:bottom w:val="none" w:sz="0" w:space="0" w:color="auto"/>
            <w:right w:val="none" w:sz="0" w:space="0" w:color="auto"/>
          </w:divBdr>
        </w:div>
        <w:div w:id="961106502">
          <w:blockQuote w:val="1"/>
          <w:marLeft w:val="720"/>
          <w:marRight w:val="720"/>
          <w:marTop w:val="100"/>
          <w:marBottom w:val="100"/>
          <w:divBdr>
            <w:top w:val="none" w:sz="0" w:space="0" w:color="auto"/>
            <w:left w:val="none" w:sz="0" w:space="0" w:color="auto"/>
            <w:bottom w:val="none" w:sz="0" w:space="0" w:color="auto"/>
            <w:right w:val="none" w:sz="0" w:space="0" w:color="auto"/>
          </w:divBdr>
        </w:div>
        <w:div w:id="1830712100">
          <w:blockQuote w:val="1"/>
          <w:marLeft w:val="720"/>
          <w:marRight w:val="720"/>
          <w:marTop w:val="100"/>
          <w:marBottom w:val="100"/>
          <w:divBdr>
            <w:top w:val="none" w:sz="0" w:space="0" w:color="auto"/>
            <w:left w:val="none" w:sz="0" w:space="0" w:color="auto"/>
            <w:bottom w:val="none" w:sz="0" w:space="0" w:color="auto"/>
            <w:right w:val="none" w:sz="0" w:space="0" w:color="auto"/>
          </w:divBdr>
        </w:div>
        <w:div w:id="133137438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73829233">
      <w:bodyDiv w:val="1"/>
      <w:marLeft w:val="0"/>
      <w:marRight w:val="0"/>
      <w:marTop w:val="0"/>
      <w:marBottom w:val="0"/>
      <w:divBdr>
        <w:top w:val="none" w:sz="0" w:space="0" w:color="auto"/>
        <w:left w:val="none" w:sz="0" w:space="0" w:color="auto"/>
        <w:bottom w:val="none" w:sz="0" w:space="0" w:color="auto"/>
        <w:right w:val="none" w:sz="0" w:space="0" w:color="auto"/>
      </w:divBdr>
    </w:div>
    <w:div w:id="1109859548">
      <w:bodyDiv w:val="1"/>
      <w:marLeft w:val="0"/>
      <w:marRight w:val="0"/>
      <w:marTop w:val="0"/>
      <w:marBottom w:val="0"/>
      <w:divBdr>
        <w:top w:val="none" w:sz="0" w:space="0" w:color="auto"/>
        <w:left w:val="none" w:sz="0" w:space="0" w:color="auto"/>
        <w:bottom w:val="none" w:sz="0" w:space="0" w:color="auto"/>
        <w:right w:val="none" w:sz="0" w:space="0" w:color="auto"/>
      </w:divBdr>
    </w:div>
    <w:div w:id="1139567289">
      <w:bodyDiv w:val="1"/>
      <w:marLeft w:val="0"/>
      <w:marRight w:val="0"/>
      <w:marTop w:val="0"/>
      <w:marBottom w:val="0"/>
      <w:divBdr>
        <w:top w:val="none" w:sz="0" w:space="0" w:color="auto"/>
        <w:left w:val="none" w:sz="0" w:space="0" w:color="auto"/>
        <w:bottom w:val="none" w:sz="0" w:space="0" w:color="auto"/>
        <w:right w:val="none" w:sz="0" w:space="0" w:color="auto"/>
      </w:divBdr>
    </w:div>
    <w:div w:id="1263032506">
      <w:bodyDiv w:val="1"/>
      <w:marLeft w:val="0"/>
      <w:marRight w:val="0"/>
      <w:marTop w:val="0"/>
      <w:marBottom w:val="0"/>
      <w:divBdr>
        <w:top w:val="none" w:sz="0" w:space="0" w:color="auto"/>
        <w:left w:val="none" w:sz="0" w:space="0" w:color="auto"/>
        <w:bottom w:val="none" w:sz="0" w:space="0" w:color="auto"/>
        <w:right w:val="none" w:sz="0" w:space="0" w:color="auto"/>
      </w:divBdr>
    </w:div>
    <w:div w:id="1348674299">
      <w:bodyDiv w:val="1"/>
      <w:marLeft w:val="0"/>
      <w:marRight w:val="0"/>
      <w:marTop w:val="0"/>
      <w:marBottom w:val="0"/>
      <w:divBdr>
        <w:top w:val="none" w:sz="0" w:space="0" w:color="auto"/>
        <w:left w:val="none" w:sz="0" w:space="0" w:color="auto"/>
        <w:bottom w:val="none" w:sz="0" w:space="0" w:color="auto"/>
        <w:right w:val="none" w:sz="0" w:space="0" w:color="auto"/>
      </w:divBdr>
      <w:divsChild>
        <w:div w:id="635453404">
          <w:marLeft w:val="0"/>
          <w:marRight w:val="0"/>
          <w:marTop w:val="0"/>
          <w:marBottom w:val="0"/>
          <w:divBdr>
            <w:top w:val="none" w:sz="0" w:space="0" w:color="auto"/>
            <w:left w:val="none" w:sz="0" w:space="0" w:color="auto"/>
            <w:bottom w:val="none" w:sz="0" w:space="0" w:color="auto"/>
            <w:right w:val="none" w:sz="0" w:space="0" w:color="auto"/>
          </w:divBdr>
          <w:divsChild>
            <w:div w:id="526333747">
              <w:marLeft w:val="0"/>
              <w:marRight w:val="0"/>
              <w:marTop w:val="0"/>
              <w:marBottom w:val="0"/>
              <w:divBdr>
                <w:top w:val="none" w:sz="0" w:space="0" w:color="auto"/>
                <w:left w:val="none" w:sz="0" w:space="0" w:color="auto"/>
                <w:bottom w:val="none" w:sz="0" w:space="0" w:color="auto"/>
                <w:right w:val="none" w:sz="0" w:space="0" w:color="auto"/>
              </w:divBdr>
              <w:divsChild>
                <w:div w:id="1383290116">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1282422793">
          <w:marLeft w:val="0"/>
          <w:marRight w:val="0"/>
          <w:marTop w:val="0"/>
          <w:marBottom w:val="0"/>
          <w:divBdr>
            <w:top w:val="none" w:sz="0" w:space="0" w:color="auto"/>
            <w:left w:val="none" w:sz="0" w:space="0" w:color="auto"/>
            <w:bottom w:val="none" w:sz="0" w:space="0" w:color="auto"/>
            <w:right w:val="none" w:sz="0" w:space="0" w:color="auto"/>
          </w:divBdr>
          <w:divsChild>
            <w:div w:id="351299890">
              <w:marLeft w:val="0"/>
              <w:marRight w:val="0"/>
              <w:marTop w:val="0"/>
              <w:marBottom w:val="0"/>
              <w:divBdr>
                <w:top w:val="none" w:sz="0" w:space="0" w:color="auto"/>
                <w:left w:val="none" w:sz="0" w:space="0" w:color="auto"/>
                <w:bottom w:val="none" w:sz="0" w:space="0" w:color="auto"/>
                <w:right w:val="none" w:sz="0" w:space="0" w:color="auto"/>
              </w:divBdr>
              <w:divsChild>
                <w:div w:id="604193433">
                  <w:marLeft w:val="0"/>
                  <w:marRight w:val="0"/>
                  <w:marTop w:val="0"/>
                  <w:marBottom w:val="0"/>
                  <w:divBdr>
                    <w:top w:val="none" w:sz="0" w:space="0" w:color="auto"/>
                    <w:left w:val="none" w:sz="0" w:space="0" w:color="auto"/>
                    <w:bottom w:val="none" w:sz="0" w:space="0" w:color="auto"/>
                    <w:right w:val="none" w:sz="0" w:space="0" w:color="auto"/>
                  </w:divBdr>
                  <w:divsChild>
                    <w:div w:id="1381203914">
                      <w:marLeft w:val="0"/>
                      <w:marRight w:val="0"/>
                      <w:marTop w:val="0"/>
                      <w:marBottom w:val="0"/>
                      <w:divBdr>
                        <w:top w:val="none" w:sz="0" w:space="0" w:color="auto"/>
                        <w:left w:val="none" w:sz="0" w:space="0" w:color="auto"/>
                        <w:bottom w:val="none" w:sz="0" w:space="0" w:color="auto"/>
                        <w:right w:val="none" w:sz="0" w:space="0" w:color="auto"/>
                      </w:divBdr>
                      <w:divsChild>
                        <w:div w:id="475418134">
                          <w:marLeft w:val="0"/>
                          <w:marRight w:val="0"/>
                          <w:marTop w:val="0"/>
                          <w:marBottom w:val="0"/>
                          <w:divBdr>
                            <w:top w:val="none" w:sz="0" w:space="0" w:color="auto"/>
                            <w:left w:val="none" w:sz="0" w:space="0" w:color="auto"/>
                            <w:bottom w:val="none" w:sz="0" w:space="0" w:color="auto"/>
                            <w:right w:val="none" w:sz="0" w:space="0" w:color="auto"/>
                          </w:divBdr>
                          <w:divsChild>
                            <w:div w:id="1714648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76008923">
      <w:bodyDiv w:val="1"/>
      <w:marLeft w:val="0"/>
      <w:marRight w:val="0"/>
      <w:marTop w:val="0"/>
      <w:marBottom w:val="0"/>
      <w:divBdr>
        <w:top w:val="none" w:sz="0" w:space="0" w:color="auto"/>
        <w:left w:val="none" w:sz="0" w:space="0" w:color="auto"/>
        <w:bottom w:val="none" w:sz="0" w:space="0" w:color="auto"/>
        <w:right w:val="none" w:sz="0" w:space="0" w:color="auto"/>
      </w:divBdr>
    </w:div>
    <w:div w:id="1407994984">
      <w:bodyDiv w:val="1"/>
      <w:marLeft w:val="0"/>
      <w:marRight w:val="0"/>
      <w:marTop w:val="0"/>
      <w:marBottom w:val="0"/>
      <w:divBdr>
        <w:top w:val="none" w:sz="0" w:space="0" w:color="auto"/>
        <w:left w:val="none" w:sz="0" w:space="0" w:color="auto"/>
        <w:bottom w:val="none" w:sz="0" w:space="0" w:color="auto"/>
        <w:right w:val="none" w:sz="0" w:space="0" w:color="auto"/>
      </w:divBdr>
    </w:div>
    <w:div w:id="1457408964">
      <w:bodyDiv w:val="1"/>
      <w:marLeft w:val="0"/>
      <w:marRight w:val="0"/>
      <w:marTop w:val="0"/>
      <w:marBottom w:val="0"/>
      <w:divBdr>
        <w:top w:val="none" w:sz="0" w:space="0" w:color="auto"/>
        <w:left w:val="none" w:sz="0" w:space="0" w:color="auto"/>
        <w:bottom w:val="none" w:sz="0" w:space="0" w:color="auto"/>
        <w:right w:val="none" w:sz="0" w:space="0" w:color="auto"/>
      </w:divBdr>
    </w:div>
    <w:div w:id="1483159273">
      <w:bodyDiv w:val="1"/>
      <w:marLeft w:val="0"/>
      <w:marRight w:val="0"/>
      <w:marTop w:val="0"/>
      <w:marBottom w:val="0"/>
      <w:divBdr>
        <w:top w:val="none" w:sz="0" w:space="0" w:color="auto"/>
        <w:left w:val="none" w:sz="0" w:space="0" w:color="auto"/>
        <w:bottom w:val="none" w:sz="0" w:space="0" w:color="auto"/>
        <w:right w:val="none" w:sz="0" w:space="0" w:color="auto"/>
      </w:divBdr>
      <w:divsChild>
        <w:div w:id="1876308265">
          <w:marLeft w:val="0"/>
          <w:marRight w:val="0"/>
          <w:marTop w:val="0"/>
          <w:marBottom w:val="0"/>
          <w:divBdr>
            <w:top w:val="none" w:sz="0" w:space="0" w:color="auto"/>
            <w:left w:val="none" w:sz="0" w:space="0" w:color="auto"/>
            <w:bottom w:val="none" w:sz="0" w:space="0" w:color="auto"/>
            <w:right w:val="none" w:sz="0" w:space="0" w:color="auto"/>
          </w:divBdr>
          <w:divsChild>
            <w:div w:id="2130196760">
              <w:marLeft w:val="0"/>
              <w:marRight w:val="0"/>
              <w:marTop w:val="0"/>
              <w:marBottom w:val="0"/>
              <w:divBdr>
                <w:top w:val="none" w:sz="0" w:space="0" w:color="auto"/>
                <w:left w:val="none" w:sz="0" w:space="0" w:color="auto"/>
                <w:bottom w:val="none" w:sz="0" w:space="0" w:color="auto"/>
                <w:right w:val="none" w:sz="0" w:space="0" w:color="auto"/>
              </w:divBdr>
              <w:divsChild>
                <w:div w:id="744690943">
                  <w:marLeft w:val="0"/>
                  <w:marRight w:val="0"/>
                  <w:marTop w:val="180"/>
                  <w:marBottom w:val="180"/>
                  <w:divBdr>
                    <w:top w:val="none" w:sz="0" w:space="0" w:color="auto"/>
                    <w:left w:val="none" w:sz="0" w:space="0" w:color="auto"/>
                    <w:bottom w:val="none" w:sz="0" w:space="0" w:color="auto"/>
                    <w:right w:val="none" w:sz="0" w:space="0" w:color="auto"/>
                  </w:divBdr>
                </w:div>
              </w:divsChild>
            </w:div>
          </w:divsChild>
        </w:div>
        <w:div w:id="2040809536">
          <w:marLeft w:val="0"/>
          <w:marRight w:val="0"/>
          <w:marTop w:val="0"/>
          <w:marBottom w:val="0"/>
          <w:divBdr>
            <w:top w:val="none" w:sz="0" w:space="0" w:color="auto"/>
            <w:left w:val="none" w:sz="0" w:space="0" w:color="auto"/>
            <w:bottom w:val="none" w:sz="0" w:space="0" w:color="auto"/>
            <w:right w:val="none" w:sz="0" w:space="0" w:color="auto"/>
          </w:divBdr>
          <w:divsChild>
            <w:div w:id="218513546">
              <w:marLeft w:val="0"/>
              <w:marRight w:val="0"/>
              <w:marTop w:val="0"/>
              <w:marBottom w:val="0"/>
              <w:divBdr>
                <w:top w:val="none" w:sz="0" w:space="0" w:color="auto"/>
                <w:left w:val="none" w:sz="0" w:space="0" w:color="auto"/>
                <w:bottom w:val="none" w:sz="0" w:space="0" w:color="auto"/>
                <w:right w:val="none" w:sz="0" w:space="0" w:color="auto"/>
              </w:divBdr>
              <w:divsChild>
                <w:div w:id="750590491">
                  <w:marLeft w:val="0"/>
                  <w:marRight w:val="0"/>
                  <w:marTop w:val="0"/>
                  <w:marBottom w:val="0"/>
                  <w:divBdr>
                    <w:top w:val="none" w:sz="0" w:space="0" w:color="auto"/>
                    <w:left w:val="none" w:sz="0" w:space="0" w:color="auto"/>
                    <w:bottom w:val="none" w:sz="0" w:space="0" w:color="auto"/>
                    <w:right w:val="none" w:sz="0" w:space="0" w:color="auto"/>
                  </w:divBdr>
                  <w:divsChild>
                    <w:div w:id="725835647">
                      <w:marLeft w:val="0"/>
                      <w:marRight w:val="0"/>
                      <w:marTop w:val="0"/>
                      <w:marBottom w:val="0"/>
                      <w:divBdr>
                        <w:top w:val="none" w:sz="0" w:space="0" w:color="auto"/>
                        <w:left w:val="none" w:sz="0" w:space="0" w:color="auto"/>
                        <w:bottom w:val="none" w:sz="0" w:space="0" w:color="auto"/>
                        <w:right w:val="none" w:sz="0" w:space="0" w:color="auto"/>
                      </w:divBdr>
                      <w:divsChild>
                        <w:div w:id="1458792880">
                          <w:marLeft w:val="0"/>
                          <w:marRight w:val="0"/>
                          <w:marTop w:val="0"/>
                          <w:marBottom w:val="0"/>
                          <w:divBdr>
                            <w:top w:val="none" w:sz="0" w:space="0" w:color="auto"/>
                            <w:left w:val="none" w:sz="0" w:space="0" w:color="auto"/>
                            <w:bottom w:val="none" w:sz="0" w:space="0" w:color="auto"/>
                            <w:right w:val="none" w:sz="0" w:space="0" w:color="auto"/>
                          </w:divBdr>
                          <w:divsChild>
                            <w:div w:id="2598034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99888880">
      <w:bodyDiv w:val="1"/>
      <w:marLeft w:val="0"/>
      <w:marRight w:val="0"/>
      <w:marTop w:val="0"/>
      <w:marBottom w:val="0"/>
      <w:divBdr>
        <w:top w:val="none" w:sz="0" w:space="0" w:color="auto"/>
        <w:left w:val="none" w:sz="0" w:space="0" w:color="auto"/>
        <w:bottom w:val="none" w:sz="0" w:space="0" w:color="auto"/>
        <w:right w:val="none" w:sz="0" w:space="0" w:color="auto"/>
      </w:divBdr>
    </w:div>
    <w:div w:id="1731073184">
      <w:bodyDiv w:val="1"/>
      <w:marLeft w:val="0"/>
      <w:marRight w:val="0"/>
      <w:marTop w:val="0"/>
      <w:marBottom w:val="0"/>
      <w:divBdr>
        <w:top w:val="none" w:sz="0" w:space="0" w:color="auto"/>
        <w:left w:val="none" w:sz="0" w:space="0" w:color="auto"/>
        <w:bottom w:val="none" w:sz="0" w:space="0" w:color="auto"/>
        <w:right w:val="none" w:sz="0" w:space="0" w:color="auto"/>
      </w:divBdr>
    </w:div>
    <w:div w:id="1980960774">
      <w:bodyDiv w:val="1"/>
      <w:marLeft w:val="0"/>
      <w:marRight w:val="0"/>
      <w:marTop w:val="0"/>
      <w:marBottom w:val="0"/>
      <w:divBdr>
        <w:top w:val="none" w:sz="0" w:space="0" w:color="auto"/>
        <w:left w:val="none" w:sz="0" w:space="0" w:color="auto"/>
        <w:bottom w:val="none" w:sz="0" w:space="0" w:color="auto"/>
        <w:right w:val="none" w:sz="0" w:space="0" w:color="auto"/>
      </w:divBdr>
      <w:divsChild>
        <w:div w:id="1259751297">
          <w:marLeft w:val="0"/>
          <w:marRight w:val="0"/>
          <w:marTop w:val="0"/>
          <w:marBottom w:val="0"/>
          <w:divBdr>
            <w:top w:val="none" w:sz="0" w:space="0" w:color="auto"/>
            <w:left w:val="none" w:sz="0" w:space="0" w:color="auto"/>
            <w:bottom w:val="none" w:sz="0" w:space="0" w:color="auto"/>
            <w:right w:val="none" w:sz="0" w:space="0" w:color="auto"/>
          </w:divBdr>
          <w:divsChild>
            <w:div w:id="1495536827">
              <w:marLeft w:val="0"/>
              <w:marRight w:val="0"/>
              <w:marTop w:val="0"/>
              <w:marBottom w:val="0"/>
              <w:divBdr>
                <w:top w:val="none" w:sz="0" w:space="0" w:color="auto"/>
                <w:left w:val="none" w:sz="0" w:space="0" w:color="auto"/>
                <w:bottom w:val="none" w:sz="0" w:space="0" w:color="auto"/>
                <w:right w:val="none" w:sz="0" w:space="0" w:color="auto"/>
              </w:divBdr>
            </w:div>
          </w:divsChild>
        </w:div>
        <w:div w:id="546793409">
          <w:marLeft w:val="0"/>
          <w:marRight w:val="0"/>
          <w:marTop w:val="0"/>
          <w:marBottom w:val="0"/>
          <w:divBdr>
            <w:top w:val="none" w:sz="0" w:space="0" w:color="auto"/>
            <w:left w:val="none" w:sz="0" w:space="0" w:color="auto"/>
            <w:bottom w:val="none" w:sz="0" w:space="0" w:color="auto"/>
            <w:right w:val="none" w:sz="0" w:space="0" w:color="auto"/>
          </w:divBdr>
          <w:divsChild>
            <w:div w:id="1663578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7587376">
      <w:bodyDiv w:val="1"/>
      <w:marLeft w:val="0"/>
      <w:marRight w:val="0"/>
      <w:marTop w:val="0"/>
      <w:marBottom w:val="0"/>
      <w:divBdr>
        <w:top w:val="none" w:sz="0" w:space="0" w:color="auto"/>
        <w:left w:val="none" w:sz="0" w:space="0" w:color="auto"/>
        <w:bottom w:val="none" w:sz="0" w:space="0" w:color="auto"/>
        <w:right w:val="none" w:sz="0" w:space="0" w:color="auto"/>
      </w:divBdr>
      <w:divsChild>
        <w:div w:id="989405593">
          <w:marLeft w:val="0"/>
          <w:marRight w:val="0"/>
          <w:marTop w:val="0"/>
          <w:marBottom w:val="0"/>
          <w:divBdr>
            <w:top w:val="none" w:sz="0" w:space="0" w:color="auto"/>
            <w:left w:val="none" w:sz="0" w:space="0" w:color="auto"/>
            <w:bottom w:val="none" w:sz="0" w:space="0" w:color="auto"/>
            <w:right w:val="none" w:sz="0" w:space="0" w:color="auto"/>
          </w:divBdr>
          <w:divsChild>
            <w:div w:id="149672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6299569">
      <w:bodyDiv w:val="1"/>
      <w:marLeft w:val="0"/>
      <w:marRight w:val="0"/>
      <w:marTop w:val="0"/>
      <w:marBottom w:val="0"/>
      <w:divBdr>
        <w:top w:val="none" w:sz="0" w:space="0" w:color="auto"/>
        <w:left w:val="none" w:sz="0" w:space="0" w:color="auto"/>
        <w:bottom w:val="none" w:sz="0" w:space="0" w:color="auto"/>
        <w:right w:val="none" w:sz="0" w:space="0" w:color="auto"/>
      </w:divBdr>
    </w:div>
    <w:div w:id="2042195879">
      <w:bodyDiv w:val="1"/>
      <w:marLeft w:val="0"/>
      <w:marRight w:val="0"/>
      <w:marTop w:val="0"/>
      <w:marBottom w:val="0"/>
      <w:divBdr>
        <w:top w:val="none" w:sz="0" w:space="0" w:color="auto"/>
        <w:left w:val="none" w:sz="0" w:space="0" w:color="auto"/>
        <w:bottom w:val="none" w:sz="0" w:space="0" w:color="auto"/>
        <w:right w:val="none" w:sz="0" w:space="0" w:color="auto"/>
      </w:divBdr>
    </w:div>
    <w:div w:id="2050103590">
      <w:bodyDiv w:val="1"/>
      <w:marLeft w:val="0"/>
      <w:marRight w:val="0"/>
      <w:marTop w:val="0"/>
      <w:marBottom w:val="0"/>
      <w:divBdr>
        <w:top w:val="none" w:sz="0" w:space="0" w:color="auto"/>
        <w:left w:val="none" w:sz="0" w:space="0" w:color="auto"/>
        <w:bottom w:val="none" w:sz="0" w:space="0" w:color="auto"/>
        <w:right w:val="none" w:sz="0" w:space="0" w:color="auto"/>
      </w:divBdr>
    </w:div>
    <w:div w:id="2069457327">
      <w:bodyDiv w:val="1"/>
      <w:marLeft w:val="0"/>
      <w:marRight w:val="0"/>
      <w:marTop w:val="0"/>
      <w:marBottom w:val="0"/>
      <w:divBdr>
        <w:top w:val="none" w:sz="0" w:space="0" w:color="auto"/>
        <w:left w:val="none" w:sz="0" w:space="0" w:color="auto"/>
        <w:bottom w:val="none" w:sz="0" w:space="0" w:color="auto"/>
        <w:right w:val="none" w:sz="0" w:space="0" w:color="auto"/>
      </w:divBdr>
      <w:divsChild>
        <w:div w:id="1483736194">
          <w:marLeft w:val="0"/>
          <w:marRight w:val="0"/>
          <w:marTop w:val="300"/>
          <w:marBottom w:val="300"/>
          <w:divBdr>
            <w:top w:val="none" w:sz="0" w:space="0" w:color="auto"/>
            <w:left w:val="none" w:sz="0" w:space="0" w:color="auto"/>
            <w:bottom w:val="none" w:sz="0" w:space="0" w:color="auto"/>
            <w:right w:val="none" w:sz="0" w:space="0" w:color="auto"/>
          </w:divBdr>
          <w:divsChild>
            <w:div w:id="995106784">
              <w:marLeft w:val="0"/>
              <w:marRight w:val="0"/>
              <w:marTop w:val="0"/>
              <w:marBottom w:val="0"/>
              <w:divBdr>
                <w:top w:val="none" w:sz="0" w:space="0" w:color="auto"/>
                <w:left w:val="none" w:sz="0" w:space="0" w:color="auto"/>
                <w:bottom w:val="none" w:sz="0" w:space="0" w:color="auto"/>
                <w:right w:val="none" w:sz="0" w:space="0" w:color="auto"/>
              </w:divBdr>
              <w:divsChild>
                <w:div w:id="1380741753">
                  <w:marLeft w:val="0"/>
                  <w:marRight w:val="0"/>
                  <w:marTop w:val="0"/>
                  <w:marBottom w:val="0"/>
                  <w:divBdr>
                    <w:top w:val="none" w:sz="0" w:space="0" w:color="auto"/>
                    <w:left w:val="none" w:sz="0" w:space="0" w:color="auto"/>
                    <w:bottom w:val="none" w:sz="0" w:space="0" w:color="auto"/>
                    <w:right w:val="none" w:sz="0" w:space="0" w:color="auto"/>
                  </w:divBdr>
                  <w:divsChild>
                    <w:div w:id="1371497741">
                      <w:marLeft w:val="0"/>
                      <w:marRight w:val="0"/>
                      <w:marTop w:val="0"/>
                      <w:marBottom w:val="0"/>
                      <w:divBdr>
                        <w:top w:val="none" w:sz="0" w:space="0" w:color="auto"/>
                        <w:left w:val="none" w:sz="0" w:space="0" w:color="auto"/>
                        <w:bottom w:val="none" w:sz="0" w:space="0" w:color="auto"/>
                        <w:right w:val="none" w:sz="0" w:space="0" w:color="auto"/>
                      </w:divBdr>
                    </w:div>
                    <w:div w:id="214397021">
                      <w:marLeft w:val="0"/>
                      <w:marRight w:val="0"/>
                      <w:marTop w:val="0"/>
                      <w:marBottom w:val="0"/>
                      <w:divBdr>
                        <w:top w:val="none" w:sz="0" w:space="0" w:color="auto"/>
                        <w:left w:val="none" w:sz="0" w:space="0" w:color="auto"/>
                        <w:bottom w:val="none" w:sz="0" w:space="0" w:color="auto"/>
                        <w:right w:val="none" w:sz="0" w:space="0" w:color="auto"/>
                      </w:divBdr>
                      <w:divsChild>
                        <w:div w:id="98481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81831300">
      <w:bodyDiv w:val="1"/>
      <w:marLeft w:val="0"/>
      <w:marRight w:val="0"/>
      <w:marTop w:val="0"/>
      <w:marBottom w:val="0"/>
      <w:divBdr>
        <w:top w:val="none" w:sz="0" w:space="0" w:color="auto"/>
        <w:left w:val="none" w:sz="0" w:space="0" w:color="auto"/>
        <w:bottom w:val="none" w:sz="0" w:space="0" w:color="auto"/>
        <w:right w:val="none" w:sz="0" w:space="0" w:color="auto"/>
      </w:divBdr>
      <w:divsChild>
        <w:div w:id="761686269">
          <w:marLeft w:val="0"/>
          <w:marRight w:val="0"/>
          <w:marTop w:val="0"/>
          <w:marBottom w:val="0"/>
          <w:divBdr>
            <w:top w:val="none" w:sz="0" w:space="0" w:color="auto"/>
            <w:left w:val="none" w:sz="0" w:space="0" w:color="auto"/>
            <w:bottom w:val="none" w:sz="0" w:space="0" w:color="auto"/>
            <w:right w:val="none" w:sz="0" w:space="0" w:color="auto"/>
          </w:divBdr>
          <w:divsChild>
            <w:div w:id="1893273128">
              <w:marLeft w:val="0"/>
              <w:marRight w:val="0"/>
              <w:marTop w:val="0"/>
              <w:marBottom w:val="0"/>
              <w:divBdr>
                <w:top w:val="none" w:sz="0" w:space="0" w:color="auto"/>
                <w:left w:val="none" w:sz="0" w:space="0" w:color="auto"/>
                <w:bottom w:val="none" w:sz="0" w:space="0" w:color="auto"/>
                <w:right w:val="none" w:sz="0" w:space="0" w:color="auto"/>
              </w:divBdr>
            </w:div>
          </w:divsChild>
        </w:div>
        <w:div w:id="644696983">
          <w:marLeft w:val="0"/>
          <w:marRight w:val="0"/>
          <w:marTop w:val="0"/>
          <w:marBottom w:val="0"/>
          <w:divBdr>
            <w:top w:val="none" w:sz="0" w:space="0" w:color="auto"/>
            <w:left w:val="none" w:sz="0" w:space="0" w:color="auto"/>
            <w:bottom w:val="none" w:sz="0" w:space="0" w:color="auto"/>
            <w:right w:val="none" w:sz="0" w:space="0" w:color="auto"/>
          </w:divBdr>
          <w:divsChild>
            <w:div w:id="2112779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tymm.meb.gov.tr/ortaokul-turkce-dersi/unite/54?kod=E3.2" TargetMode="External"/><Relationship Id="rId18" Type="http://schemas.openxmlformats.org/officeDocument/2006/relationships/hyperlink" Target="https://tymm.meb.gov.tr/ortaokul-turkce-dersi/unite/54?kod=D4.4" TargetMode="External"/><Relationship Id="rId26" Type="http://schemas.openxmlformats.org/officeDocument/2006/relationships/hyperlink" Target="https://disk.yandex.com.tr/i/7iBq70J4H6AX_w" TargetMode="External"/><Relationship Id="rId39" Type="http://schemas.openxmlformats.org/officeDocument/2006/relationships/theme" Target="theme/theme1.xml"/><Relationship Id="rId21" Type="http://schemas.openxmlformats.org/officeDocument/2006/relationships/hyperlink" Target="https://tymm.meb.gov.tr/ortaokul-turkce-dersi/unite/54?kod=OB2" TargetMode="External"/><Relationship Id="rId34" Type="http://schemas.openxmlformats.org/officeDocument/2006/relationships/image" Target="media/image9.png"/><Relationship Id="rId7" Type="http://schemas.openxmlformats.org/officeDocument/2006/relationships/hyperlink" Target="https://tymm.meb.gov.tr/ortaokul-turkce-dersi/unite/54?kod=KB2.6" TargetMode="External"/><Relationship Id="rId12" Type="http://schemas.openxmlformats.org/officeDocument/2006/relationships/hyperlink" Target="https://tymm.meb.gov.tr/ortaokul-turkce-dersi/unite/54?kod=E2.5" TargetMode="External"/><Relationship Id="rId17" Type="http://schemas.openxmlformats.org/officeDocument/2006/relationships/hyperlink" Target="https://tymm.meb.gov.tr/ortaokul-turkce-dersi/unite/54?kod=D1.2" TargetMode="External"/><Relationship Id="rId25" Type="http://schemas.openxmlformats.org/officeDocument/2006/relationships/hyperlink" Target="https://sozluk.gov.tr/" TargetMode="External"/><Relationship Id="rId33" Type="http://schemas.openxmlformats.org/officeDocument/2006/relationships/image" Target="media/image8.png"/><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tymm.meb.gov.tr/ortaokul-turkce-dersi/unite/54?kod=SDB2.2" TargetMode="External"/><Relationship Id="rId20" Type="http://schemas.openxmlformats.org/officeDocument/2006/relationships/hyperlink" Target="https://tymm.meb.gov.tr/ortaokul-turkce-dersi/unite/54?kod=D14.1" TargetMode="External"/><Relationship Id="rId29" Type="http://schemas.openxmlformats.org/officeDocument/2006/relationships/image" Target="media/image5.png"/><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https://tymm.meb.gov.tr/ortaokul-turkce-dersi/unite/54?kod=E2.4" TargetMode="External"/><Relationship Id="rId24" Type="http://schemas.openxmlformats.org/officeDocument/2006/relationships/hyperlink" Target="http://www.tdk.gov.tr" TargetMode="External"/><Relationship Id="rId32" Type="http://schemas.openxmlformats.org/officeDocument/2006/relationships/hyperlink" Target="https://optad360.com/?utm_source=branding&amp;utm_medium=display&amp;utm_campaign=www.evvelcevap.com" TargetMode="External"/><Relationship Id="rId37" Type="http://schemas.openxmlformats.org/officeDocument/2006/relationships/image" Target="media/image12.png"/><Relationship Id="rId5" Type="http://schemas.openxmlformats.org/officeDocument/2006/relationships/image" Target="media/image1.png"/><Relationship Id="rId15" Type="http://schemas.openxmlformats.org/officeDocument/2006/relationships/hyperlink" Target="https://tymm.meb.gov.tr/ortaokul-turkce-dersi/unite/54?kod=SDB2.1" TargetMode="External"/><Relationship Id="rId23" Type="http://schemas.openxmlformats.org/officeDocument/2006/relationships/hyperlink" Target="https://tymm.meb.gov.tr/ortaokul-turkce-dersi/unite/54?kod=OB5" TargetMode="External"/><Relationship Id="rId28" Type="http://schemas.openxmlformats.org/officeDocument/2006/relationships/image" Target="media/image4.png"/><Relationship Id="rId36" Type="http://schemas.openxmlformats.org/officeDocument/2006/relationships/image" Target="media/image11.png"/><Relationship Id="rId10" Type="http://schemas.openxmlformats.org/officeDocument/2006/relationships/hyperlink" Target="https://tymm.meb.gov.tr/ortaokul-turkce-dersi/unite/54?kod=E2.1" TargetMode="External"/><Relationship Id="rId19" Type="http://schemas.openxmlformats.org/officeDocument/2006/relationships/hyperlink" Target="https://tymm.meb.gov.tr/ortaokul-turkce-dersi/unite/54?kod=D8.2" TargetMode="External"/><Relationship Id="rId31" Type="http://schemas.openxmlformats.org/officeDocument/2006/relationships/image" Target="media/image7.png"/><Relationship Id="rId4" Type="http://schemas.openxmlformats.org/officeDocument/2006/relationships/webSettings" Target="webSettings.xml"/><Relationship Id="rId9" Type="http://schemas.openxmlformats.org/officeDocument/2006/relationships/hyperlink" Target="https://tymm.meb.gov.tr/ortaokul-turkce-dersi/unite/54?kod=E1.1" TargetMode="External"/><Relationship Id="rId14" Type="http://schemas.openxmlformats.org/officeDocument/2006/relationships/hyperlink" Target="https://tymm.meb.gov.tr/ortaokul-turkce-dersi/unite/54?kod=E3.3" TargetMode="External"/><Relationship Id="rId22" Type="http://schemas.openxmlformats.org/officeDocument/2006/relationships/hyperlink" Target="https://tymm.meb.gov.tr/ortaokul-turkce-dersi/unite/54?kod=OB4" TargetMode="External"/><Relationship Id="rId27" Type="http://schemas.openxmlformats.org/officeDocument/2006/relationships/image" Target="media/image3.png"/><Relationship Id="rId30" Type="http://schemas.openxmlformats.org/officeDocument/2006/relationships/image" Target="media/image6.png"/><Relationship Id="rId35" Type="http://schemas.openxmlformats.org/officeDocument/2006/relationships/image" Target="media/image10.png"/><Relationship Id="rId8" Type="http://schemas.openxmlformats.org/officeDocument/2006/relationships/hyperlink" Target="https://tymm.meb.gov.tr/ortaokul-turkce-dersi/unite/54?kod=KB2.13" TargetMode="Externa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334</TotalTime>
  <Pages>15</Pages>
  <Words>4276</Words>
  <Characters>24376</Characters>
  <Application>Microsoft Office Word</Application>
  <DocSecurity>0</DocSecurity>
  <Lines>203</Lines>
  <Paragraphs>57</Paragraphs>
  <ScaleCrop>false</ScaleCrop>
  <HeadingPairs>
    <vt:vector size="2" baseType="variant">
      <vt:variant>
        <vt:lpstr>Konu Başlığı</vt:lpstr>
      </vt:variant>
      <vt:variant>
        <vt:i4>1</vt:i4>
      </vt:variant>
    </vt:vector>
  </HeadingPairs>
  <TitlesOfParts>
    <vt:vector size="1" baseType="lpstr">
      <vt:lpstr>Günlük Plan Hazırlama Modülü - Öğretmen Evrak Uygulaması</vt:lpstr>
    </vt:vector>
  </TitlesOfParts>
  <Manager/>
  <Company>Hayta Akademi</Company>
  <LinksUpToDate>false</LinksUpToDate>
  <CharactersWithSpaces>28595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Eyüp Hayta</dc:title>
  <dc:creator>Eyüp Hayta</dc:creator>
  <cp:lastModifiedBy>Eyüp</cp:lastModifiedBy>
  <cp:revision>42</cp:revision>
  <dcterms:created xsi:type="dcterms:W3CDTF">2024-09-07T21:34:00Z</dcterms:created>
  <dcterms:modified xsi:type="dcterms:W3CDTF">2026-09-22T21:09:00Z</dcterms:modified>
</cp:coreProperties>
</file>