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116" w:rsidRPr="00ED01E1" w:rsidRDefault="007E3881" w:rsidP="00186DA2">
      <w:pPr>
        <w:shd w:val="clear" w:color="auto" w:fill="B6DDE8" w:themeFill="accent5" w:themeFillTint="66"/>
        <w:spacing w:after="0" w:line="240" w:lineRule="auto"/>
        <w:jc w:val="center"/>
        <w:rPr>
          <w:rFonts w:eastAsia="Times New Roman" w:cstheme="minorHAnsi"/>
          <w:b/>
          <w:sz w:val="20"/>
          <w:szCs w:val="20"/>
          <w:lang w:eastAsia="tr-TR"/>
        </w:rPr>
      </w:pPr>
      <w:r w:rsidRPr="00ED01E1">
        <w:rPr>
          <w:rFonts w:eastAsia="Times New Roman" w:cstheme="minorHAnsi"/>
          <w:b/>
          <w:sz w:val="20"/>
          <w:szCs w:val="20"/>
          <w:lang w:eastAsia="tr-TR"/>
        </w:rPr>
        <w:t>ARKADAŞLAR ÇALIŞMA TARAFIMCA</w:t>
      </w:r>
      <w:r w:rsidR="004213BA" w:rsidRPr="00ED01E1">
        <w:rPr>
          <w:rFonts w:eastAsia="Times New Roman" w:cstheme="minorHAnsi"/>
          <w:b/>
          <w:sz w:val="20"/>
          <w:szCs w:val="20"/>
          <w:lang w:eastAsia="tr-TR"/>
        </w:rPr>
        <w:t xml:space="preserve"> HAZIRLANMI</w:t>
      </w:r>
      <w:r w:rsidR="00BC64AC" w:rsidRPr="00ED01E1">
        <w:rPr>
          <w:rFonts w:eastAsia="Times New Roman" w:cstheme="minorHAnsi"/>
          <w:b/>
          <w:sz w:val="20"/>
          <w:szCs w:val="20"/>
          <w:lang w:eastAsia="tr-TR"/>
        </w:rPr>
        <w:t xml:space="preserve">ŞTIR. MAARİF MODELİ PROGRAMI’NA, </w:t>
      </w:r>
      <w:r w:rsidR="004213BA" w:rsidRPr="00ED01E1">
        <w:rPr>
          <w:rFonts w:eastAsia="Times New Roman" w:cstheme="minorHAnsi"/>
          <w:b/>
          <w:sz w:val="20"/>
          <w:szCs w:val="20"/>
          <w:lang w:eastAsia="tr-TR"/>
        </w:rPr>
        <w:t>YAYIMLANAN GENELGE VE YÖNETMELİKLERE UYGUNDUR. İSİM YERLERİ BOŞ BIRA</w:t>
      </w:r>
      <w:r w:rsidR="00BC64AC" w:rsidRPr="00ED01E1">
        <w:rPr>
          <w:rFonts w:eastAsia="Times New Roman" w:cstheme="minorHAnsi"/>
          <w:b/>
          <w:sz w:val="20"/>
          <w:szCs w:val="20"/>
          <w:lang w:eastAsia="tr-TR"/>
        </w:rPr>
        <w:t>KILMIŞTIR. İŞARETLİ YERLERİ DİK</w:t>
      </w:r>
      <w:r w:rsidR="004213BA" w:rsidRPr="00ED01E1">
        <w:rPr>
          <w:rFonts w:eastAsia="Times New Roman" w:cstheme="minorHAnsi"/>
          <w:b/>
          <w:sz w:val="20"/>
          <w:szCs w:val="20"/>
          <w:lang w:eastAsia="tr-TR"/>
        </w:rPr>
        <w:t>K</w:t>
      </w:r>
      <w:r w:rsidR="00BC64AC" w:rsidRPr="00ED01E1">
        <w:rPr>
          <w:rFonts w:eastAsia="Times New Roman" w:cstheme="minorHAnsi"/>
          <w:b/>
          <w:sz w:val="20"/>
          <w:szCs w:val="20"/>
          <w:lang w:eastAsia="tr-TR"/>
        </w:rPr>
        <w:t>A</w:t>
      </w:r>
      <w:r w:rsidR="004213BA" w:rsidRPr="00ED01E1">
        <w:rPr>
          <w:rFonts w:eastAsia="Times New Roman" w:cstheme="minorHAnsi"/>
          <w:b/>
          <w:sz w:val="20"/>
          <w:szCs w:val="20"/>
          <w:lang w:eastAsia="tr-TR"/>
        </w:rPr>
        <w:t xml:space="preserve">TE </w:t>
      </w:r>
      <w:r w:rsidR="00FB183E" w:rsidRPr="00ED01E1">
        <w:rPr>
          <w:rFonts w:eastAsia="Times New Roman" w:cstheme="minorHAnsi"/>
          <w:b/>
          <w:sz w:val="20"/>
          <w:szCs w:val="20"/>
          <w:lang w:eastAsia="tr-TR"/>
        </w:rPr>
        <w:t>ALALIM</w:t>
      </w:r>
      <w:r w:rsidR="004213BA" w:rsidRPr="00ED01E1">
        <w:rPr>
          <w:rFonts w:eastAsia="Times New Roman" w:cstheme="minorHAnsi"/>
          <w:b/>
          <w:sz w:val="20"/>
          <w:szCs w:val="20"/>
          <w:lang w:eastAsia="tr-TR"/>
        </w:rPr>
        <w:t xml:space="preserve">. </w:t>
      </w:r>
      <w:r w:rsidR="00FB183E" w:rsidRPr="00ED01E1">
        <w:rPr>
          <w:rFonts w:eastAsia="Times New Roman" w:cstheme="minorHAnsi"/>
          <w:b/>
          <w:sz w:val="20"/>
          <w:szCs w:val="20"/>
          <w:lang w:eastAsia="tr-TR"/>
        </w:rPr>
        <w:t>GEREKLİ YERLERİ OKULUMUZ</w:t>
      </w:r>
      <w:r w:rsidR="00840401" w:rsidRPr="00ED01E1">
        <w:rPr>
          <w:rFonts w:eastAsia="Times New Roman" w:cstheme="minorHAnsi"/>
          <w:b/>
          <w:sz w:val="20"/>
          <w:szCs w:val="20"/>
          <w:lang w:eastAsia="tr-TR"/>
        </w:rPr>
        <w:t>UN ŞARTLARINA GÖRE DÜZENLEYELİM.</w:t>
      </w:r>
    </w:p>
    <w:p w:rsidR="004213BA" w:rsidRPr="00ED01E1" w:rsidRDefault="004213BA" w:rsidP="00186DA2">
      <w:pPr>
        <w:keepNext/>
        <w:keepLines/>
        <w:shd w:val="clear" w:color="auto" w:fill="B6DDE8" w:themeFill="accent5" w:themeFillTint="66"/>
        <w:spacing w:after="0" w:line="240" w:lineRule="atLeast"/>
        <w:contextualSpacing/>
        <w:mirrorIndents/>
        <w:jc w:val="center"/>
        <w:rPr>
          <w:rFonts w:eastAsia="Times New Roman" w:cstheme="minorHAnsi"/>
          <w:b/>
          <w:sz w:val="20"/>
          <w:szCs w:val="20"/>
          <w:lang w:eastAsia="tr-TR"/>
        </w:rPr>
      </w:pPr>
    </w:p>
    <w:p w:rsidR="004213BA" w:rsidRPr="00ED01E1" w:rsidRDefault="004213BA" w:rsidP="002B2116">
      <w:pPr>
        <w:keepNext/>
        <w:keepLines/>
        <w:spacing w:after="0" w:line="240" w:lineRule="atLeast"/>
        <w:contextualSpacing/>
        <w:mirrorIndents/>
        <w:jc w:val="center"/>
        <w:rPr>
          <w:rFonts w:eastAsia="Times New Roman" w:cstheme="minorHAnsi"/>
          <w:b/>
          <w:sz w:val="20"/>
          <w:szCs w:val="20"/>
          <w:lang w:eastAsia="tr-TR"/>
        </w:rPr>
      </w:pPr>
    </w:p>
    <w:p w:rsidR="002B2116" w:rsidRPr="00ED01E1" w:rsidRDefault="00DE550B" w:rsidP="002B2116">
      <w:pPr>
        <w:keepNext/>
        <w:keepLines/>
        <w:spacing w:after="0" w:line="240" w:lineRule="atLeast"/>
        <w:contextualSpacing/>
        <w:mirrorIndents/>
        <w:jc w:val="center"/>
        <w:rPr>
          <w:rFonts w:eastAsia="Times New Roman" w:cstheme="minorHAnsi"/>
          <w:b/>
          <w:sz w:val="20"/>
          <w:szCs w:val="20"/>
          <w:lang w:eastAsia="tr-TR"/>
        </w:rPr>
      </w:pPr>
      <w:r w:rsidRPr="00ED01E1">
        <w:rPr>
          <w:rFonts w:eastAsia="Times New Roman" w:cstheme="minorHAnsi"/>
          <w:b/>
          <w:sz w:val="20"/>
          <w:szCs w:val="20"/>
          <w:lang w:eastAsia="tr-TR"/>
        </w:rPr>
        <w:t>2026-2027 EĞİTİM ÖĞRETİM YILI</w:t>
      </w:r>
    </w:p>
    <w:p w:rsidR="002B2116" w:rsidRPr="00ED01E1" w:rsidRDefault="002B2116" w:rsidP="002B2116">
      <w:pPr>
        <w:keepNext/>
        <w:keepLines/>
        <w:spacing w:after="0" w:line="240" w:lineRule="atLeast"/>
        <w:contextualSpacing/>
        <w:mirrorIndents/>
        <w:jc w:val="center"/>
        <w:rPr>
          <w:rFonts w:eastAsia="Times New Roman" w:cstheme="minorHAnsi"/>
          <w:b/>
          <w:sz w:val="20"/>
          <w:szCs w:val="20"/>
          <w:lang w:eastAsia="tr-TR"/>
        </w:rPr>
      </w:pPr>
      <w:r w:rsidRPr="00ED01E1">
        <w:rPr>
          <w:rFonts w:eastAsia="Times New Roman" w:cstheme="minorHAnsi"/>
          <w:b/>
          <w:sz w:val="20"/>
          <w:szCs w:val="20"/>
          <w:highlight w:val="yellow"/>
          <w:lang w:eastAsia="tr-TR"/>
        </w:rPr>
        <w:t>HAYTAAKADEMİ</w:t>
      </w:r>
      <w:r w:rsidRPr="00ED01E1">
        <w:rPr>
          <w:rFonts w:eastAsia="Times New Roman" w:cstheme="minorHAnsi"/>
          <w:b/>
          <w:sz w:val="20"/>
          <w:szCs w:val="20"/>
          <w:lang w:eastAsia="tr-TR"/>
        </w:rPr>
        <w:t xml:space="preserve"> ORTAOKULU</w:t>
      </w:r>
    </w:p>
    <w:p w:rsidR="002B2116" w:rsidRPr="00ED01E1" w:rsidRDefault="002B2116" w:rsidP="002B2116">
      <w:pPr>
        <w:keepNext/>
        <w:keepLines/>
        <w:spacing w:after="0" w:line="240" w:lineRule="atLeast"/>
        <w:ind w:firstLine="708"/>
        <w:contextualSpacing/>
        <w:mirrorIndents/>
        <w:rPr>
          <w:rFonts w:eastAsia="Times New Roman" w:cstheme="minorHAnsi"/>
          <w:sz w:val="20"/>
          <w:szCs w:val="20"/>
          <w:lang w:eastAsia="tr-TR"/>
        </w:rPr>
      </w:pPr>
    </w:p>
    <w:p w:rsidR="002B2116" w:rsidRPr="00ED01E1" w:rsidRDefault="00DE550B" w:rsidP="002B2116">
      <w:pPr>
        <w:keepNext/>
        <w:keepLines/>
        <w:spacing w:after="0" w:line="240" w:lineRule="atLeast"/>
        <w:contextualSpacing/>
        <w:mirrorIndents/>
        <w:jc w:val="center"/>
        <w:rPr>
          <w:rFonts w:eastAsia="Times New Roman" w:cstheme="minorHAnsi"/>
          <w:b/>
          <w:sz w:val="20"/>
          <w:szCs w:val="20"/>
          <w:lang w:eastAsia="tr-TR"/>
        </w:rPr>
      </w:pPr>
      <w:r w:rsidRPr="00ED01E1">
        <w:rPr>
          <w:rFonts w:eastAsia="Times New Roman" w:cstheme="minorHAnsi"/>
          <w:b/>
          <w:sz w:val="20"/>
          <w:szCs w:val="20"/>
          <w:lang w:eastAsia="tr-TR"/>
        </w:rPr>
        <w:t>1</w:t>
      </w:r>
      <w:r w:rsidR="002B2116" w:rsidRPr="00ED01E1">
        <w:rPr>
          <w:rFonts w:eastAsia="Times New Roman" w:cstheme="minorHAnsi"/>
          <w:b/>
          <w:sz w:val="20"/>
          <w:szCs w:val="20"/>
          <w:lang w:eastAsia="tr-TR"/>
        </w:rPr>
        <w:t>. DÖNEM TÜRKÇE DERSİ ZÜMRE ÖĞRETMENLER KURULU</w:t>
      </w:r>
    </w:p>
    <w:p w:rsidR="002B2116" w:rsidRPr="00ED01E1" w:rsidRDefault="002B2116" w:rsidP="002B2116">
      <w:pPr>
        <w:keepNext/>
        <w:keepLines/>
        <w:spacing w:after="0" w:line="240" w:lineRule="atLeast"/>
        <w:contextualSpacing/>
        <w:mirrorIndents/>
        <w:jc w:val="center"/>
        <w:rPr>
          <w:rFonts w:eastAsia="Times New Roman" w:cstheme="minorHAnsi"/>
          <w:b/>
          <w:sz w:val="20"/>
          <w:szCs w:val="20"/>
          <w:lang w:eastAsia="tr-TR"/>
        </w:rPr>
      </w:pPr>
      <w:r w:rsidRPr="00ED01E1">
        <w:rPr>
          <w:rFonts w:eastAsia="Times New Roman" w:cstheme="minorHAnsi"/>
          <w:b/>
          <w:sz w:val="20"/>
          <w:szCs w:val="20"/>
          <w:lang w:eastAsia="tr-TR"/>
        </w:rPr>
        <w:t>TOPLANTI TUTANAĞI</w:t>
      </w:r>
    </w:p>
    <w:p w:rsidR="002B2116" w:rsidRPr="00ED01E1" w:rsidRDefault="001C234F" w:rsidP="002B2116">
      <w:pPr>
        <w:spacing w:after="0" w:line="240" w:lineRule="auto"/>
        <w:rPr>
          <w:rFonts w:eastAsia="Times New Roman" w:cstheme="minorHAnsi"/>
          <w:b/>
          <w:sz w:val="20"/>
          <w:szCs w:val="20"/>
          <w:lang w:eastAsia="tr-TR"/>
        </w:rPr>
      </w:pPr>
      <w:r w:rsidRPr="00ED01E1">
        <w:rPr>
          <w:rFonts w:eastAsia="Times New Roman" w:cstheme="minorHAnsi"/>
          <w:noProof/>
          <w:sz w:val="20"/>
          <w:szCs w:val="20"/>
          <w:lang w:eastAsia="tr-TR"/>
        </w:rPr>
        <mc:AlternateContent>
          <mc:Choice Requires="wps">
            <w:drawing>
              <wp:anchor distT="0" distB="0" distL="114300" distR="114300" simplePos="0" relativeHeight="251658240" behindDoc="0" locked="0" layoutInCell="1" allowOverlap="1" wp14:anchorId="002DAA6A" wp14:editId="72EF61F3">
                <wp:simplePos x="0" y="0"/>
                <wp:positionH relativeFrom="column">
                  <wp:posOffset>4472940</wp:posOffset>
                </wp:positionH>
                <wp:positionV relativeFrom="paragraph">
                  <wp:posOffset>8890</wp:posOffset>
                </wp:positionV>
                <wp:extent cx="1775460" cy="4320540"/>
                <wp:effectExtent l="0" t="0" r="15240" b="22860"/>
                <wp:wrapNone/>
                <wp:docPr id="10" name="Yuvarlatılmış Dikdörtgen 10"/>
                <wp:cNvGraphicFramePr/>
                <a:graphic xmlns:a="http://schemas.openxmlformats.org/drawingml/2006/main">
                  <a:graphicData uri="http://schemas.microsoft.com/office/word/2010/wordprocessingShape">
                    <wps:wsp>
                      <wps:cNvSpPr/>
                      <wps:spPr>
                        <a:xfrm>
                          <a:off x="0" y="0"/>
                          <a:ext cx="1775460" cy="4320540"/>
                        </a:xfrm>
                        <a:prstGeom prst="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1E617E" w:rsidRDefault="001E617E" w:rsidP="004956AA">
                            <w:pPr>
                              <w:jc w:val="center"/>
                              <w:rPr>
                                <w:color w:val="000000" w:themeColor="text1"/>
                              </w:rPr>
                            </w:pPr>
                            <w:r w:rsidRPr="004956AA">
                              <w:rPr>
                                <w:color w:val="000000" w:themeColor="text1"/>
                              </w:rPr>
                              <w:t>Arkadaşlar</w:t>
                            </w:r>
                            <w:r>
                              <w:rPr>
                                <w:color w:val="000000" w:themeColor="text1"/>
                              </w:rPr>
                              <w:t>, zümre güncellendi. Farklılaştırma etkinlikleri 6 tema için genişletildi. 7.sınıf metinleri güncellendi. OTP’ler de 6 tema için genişletildi. Dinleme ve konuşma sınavlarının nasıl uygulanacağı netleştirildi.</w:t>
                            </w:r>
                          </w:p>
                          <w:p w:rsidR="001E617E" w:rsidRDefault="00DB65FB" w:rsidP="004956AA">
                            <w:pPr>
                              <w:jc w:val="center"/>
                              <w:rPr>
                                <w:color w:val="000000" w:themeColor="text1"/>
                              </w:rPr>
                            </w:pPr>
                            <w:r>
                              <w:rPr>
                                <w:b/>
                                <w:color w:val="000000" w:themeColor="text1"/>
                              </w:rPr>
                              <w:t>10</w:t>
                            </w:r>
                            <w:r w:rsidR="001E617E" w:rsidRPr="004956AA">
                              <w:rPr>
                                <w:b/>
                                <w:color w:val="000000" w:themeColor="text1"/>
                              </w:rPr>
                              <w:t xml:space="preserve"> EYLÜL 2026</w:t>
                            </w:r>
                            <w:r w:rsidR="001E617E">
                              <w:rPr>
                                <w:color w:val="000000" w:themeColor="text1"/>
                              </w:rPr>
                              <w:t xml:space="preserve"> TARİHİNDE YAPILAN </w:t>
                            </w:r>
                          </w:p>
                          <w:p w:rsidR="001E617E" w:rsidRDefault="00DB65FB" w:rsidP="004956AA">
                            <w:pPr>
                              <w:jc w:val="center"/>
                              <w:rPr>
                                <w:color w:val="000000" w:themeColor="text1"/>
                              </w:rPr>
                            </w:pPr>
                            <w:r>
                              <w:rPr>
                                <w:color w:val="000000" w:themeColor="text1"/>
                              </w:rPr>
                              <w:t>4.</w:t>
                            </w:r>
                            <w:r w:rsidR="001E617E">
                              <w:rPr>
                                <w:color w:val="000000" w:themeColor="text1"/>
                              </w:rPr>
                              <w:t xml:space="preserve"> VE SON GÜNCELLEMEDİR.</w:t>
                            </w:r>
                          </w:p>
                          <w:p w:rsidR="001E617E" w:rsidRPr="004956AA" w:rsidRDefault="001E617E" w:rsidP="004956AA">
                            <w:pPr>
                              <w:jc w:val="center"/>
                              <w:rPr>
                                <w:color w:val="000000" w:themeColor="text1"/>
                              </w:rPr>
                            </w:pPr>
                            <w:r>
                              <w:rPr>
                                <w:color w:val="000000" w:themeColor="text1"/>
                              </w:rPr>
                              <w:t>HEPİNİZE SAĞLIKLI, HUZURLU BİR YIL DİLERİM.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02DAA6A" id="Yuvarlatılmış Dikdörtgen 10" o:spid="_x0000_s1026" style="position:absolute;margin-left:352.2pt;margin-top:.7pt;width:139.8pt;height:340.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" fillcolor="yellow" strokecolor="#243f60 [1604]" strokeweight="2pt">
                <v:textbox>
                  <w:txbxContent>
                    <w:p w:rsidR="001E617E" w:rsidRDefault="001E617E" w:rsidP="004956AA">
                      <w:pPr>
                        <w:jc w:val="center"/>
                        <w:rPr>
                          <w:color w:val="000000" w:themeColor="text1"/>
                        </w:rPr>
                      </w:pPr>
                      <w:r w:rsidRPr="004956AA">
                        <w:rPr>
                          <w:color w:val="000000" w:themeColor="text1"/>
                        </w:rPr>
                        <w:t>Arkadaşlar</w:t>
                      </w:r>
                      <w:r>
                        <w:rPr>
                          <w:color w:val="000000" w:themeColor="text1"/>
                        </w:rPr>
                        <w:t>, zümre güncellendi. Farklılaştırma etkinlikleri 6 tema için genişletildi. 7.sınıf metinleri güncellendi. OTP’ler de 6 tema için genişletildi. Dinleme ve konuşma sınavlarının nasıl uygulanacağı netleştirildi.</w:t>
                      </w:r>
                    </w:p>
                    <w:p w:rsidR="001E617E" w:rsidRDefault="00DB65FB" w:rsidP="004956AA">
                      <w:pPr>
                        <w:jc w:val="center"/>
                        <w:rPr>
                          <w:color w:val="000000" w:themeColor="text1"/>
                        </w:rPr>
                      </w:pPr>
                      <w:r>
                        <w:rPr>
                          <w:b/>
                          <w:color w:val="000000" w:themeColor="text1"/>
                        </w:rPr>
                        <w:t>10</w:t>
                      </w:r>
                      <w:r w:rsidR="001E617E" w:rsidRPr="004956AA">
                        <w:rPr>
                          <w:b/>
                          <w:color w:val="000000" w:themeColor="text1"/>
                        </w:rPr>
                        <w:t xml:space="preserve"> EYLÜL 2026</w:t>
                      </w:r>
                      <w:r w:rsidR="001E617E">
                        <w:rPr>
                          <w:color w:val="000000" w:themeColor="text1"/>
                        </w:rPr>
                        <w:t xml:space="preserve"> TARİHİNDE YAPILAN </w:t>
                      </w:r>
                    </w:p>
                    <w:p w:rsidR="001E617E" w:rsidRDefault="00DB65FB" w:rsidP="004956AA">
                      <w:pPr>
                        <w:jc w:val="center"/>
                        <w:rPr>
                          <w:color w:val="000000" w:themeColor="text1"/>
                        </w:rPr>
                      </w:pPr>
                      <w:r>
                        <w:rPr>
                          <w:color w:val="000000" w:themeColor="text1"/>
                        </w:rPr>
                        <w:t>4.</w:t>
                      </w:r>
                      <w:r w:rsidR="001E617E">
                        <w:rPr>
                          <w:color w:val="000000" w:themeColor="text1"/>
                        </w:rPr>
                        <w:t xml:space="preserve"> VE SON GÜNCELLEMEDİR.</w:t>
                      </w:r>
                    </w:p>
                    <w:p w:rsidR="001E617E" w:rsidRPr="004956AA" w:rsidRDefault="001E617E" w:rsidP="004956AA">
                      <w:pPr>
                        <w:jc w:val="center"/>
                        <w:rPr>
                          <w:color w:val="000000" w:themeColor="text1"/>
                        </w:rPr>
                      </w:pPr>
                      <w:r>
                        <w:rPr>
                          <w:color w:val="000000" w:themeColor="text1"/>
                        </w:rPr>
                        <w:t>HEPİNİZE SAĞLIKLI, HUZURLU BİR YIL DİLERİM.</w:t>
                      </w:r>
                    </w:p>
                  </w:txbxContent>
                </v:textbox>
              </v:roundrect>
            </w:pict>
          </mc:Fallback>
        </mc:AlternateContent>
      </w:r>
    </w:p>
    <w:p w:rsidR="002B2116" w:rsidRPr="00ED01E1" w:rsidRDefault="00DE550B" w:rsidP="002B2116">
      <w:pPr>
        <w:keepNext/>
        <w:keepLines/>
        <w:spacing w:after="0" w:line="240" w:lineRule="atLeast"/>
        <w:contextualSpacing/>
        <w:mirrorIndents/>
        <w:rPr>
          <w:rFonts w:eastAsia="Times New Roman" w:cstheme="minorHAnsi"/>
          <w:b/>
          <w:sz w:val="20"/>
          <w:szCs w:val="20"/>
          <w:lang w:eastAsia="tr-TR"/>
        </w:rPr>
      </w:pPr>
      <w:r w:rsidRPr="00ED01E1">
        <w:rPr>
          <w:rFonts w:eastAsia="Times New Roman" w:cstheme="minorHAnsi"/>
          <w:b/>
          <w:sz w:val="20"/>
          <w:szCs w:val="20"/>
          <w:lang w:eastAsia="tr-TR"/>
        </w:rPr>
        <w:t>TOPLANTI NO: 1</w:t>
      </w:r>
    </w:p>
    <w:p w:rsidR="002B2116" w:rsidRPr="00ED01E1" w:rsidRDefault="00DE550B" w:rsidP="002B2116">
      <w:pPr>
        <w:keepNext/>
        <w:keepLines/>
        <w:spacing w:after="0" w:line="240" w:lineRule="atLeast"/>
        <w:contextualSpacing/>
        <w:mirrorIndents/>
        <w:rPr>
          <w:rFonts w:eastAsia="Times New Roman" w:cstheme="minorHAnsi"/>
          <w:b/>
          <w:sz w:val="20"/>
          <w:szCs w:val="20"/>
          <w:lang w:eastAsia="tr-TR"/>
        </w:rPr>
      </w:pPr>
      <w:r w:rsidRPr="00ED01E1">
        <w:rPr>
          <w:rFonts w:eastAsia="Times New Roman" w:cstheme="minorHAnsi"/>
          <w:b/>
          <w:sz w:val="20"/>
          <w:szCs w:val="20"/>
          <w:lang w:eastAsia="tr-TR"/>
        </w:rPr>
        <w:t>TOPLANTI TARİHİ: 0</w:t>
      </w:r>
      <w:r w:rsidR="002D1CA5" w:rsidRPr="00ED01E1">
        <w:rPr>
          <w:rFonts w:eastAsia="Times New Roman" w:cstheme="minorHAnsi"/>
          <w:b/>
          <w:sz w:val="20"/>
          <w:szCs w:val="20"/>
          <w:lang w:eastAsia="tr-TR"/>
        </w:rPr>
        <w:t>8</w:t>
      </w:r>
      <w:r w:rsidRPr="00ED01E1">
        <w:rPr>
          <w:rFonts w:eastAsia="Times New Roman" w:cstheme="minorHAnsi"/>
          <w:b/>
          <w:sz w:val="20"/>
          <w:szCs w:val="20"/>
          <w:lang w:eastAsia="tr-TR"/>
        </w:rPr>
        <w:t>.09.2026</w:t>
      </w:r>
    </w:p>
    <w:p w:rsidR="002B2116" w:rsidRPr="00ED01E1" w:rsidRDefault="00DE550B" w:rsidP="002B2116">
      <w:pPr>
        <w:keepNext/>
        <w:keepLines/>
        <w:spacing w:after="0" w:line="240" w:lineRule="atLeast"/>
        <w:contextualSpacing/>
        <w:mirrorIndents/>
        <w:rPr>
          <w:rFonts w:eastAsia="Times New Roman" w:cstheme="minorHAnsi"/>
          <w:b/>
          <w:sz w:val="20"/>
          <w:szCs w:val="20"/>
          <w:lang w:eastAsia="tr-TR"/>
        </w:rPr>
      </w:pPr>
      <w:r w:rsidRPr="00ED01E1">
        <w:rPr>
          <w:rFonts w:eastAsia="Times New Roman" w:cstheme="minorHAnsi"/>
          <w:b/>
          <w:sz w:val="20"/>
          <w:szCs w:val="20"/>
          <w:lang w:eastAsia="tr-TR"/>
        </w:rPr>
        <w:t>TOPLANTI SAATİ: 10.0</w:t>
      </w:r>
      <w:r w:rsidR="002B2116" w:rsidRPr="00ED01E1">
        <w:rPr>
          <w:rFonts w:eastAsia="Times New Roman" w:cstheme="minorHAnsi"/>
          <w:b/>
          <w:sz w:val="20"/>
          <w:szCs w:val="20"/>
          <w:lang w:eastAsia="tr-TR"/>
        </w:rPr>
        <w:t>0</w:t>
      </w:r>
    </w:p>
    <w:p w:rsidR="002B2116" w:rsidRPr="00ED01E1" w:rsidRDefault="0036588E" w:rsidP="002B2116">
      <w:pPr>
        <w:keepNext/>
        <w:keepLines/>
        <w:spacing w:after="0" w:line="240" w:lineRule="atLeast"/>
        <w:contextualSpacing/>
        <w:mirrorIndents/>
        <w:rPr>
          <w:rFonts w:eastAsia="Times New Roman" w:cstheme="minorHAnsi"/>
          <w:b/>
          <w:sz w:val="20"/>
          <w:szCs w:val="20"/>
          <w:lang w:eastAsia="tr-TR"/>
        </w:rPr>
      </w:pPr>
      <w:r w:rsidRPr="00ED01E1">
        <w:rPr>
          <w:rFonts w:eastAsia="Times New Roman" w:cstheme="minorHAnsi"/>
          <w:b/>
          <w:sz w:val="20"/>
          <w:szCs w:val="20"/>
          <w:lang w:eastAsia="tr-TR"/>
        </w:rPr>
        <w:t>TOPLANTI YERİ: Toplantı S</w:t>
      </w:r>
      <w:r w:rsidR="002B2116" w:rsidRPr="00ED01E1">
        <w:rPr>
          <w:rFonts w:eastAsia="Times New Roman" w:cstheme="minorHAnsi"/>
          <w:b/>
          <w:sz w:val="20"/>
          <w:szCs w:val="20"/>
          <w:lang w:eastAsia="tr-TR"/>
        </w:rPr>
        <w:t>alonu</w:t>
      </w:r>
    </w:p>
    <w:p w:rsidR="002B2116" w:rsidRPr="00ED01E1" w:rsidRDefault="002B2116" w:rsidP="002B2116">
      <w:pPr>
        <w:keepNext/>
        <w:keepLines/>
        <w:spacing w:after="0" w:line="240" w:lineRule="atLeast"/>
        <w:contextualSpacing/>
        <w:mirrorIndents/>
        <w:rPr>
          <w:rFonts w:eastAsia="Times New Roman" w:cstheme="minorHAnsi"/>
          <w:sz w:val="20"/>
          <w:szCs w:val="20"/>
          <w:lang w:eastAsia="tr-TR"/>
        </w:rPr>
      </w:pPr>
    </w:p>
    <w:p w:rsidR="002B2116" w:rsidRPr="00ED01E1" w:rsidRDefault="002B2116" w:rsidP="002B2116">
      <w:pPr>
        <w:keepNext/>
        <w:keepLines/>
        <w:spacing w:after="0" w:line="240" w:lineRule="atLeast"/>
        <w:contextualSpacing/>
        <w:mirrorIndents/>
        <w:rPr>
          <w:rFonts w:eastAsia="Times New Roman" w:cstheme="minorHAnsi"/>
          <w:b/>
          <w:sz w:val="20"/>
          <w:szCs w:val="20"/>
          <w:lang w:eastAsia="tr-TR"/>
        </w:rPr>
      </w:pPr>
      <w:r w:rsidRPr="00ED01E1">
        <w:rPr>
          <w:rFonts w:eastAsia="Times New Roman" w:cstheme="minorHAnsi"/>
          <w:sz w:val="20"/>
          <w:szCs w:val="20"/>
          <w:lang w:eastAsia="tr-TR"/>
        </w:rPr>
        <w:tab/>
      </w:r>
      <w:r w:rsidRPr="00ED01E1">
        <w:rPr>
          <w:rFonts w:eastAsia="Times New Roman" w:cstheme="minorHAnsi"/>
          <w:b/>
          <w:sz w:val="20"/>
          <w:szCs w:val="20"/>
          <w:lang w:eastAsia="tr-TR"/>
        </w:rPr>
        <w:t>TOPLANTIYA KATILANLAR</w:t>
      </w:r>
    </w:p>
    <w:p w:rsidR="00FD7448" w:rsidRPr="00ED01E1" w:rsidRDefault="002B2116" w:rsidP="00FD7448">
      <w:pPr>
        <w:keepNext/>
        <w:keepLines/>
        <w:numPr>
          <w:ilvl w:val="0"/>
          <w:numId w:val="1"/>
        </w:numPr>
        <w:spacing w:after="0" w:line="240" w:lineRule="atLeast"/>
        <w:contextualSpacing/>
        <w:mirrorIndents/>
        <w:rPr>
          <w:rFonts w:eastAsia="Times New Roman" w:cstheme="minorHAnsi"/>
          <w:sz w:val="20"/>
          <w:szCs w:val="20"/>
          <w:lang w:eastAsia="tr-TR"/>
        </w:rPr>
      </w:pPr>
      <w:r w:rsidRPr="00ED01E1">
        <w:rPr>
          <w:rFonts w:eastAsia="Times New Roman" w:cstheme="minorHAnsi"/>
          <w:sz w:val="20"/>
          <w:szCs w:val="20"/>
          <w:lang w:eastAsia="tr-TR"/>
        </w:rPr>
        <w:t>Müdür Yardımcısı ____________________</w:t>
      </w:r>
    </w:p>
    <w:p w:rsidR="002B2116" w:rsidRPr="00ED01E1" w:rsidRDefault="002B2116" w:rsidP="009E26BF">
      <w:pPr>
        <w:keepNext/>
        <w:keepLines/>
        <w:numPr>
          <w:ilvl w:val="0"/>
          <w:numId w:val="1"/>
        </w:numPr>
        <w:spacing w:after="0" w:line="240" w:lineRule="atLeast"/>
        <w:contextualSpacing/>
        <w:mirrorIndents/>
        <w:rPr>
          <w:rFonts w:eastAsia="Times New Roman" w:cstheme="minorHAnsi"/>
          <w:sz w:val="20"/>
          <w:szCs w:val="20"/>
          <w:lang w:eastAsia="tr-TR"/>
        </w:rPr>
      </w:pPr>
      <w:r w:rsidRPr="00ED01E1">
        <w:rPr>
          <w:rFonts w:eastAsia="Times New Roman" w:cstheme="minorHAnsi"/>
          <w:sz w:val="20"/>
          <w:szCs w:val="20"/>
          <w:lang w:eastAsia="tr-TR"/>
        </w:rPr>
        <w:t xml:space="preserve">Zümre Başkanı </w:t>
      </w:r>
      <w:r w:rsidR="00FD7448" w:rsidRPr="00ED01E1">
        <w:rPr>
          <w:rFonts w:eastAsia="Times New Roman" w:cstheme="minorHAnsi"/>
          <w:sz w:val="20"/>
          <w:szCs w:val="20"/>
          <w:highlight w:val="yellow"/>
          <w:lang w:eastAsia="tr-TR"/>
        </w:rPr>
        <w:t>Eyüp HAYTA</w:t>
      </w:r>
    </w:p>
    <w:p w:rsidR="002B2116" w:rsidRPr="00ED01E1" w:rsidRDefault="002B2116" w:rsidP="009E26BF">
      <w:pPr>
        <w:keepNext/>
        <w:keepLines/>
        <w:numPr>
          <w:ilvl w:val="0"/>
          <w:numId w:val="1"/>
        </w:numPr>
        <w:spacing w:after="0" w:line="240" w:lineRule="atLeast"/>
        <w:contextualSpacing/>
        <w:mirrorIndents/>
        <w:rPr>
          <w:rFonts w:eastAsia="Times New Roman" w:cstheme="minorHAnsi"/>
          <w:sz w:val="20"/>
          <w:szCs w:val="20"/>
          <w:lang w:eastAsia="tr-TR"/>
        </w:rPr>
      </w:pPr>
      <w:r w:rsidRPr="00ED01E1">
        <w:rPr>
          <w:rFonts w:eastAsia="Times New Roman" w:cstheme="minorHAnsi"/>
          <w:sz w:val="20"/>
          <w:szCs w:val="20"/>
          <w:lang w:eastAsia="tr-TR"/>
        </w:rPr>
        <w:t>Türkçe Öğretmeni ____________________</w:t>
      </w:r>
    </w:p>
    <w:p w:rsidR="002B2116" w:rsidRPr="00ED01E1" w:rsidRDefault="002B2116" w:rsidP="009E26BF">
      <w:pPr>
        <w:keepNext/>
        <w:keepLines/>
        <w:numPr>
          <w:ilvl w:val="0"/>
          <w:numId w:val="1"/>
        </w:numPr>
        <w:spacing w:after="0" w:line="240" w:lineRule="atLeast"/>
        <w:contextualSpacing/>
        <w:mirrorIndents/>
        <w:rPr>
          <w:rFonts w:eastAsia="Times New Roman" w:cstheme="minorHAnsi"/>
          <w:sz w:val="20"/>
          <w:szCs w:val="20"/>
          <w:lang w:eastAsia="tr-TR"/>
        </w:rPr>
      </w:pPr>
      <w:r w:rsidRPr="00ED01E1">
        <w:rPr>
          <w:rFonts w:eastAsia="Times New Roman" w:cstheme="minorHAnsi"/>
          <w:sz w:val="20"/>
          <w:szCs w:val="20"/>
          <w:lang w:eastAsia="tr-TR"/>
        </w:rPr>
        <w:t>Türkçe Öğretmeni ____________________</w:t>
      </w:r>
    </w:p>
    <w:p w:rsidR="002B2116" w:rsidRPr="00ED01E1" w:rsidRDefault="002B2116" w:rsidP="009E26BF">
      <w:pPr>
        <w:keepNext/>
        <w:keepLines/>
        <w:numPr>
          <w:ilvl w:val="0"/>
          <w:numId w:val="1"/>
        </w:numPr>
        <w:spacing w:after="0" w:line="240" w:lineRule="atLeast"/>
        <w:contextualSpacing/>
        <w:mirrorIndents/>
        <w:rPr>
          <w:rFonts w:eastAsia="Times New Roman" w:cstheme="minorHAnsi"/>
          <w:sz w:val="20"/>
          <w:szCs w:val="20"/>
          <w:lang w:eastAsia="tr-TR"/>
        </w:rPr>
      </w:pPr>
      <w:r w:rsidRPr="00ED01E1">
        <w:rPr>
          <w:rFonts w:eastAsia="Times New Roman" w:cstheme="minorHAnsi"/>
          <w:sz w:val="20"/>
          <w:szCs w:val="20"/>
          <w:lang w:eastAsia="tr-TR"/>
        </w:rPr>
        <w:t>Türkçe Öğretmeni ____________________</w:t>
      </w:r>
    </w:p>
    <w:p w:rsidR="002B2116" w:rsidRPr="00ED01E1" w:rsidRDefault="002B2116" w:rsidP="009E26BF">
      <w:pPr>
        <w:keepNext/>
        <w:keepLines/>
        <w:numPr>
          <w:ilvl w:val="0"/>
          <w:numId w:val="1"/>
        </w:numPr>
        <w:spacing w:after="0" w:line="240" w:lineRule="atLeast"/>
        <w:contextualSpacing/>
        <w:mirrorIndents/>
        <w:rPr>
          <w:rFonts w:eastAsia="Times New Roman" w:cstheme="minorHAnsi"/>
          <w:sz w:val="20"/>
          <w:szCs w:val="20"/>
          <w:lang w:eastAsia="tr-TR"/>
        </w:rPr>
      </w:pPr>
      <w:r w:rsidRPr="00ED01E1">
        <w:rPr>
          <w:rFonts w:eastAsia="Times New Roman" w:cstheme="minorHAnsi"/>
          <w:sz w:val="20"/>
          <w:szCs w:val="20"/>
          <w:lang w:eastAsia="tr-TR"/>
        </w:rPr>
        <w:t>Türkçe Öğretmeni ____________________</w:t>
      </w:r>
    </w:p>
    <w:p w:rsidR="00DE550B" w:rsidRPr="00ED01E1" w:rsidRDefault="00DE550B" w:rsidP="009E26BF">
      <w:pPr>
        <w:keepNext/>
        <w:keepLines/>
        <w:numPr>
          <w:ilvl w:val="0"/>
          <w:numId w:val="1"/>
        </w:numPr>
        <w:spacing w:after="0" w:line="240" w:lineRule="atLeast"/>
        <w:contextualSpacing/>
        <w:mirrorIndents/>
        <w:rPr>
          <w:rFonts w:eastAsia="Times New Roman" w:cstheme="minorHAnsi"/>
          <w:sz w:val="20"/>
          <w:szCs w:val="20"/>
          <w:lang w:eastAsia="tr-TR"/>
        </w:rPr>
      </w:pPr>
      <w:r w:rsidRPr="00ED01E1">
        <w:rPr>
          <w:rFonts w:eastAsia="Times New Roman" w:cstheme="minorHAnsi"/>
          <w:sz w:val="20"/>
          <w:szCs w:val="20"/>
          <w:lang w:eastAsia="tr-TR"/>
        </w:rPr>
        <w:t>Türkçe Öğretmeni ____________________</w:t>
      </w:r>
    </w:p>
    <w:p w:rsidR="002B2116" w:rsidRPr="00ED01E1" w:rsidRDefault="002B2116" w:rsidP="009E26BF">
      <w:pPr>
        <w:keepNext/>
        <w:keepLines/>
        <w:numPr>
          <w:ilvl w:val="0"/>
          <w:numId w:val="1"/>
        </w:numPr>
        <w:spacing w:after="0" w:line="240" w:lineRule="atLeast"/>
        <w:contextualSpacing/>
        <w:mirrorIndents/>
        <w:rPr>
          <w:rFonts w:eastAsia="Times New Roman" w:cstheme="minorHAnsi"/>
          <w:sz w:val="20"/>
          <w:szCs w:val="20"/>
          <w:lang w:eastAsia="tr-TR"/>
        </w:rPr>
      </w:pPr>
      <w:r w:rsidRPr="00ED01E1">
        <w:rPr>
          <w:rFonts w:eastAsia="Times New Roman" w:cstheme="minorHAnsi"/>
          <w:sz w:val="20"/>
          <w:szCs w:val="20"/>
          <w:lang w:eastAsia="tr-TR"/>
        </w:rPr>
        <w:t>Türkçe Öğretmeni ____________________</w:t>
      </w:r>
    </w:p>
    <w:p w:rsidR="002B2116" w:rsidRPr="00ED01E1" w:rsidRDefault="002B2116" w:rsidP="009E26BF">
      <w:pPr>
        <w:keepNext/>
        <w:keepLines/>
        <w:numPr>
          <w:ilvl w:val="0"/>
          <w:numId w:val="1"/>
        </w:numPr>
        <w:spacing w:after="0" w:line="240" w:lineRule="atLeast"/>
        <w:contextualSpacing/>
        <w:mirrorIndents/>
        <w:rPr>
          <w:rFonts w:eastAsia="Times New Roman" w:cstheme="minorHAnsi"/>
          <w:sz w:val="20"/>
          <w:szCs w:val="20"/>
          <w:lang w:eastAsia="tr-TR"/>
        </w:rPr>
      </w:pPr>
      <w:r w:rsidRPr="00ED01E1">
        <w:rPr>
          <w:rFonts w:eastAsia="Times New Roman" w:cstheme="minorHAnsi"/>
          <w:sz w:val="20"/>
          <w:szCs w:val="20"/>
          <w:lang w:eastAsia="tr-TR"/>
        </w:rPr>
        <w:t>Türkçe Öğretmeni ____________________</w:t>
      </w:r>
    </w:p>
    <w:p w:rsidR="002B2116" w:rsidRPr="00ED01E1" w:rsidRDefault="002B2116" w:rsidP="009E26BF">
      <w:pPr>
        <w:keepNext/>
        <w:keepLines/>
        <w:numPr>
          <w:ilvl w:val="0"/>
          <w:numId w:val="1"/>
        </w:numPr>
        <w:spacing w:after="0" w:line="240" w:lineRule="atLeast"/>
        <w:contextualSpacing/>
        <w:mirrorIndents/>
        <w:rPr>
          <w:rFonts w:eastAsia="Times New Roman" w:cstheme="minorHAnsi"/>
          <w:sz w:val="20"/>
          <w:szCs w:val="20"/>
          <w:lang w:eastAsia="tr-TR"/>
        </w:rPr>
      </w:pPr>
      <w:r w:rsidRPr="00ED01E1">
        <w:rPr>
          <w:rFonts w:eastAsia="Times New Roman" w:cstheme="minorHAnsi"/>
          <w:sz w:val="20"/>
          <w:szCs w:val="20"/>
          <w:lang w:eastAsia="tr-TR"/>
        </w:rPr>
        <w:t>Türkçe Öğretmeni ____________________</w:t>
      </w:r>
    </w:p>
    <w:p w:rsidR="002B2116" w:rsidRPr="00ED01E1" w:rsidRDefault="002B2116" w:rsidP="002B2116">
      <w:pPr>
        <w:keepNext/>
        <w:keepLines/>
        <w:spacing w:after="0" w:line="240" w:lineRule="atLeast"/>
        <w:contextualSpacing/>
        <w:mirrorIndents/>
        <w:rPr>
          <w:rFonts w:eastAsia="Times New Roman" w:cstheme="minorHAnsi"/>
          <w:sz w:val="20"/>
          <w:szCs w:val="20"/>
          <w:lang w:eastAsia="tr-TR"/>
        </w:rPr>
      </w:pPr>
    </w:p>
    <w:p w:rsidR="002B2116" w:rsidRPr="00ED01E1" w:rsidRDefault="002B2116" w:rsidP="002B2116">
      <w:pPr>
        <w:spacing w:after="0" w:line="240" w:lineRule="auto"/>
        <w:rPr>
          <w:rFonts w:eastAsia="Times New Roman" w:cstheme="minorHAnsi"/>
          <w:sz w:val="20"/>
          <w:szCs w:val="20"/>
          <w:lang w:eastAsia="tr-TR"/>
        </w:rPr>
      </w:pPr>
    </w:p>
    <w:p w:rsidR="002B2116" w:rsidRPr="00ED01E1" w:rsidRDefault="002B2116" w:rsidP="002B2116">
      <w:pPr>
        <w:spacing w:after="0" w:line="240" w:lineRule="auto"/>
        <w:rPr>
          <w:rFonts w:eastAsia="Times New Roman" w:cstheme="minorHAnsi"/>
          <w:sz w:val="20"/>
          <w:szCs w:val="20"/>
          <w:lang w:eastAsia="tr-TR"/>
        </w:rPr>
      </w:pPr>
    </w:p>
    <w:p w:rsidR="000C6B2E" w:rsidRPr="00ED01E1" w:rsidRDefault="000C6B2E" w:rsidP="000C6B2E">
      <w:pPr>
        <w:pStyle w:val="Balk2"/>
        <w:rPr>
          <w:rFonts w:asciiTheme="minorHAnsi" w:hAnsiTheme="minorHAnsi" w:cstheme="minorHAnsi"/>
          <w:sz w:val="20"/>
          <w:szCs w:val="20"/>
        </w:rPr>
      </w:pPr>
      <w:r w:rsidRPr="00ED01E1">
        <w:rPr>
          <w:rFonts w:asciiTheme="minorHAnsi" w:hAnsiTheme="minorHAnsi" w:cstheme="minorHAnsi"/>
          <w:sz w:val="20"/>
          <w:szCs w:val="20"/>
        </w:rPr>
        <w:t>GÜNDEM MADDELERİ</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w:t>
      </w:r>
      <w:r w:rsidRPr="00ED01E1">
        <w:rPr>
          <w:rFonts w:asciiTheme="minorHAnsi" w:hAnsiTheme="minorHAnsi" w:cstheme="minorHAnsi"/>
          <w:sz w:val="20"/>
          <w:szCs w:val="20"/>
        </w:rPr>
        <w:t xml:space="preserve"> Açılış, yoklama ve yazman seçimi</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w:t>
      </w:r>
      <w:r w:rsidRPr="00ED01E1">
        <w:rPr>
          <w:rFonts w:asciiTheme="minorHAnsi" w:hAnsiTheme="minorHAnsi" w:cstheme="minorHAnsi"/>
          <w:sz w:val="20"/>
          <w:szCs w:val="20"/>
        </w:rPr>
        <w:t xml:space="preserve"> Saygı duruşunda bulunulması ve İstiklal Marşı’nın okunması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3.</w:t>
      </w:r>
      <w:r w:rsidRPr="00ED01E1">
        <w:rPr>
          <w:rFonts w:asciiTheme="minorHAnsi" w:hAnsiTheme="minorHAnsi" w:cstheme="minorHAnsi"/>
          <w:sz w:val="20"/>
          <w:szCs w:val="20"/>
        </w:rPr>
        <w:t xml:space="preserve"> Bir önceki zümre toplantısında alınan kararların uygulanma durumunun değerlendirilmesi</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4.</w:t>
      </w:r>
      <w:r w:rsidRPr="00ED01E1">
        <w:rPr>
          <w:rFonts w:asciiTheme="minorHAnsi" w:hAnsiTheme="minorHAnsi" w:cstheme="minorHAnsi"/>
          <w:sz w:val="20"/>
          <w:szCs w:val="20"/>
        </w:rPr>
        <w:t xml:space="preserve"> Türkiye Yüzyılı Maarif Modeli ve güncel Türkçe Dersi Öğretim Programının incelenmesi, 5, 6 ve 7. sınıflarda yapılacak çalışmaların belirlenmesi</w:t>
      </w:r>
      <w:r w:rsidR="00FD1764" w:rsidRPr="00ED01E1">
        <w:rPr>
          <w:rFonts w:asciiTheme="minorHAnsi" w:hAnsiTheme="minorHAnsi" w:cstheme="minorHAnsi"/>
          <w:sz w:val="20"/>
          <w:szCs w:val="20"/>
        </w:rPr>
        <w:t>, öğretmen yansıtmaları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5.</w:t>
      </w:r>
      <w:r w:rsidRPr="00ED01E1">
        <w:rPr>
          <w:rFonts w:asciiTheme="minorHAnsi" w:hAnsiTheme="minorHAnsi" w:cstheme="minorHAnsi"/>
          <w:sz w:val="20"/>
          <w:szCs w:val="20"/>
        </w:rPr>
        <w:t xml:space="preserve"> 2026-2027 eğitim ve öğretim yılı Bakanlık önceliklerinin Türkçe dersine yansıtılması, derslerde uygulanacak öğretim yöntem ve teknikleri ile okul temelli faaliyetlerin planlanması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6.</w:t>
      </w:r>
      <w:r w:rsidRPr="00ED01E1">
        <w:rPr>
          <w:rFonts w:asciiTheme="minorHAnsi" w:hAnsiTheme="minorHAnsi" w:cstheme="minorHAnsi"/>
          <w:sz w:val="20"/>
          <w:szCs w:val="20"/>
        </w:rPr>
        <w:t xml:space="preserve"> Planlamaların eğitim ve öğretimle ilgili mevzuat, okulun kuruluş amacı ve ilgili alanın öğretim programına uygun yapılması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7.</w:t>
      </w:r>
      <w:r w:rsidRPr="00ED01E1">
        <w:rPr>
          <w:rFonts w:asciiTheme="minorHAnsi" w:hAnsiTheme="minorHAnsi" w:cstheme="minorHAnsi"/>
          <w:sz w:val="20"/>
          <w:szCs w:val="20"/>
        </w:rPr>
        <w:t xml:space="preserve"> Atatürkçülük konularının öğretim programı doğrultusunda ele alınması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8.</w:t>
      </w:r>
      <w:r w:rsidRPr="00ED01E1">
        <w:rPr>
          <w:rFonts w:asciiTheme="minorHAnsi" w:hAnsiTheme="minorHAnsi" w:cstheme="minorHAnsi"/>
          <w:sz w:val="20"/>
          <w:szCs w:val="20"/>
        </w:rPr>
        <w:t xml:space="preserve"> Özel eğitim ihtiyacı olan öğrenciler için BEP çalışmalarının ve farklılaştırılmış uygulamaların görüşülmesi</w:t>
      </w:r>
    </w:p>
    <w:p w:rsidR="00185BED" w:rsidRPr="00ED01E1" w:rsidRDefault="00185BED" w:rsidP="000C6B2E">
      <w:pPr>
        <w:pStyle w:val="NormalWeb"/>
        <w:rPr>
          <w:rFonts w:asciiTheme="minorHAnsi" w:hAnsiTheme="minorHAnsi" w:cstheme="minorHAnsi"/>
          <w:sz w:val="20"/>
          <w:szCs w:val="20"/>
        </w:rPr>
      </w:pPr>
      <w:r w:rsidRPr="00ED01E1">
        <w:rPr>
          <w:rFonts w:asciiTheme="minorHAnsi" w:hAnsiTheme="minorHAnsi" w:cstheme="minorHAnsi"/>
          <w:b/>
          <w:sz w:val="20"/>
          <w:szCs w:val="20"/>
        </w:rPr>
        <w:t>9.</w:t>
      </w:r>
      <w:r w:rsidRPr="00ED01E1">
        <w:rPr>
          <w:rFonts w:asciiTheme="minorHAnsi" w:hAnsiTheme="minorHAnsi" w:cstheme="minorHAnsi"/>
          <w:sz w:val="20"/>
          <w:szCs w:val="20"/>
        </w:rPr>
        <w:t xml:space="preserve"> 5, 6 ve 7. Sınıflarda Öğrenci İhtiyaçları Doğrultusunda Destekleme ve Zenginleştirme Çalışmalarının Planlanması ve Uygulanması</w:t>
      </w:r>
    </w:p>
    <w:p w:rsidR="000C6B2E" w:rsidRPr="00ED01E1" w:rsidRDefault="00185BED"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10</w:t>
      </w:r>
      <w:r w:rsidR="000C6B2E" w:rsidRPr="00ED01E1">
        <w:rPr>
          <w:rStyle w:val="Gl"/>
          <w:rFonts w:asciiTheme="minorHAnsi" w:hAnsiTheme="minorHAnsi" w:cstheme="minorHAnsi"/>
          <w:sz w:val="20"/>
          <w:szCs w:val="20"/>
        </w:rPr>
        <w:t>.</w:t>
      </w:r>
      <w:r w:rsidR="000C6B2E" w:rsidRPr="00ED01E1">
        <w:rPr>
          <w:rFonts w:asciiTheme="minorHAnsi" w:hAnsiTheme="minorHAnsi" w:cstheme="minorHAnsi"/>
          <w:sz w:val="20"/>
          <w:szCs w:val="20"/>
        </w:rPr>
        <w:t xml:space="preserve"> Zümre öğretmenleri arasında ders ziyareti yapılması, geri bildirimlerin değerlendirilmesi ve diğer zümrelerle iş birliği esaslarının belirlenmesi</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lastRenderedPageBreak/>
        <w:t>1</w:t>
      </w:r>
      <w:r w:rsidR="00185BED" w:rsidRPr="00ED01E1">
        <w:rPr>
          <w:rStyle w:val="Gl"/>
          <w:rFonts w:asciiTheme="minorHAnsi" w:hAnsiTheme="minorHAnsi" w:cstheme="minorHAnsi"/>
          <w:sz w:val="20"/>
          <w:szCs w:val="20"/>
        </w:rPr>
        <w:t>1</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Öğretim alanıyla ilgili akademik ve bilimsel çalışmaların izlenmesi, teknolojik gelişmelerin takip edilmesi, müzakere edilmesi ve uygulamalara yansıtılması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w:t>
      </w:r>
      <w:r w:rsidR="00185BED" w:rsidRPr="00ED01E1">
        <w:rPr>
          <w:rStyle w:val="Gl"/>
          <w:rFonts w:asciiTheme="minorHAnsi" w:hAnsiTheme="minorHAnsi" w:cstheme="minorHAnsi"/>
          <w:sz w:val="20"/>
          <w:szCs w:val="20"/>
        </w:rPr>
        <w:t>2</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Öğrencilere girişimcilik bilincinin kazandırılması, araştırma, geliştirme ve tasarım becerilerinin desteklenmesi</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w:t>
      </w:r>
      <w:r w:rsidR="00185BED" w:rsidRPr="00ED01E1">
        <w:rPr>
          <w:rStyle w:val="Gl"/>
          <w:rFonts w:asciiTheme="minorHAnsi" w:hAnsiTheme="minorHAnsi" w:cstheme="minorHAnsi"/>
          <w:sz w:val="20"/>
          <w:szCs w:val="20"/>
        </w:rPr>
        <w:t>3</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Ders araç-gereçleri ve eğitim ortamlarının etkin kullanımının planlanması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w:t>
      </w:r>
      <w:r w:rsidR="00185BED" w:rsidRPr="00ED01E1">
        <w:rPr>
          <w:rStyle w:val="Gl"/>
          <w:rFonts w:asciiTheme="minorHAnsi" w:hAnsiTheme="minorHAnsi" w:cstheme="minorHAnsi"/>
          <w:sz w:val="20"/>
          <w:szCs w:val="20"/>
        </w:rPr>
        <w:t>4</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Okul ve çevre imkânlarının değerlendirilerek proje, anket, araştırma, gezi ve gözlem çalışmalarının planlanması ve okul dışı öğrenme ortamlarından yararlanılması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w:t>
      </w:r>
      <w:r w:rsidR="00185BED" w:rsidRPr="00ED01E1">
        <w:rPr>
          <w:rStyle w:val="Gl"/>
          <w:rFonts w:asciiTheme="minorHAnsi" w:hAnsiTheme="minorHAnsi" w:cstheme="minorHAnsi"/>
          <w:sz w:val="20"/>
          <w:szCs w:val="20"/>
        </w:rPr>
        <w:t>5</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Ortak yazılı ve uygulamalı sınavlar sonrası öğrenci başarısının değerlendirilmesi, sınav analizlerinin yapılması ve destekleme çalışmalarının planlanması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w:t>
      </w:r>
      <w:r w:rsidR="00185BED" w:rsidRPr="00ED01E1">
        <w:rPr>
          <w:rStyle w:val="Gl"/>
          <w:rFonts w:asciiTheme="minorHAnsi" w:hAnsiTheme="minorHAnsi" w:cstheme="minorHAnsi"/>
          <w:sz w:val="20"/>
          <w:szCs w:val="20"/>
        </w:rPr>
        <w:t>6</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Okul geneli yazılı sınavların, mazeret sınavlarının ve beceri sınavlarının planlanması</w:t>
      </w:r>
    </w:p>
    <w:p w:rsidR="005B789E" w:rsidRPr="00ED01E1" w:rsidRDefault="005B789E" w:rsidP="005B789E">
      <w:pPr>
        <w:rPr>
          <w:rFonts w:cstheme="minorHAnsi"/>
          <w:sz w:val="20"/>
          <w:szCs w:val="20"/>
        </w:rPr>
      </w:pPr>
      <w:r w:rsidRPr="00ED01E1">
        <w:rPr>
          <w:rFonts w:cstheme="minorHAnsi"/>
          <w:b/>
          <w:sz w:val="20"/>
          <w:szCs w:val="20"/>
          <w:highlight w:val="yellow"/>
        </w:rPr>
        <w:t>1</w:t>
      </w:r>
      <w:r w:rsidR="00185BED" w:rsidRPr="00ED01E1">
        <w:rPr>
          <w:rFonts w:cstheme="minorHAnsi"/>
          <w:b/>
          <w:sz w:val="20"/>
          <w:szCs w:val="20"/>
          <w:highlight w:val="yellow"/>
        </w:rPr>
        <w:t>7</w:t>
      </w:r>
      <w:r w:rsidRPr="00ED01E1">
        <w:rPr>
          <w:rFonts w:cstheme="minorHAnsi"/>
          <w:sz w:val="20"/>
          <w:szCs w:val="20"/>
          <w:highlight w:val="yellow"/>
        </w:rPr>
        <w:t xml:space="preserve">. LGS’ye </w:t>
      </w:r>
      <w:r w:rsidR="002D1CA5" w:rsidRPr="00ED01E1">
        <w:rPr>
          <w:rFonts w:cstheme="minorHAnsi"/>
          <w:sz w:val="20"/>
          <w:szCs w:val="20"/>
          <w:highlight w:val="yellow"/>
        </w:rPr>
        <w:t>y</w:t>
      </w:r>
      <w:r w:rsidRPr="00ED01E1">
        <w:rPr>
          <w:rFonts w:cstheme="minorHAnsi"/>
          <w:sz w:val="20"/>
          <w:szCs w:val="20"/>
          <w:highlight w:val="yellow"/>
        </w:rPr>
        <w:t xml:space="preserve">önelik </w:t>
      </w:r>
      <w:r w:rsidR="002D1CA5" w:rsidRPr="00ED01E1">
        <w:rPr>
          <w:rFonts w:cstheme="minorHAnsi"/>
          <w:sz w:val="20"/>
          <w:szCs w:val="20"/>
          <w:highlight w:val="yellow"/>
        </w:rPr>
        <w:t>y</w:t>
      </w:r>
      <w:r w:rsidRPr="00ED01E1">
        <w:rPr>
          <w:rFonts w:cstheme="minorHAnsi"/>
          <w:sz w:val="20"/>
          <w:szCs w:val="20"/>
          <w:highlight w:val="yellow"/>
        </w:rPr>
        <w:t xml:space="preserve">apılacak </w:t>
      </w:r>
      <w:r w:rsidR="002D1CA5" w:rsidRPr="00ED01E1">
        <w:rPr>
          <w:rFonts w:cstheme="minorHAnsi"/>
          <w:sz w:val="20"/>
          <w:szCs w:val="20"/>
          <w:highlight w:val="yellow"/>
        </w:rPr>
        <w:t>ç</w:t>
      </w:r>
      <w:r w:rsidRPr="00ED01E1">
        <w:rPr>
          <w:rFonts w:cstheme="minorHAnsi"/>
          <w:sz w:val="20"/>
          <w:szCs w:val="20"/>
          <w:highlight w:val="yellow"/>
        </w:rPr>
        <w:t xml:space="preserve">alışmaların, </w:t>
      </w:r>
      <w:r w:rsidR="002D1CA5" w:rsidRPr="00ED01E1">
        <w:rPr>
          <w:rFonts w:cstheme="minorHAnsi"/>
          <w:sz w:val="20"/>
          <w:szCs w:val="20"/>
          <w:highlight w:val="yellow"/>
        </w:rPr>
        <w:t>ö</w:t>
      </w:r>
      <w:r w:rsidRPr="00ED01E1">
        <w:rPr>
          <w:rFonts w:cstheme="minorHAnsi"/>
          <w:sz w:val="20"/>
          <w:szCs w:val="20"/>
          <w:highlight w:val="yellow"/>
        </w:rPr>
        <w:t xml:space="preserve">ğrenci </w:t>
      </w:r>
      <w:r w:rsidR="002D1CA5" w:rsidRPr="00ED01E1">
        <w:rPr>
          <w:rFonts w:cstheme="minorHAnsi"/>
          <w:sz w:val="20"/>
          <w:szCs w:val="20"/>
          <w:highlight w:val="yellow"/>
        </w:rPr>
        <w:t>b</w:t>
      </w:r>
      <w:r w:rsidRPr="00ED01E1">
        <w:rPr>
          <w:rFonts w:cstheme="minorHAnsi"/>
          <w:sz w:val="20"/>
          <w:szCs w:val="20"/>
          <w:highlight w:val="yellow"/>
        </w:rPr>
        <w:t xml:space="preserve">aşarısının </w:t>
      </w:r>
      <w:r w:rsidR="002D1CA5" w:rsidRPr="00ED01E1">
        <w:rPr>
          <w:rFonts w:cstheme="minorHAnsi"/>
          <w:sz w:val="20"/>
          <w:szCs w:val="20"/>
          <w:highlight w:val="yellow"/>
        </w:rPr>
        <w:t>i</w:t>
      </w:r>
      <w:r w:rsidRPr="00ED01E1">
        <w:rPr>
          <w:rFonts w:cstheme="minorHAnsi"/>
          <w:sz w:val="20"/>
          <w:szCs w:val="20"/>
          <w:highlight w:val="yellow"/>
        </w:rPr>
        <w:t xml:space="preserve">zlenmesinin ve </w:t>
      </w:r>
      <w:r w:rsidR="002D1CA5" w:rsidRPr="00ED01E1">
        <w:rPr>
          <w:rFonts w:cstheme="minorHAnsi"/>
          <w:sz w:val="20"/>
          <w:szCs w:val="20"/>
          <w:highlight w:val="yellow"/>
        </w:rPr>
        <w:t>d</w:t>
      </w:r>
      <w:r w:rsidRPr="00ED01E1">
        <w:rPr>
          <w:rFonts w:cstheme="minorHAnsi"/>
          <w:sz w:val="20"/>
          <w:szCs w:val="20"/>
          <w:highlight w:val="yellow"/>
        </w:rPr>
        <w:t xml:space="preserve">estekleme </w:t>
      </w:r>
      <w:r w:rsidR="002D1CA5" w:rsidRPr="00ED01E1">
        <w:rPr>
          <w:rFonts w:cstheme="minorHAnsi"/>
          <w:sz w:val="20"/>
          <w:szCs w:val="20"/>
          <w:highlight w:val="yellow"/>
        </w:rPr>
        <w:t>ç</w:t>
      </w:r>
      <w:r w:rsidRPr="00ED01E1">
        <w:rPr>
          <w:rFonts w:cstheme="minorHAnsi"/>
          <w:sz w:val="20"/>
          <w:szCs w:val="20"/>
          <w:highlight w:val="yellow"/>
        </w:rPr>
        <w:t xml:space="preserve">alışmalarının </w:t>
      </w:r>
      <w:r w:rsidR="002D1CA5" w:rsidRPr="00ED01E1">
        <w:rPr>
          <w:rFonts w:cstheme="minorHAnsi"/>
          <w:sz w:val="20"/>
          <w:szCs w:val="20"/>
          <w:highlight w:val="yellow"/>
        </w:rPr>
        <w:t>p</w:t>
      </w:r>
      <w:r w:rsidRPr="00ED01E1">
        <w:rPr>
          <w:rFonts w:cstheme="minorHAnsi"/>
          <w:sz w:val="20"/>
          <w:szCs w:val="20"/>
          <w:highlight w:val="yellow"/>
        </w:rPr>
        <w:t>lanlanması</w:t>
      </w:r>
    </w:p>
    <w:p w:rsidR="00591CBD"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w:t>
      </w:r>
      <w:r w:rsidR="00185BED" w:rsidRPr="00ED01E1">
        <w:rPr>
          <w:rStyle w:val="Gl"/>
          <w:rFonts w:asciiTheme="minorHAnsi" w:hAnsiTheme="minorHAnsi" w:cstheme="minorHAnsi"/>
          <w:sz w:val="20"/>
          <w:szCs w:val="20"/>
        </w:rPr>
        <w:t>8</w:t>
      </w:r>
      <w:r w:rsidRPr="00ED01E1">
        <w:rPr>
          <w:rFonts w:asciiTheme="minorHAnsi" w:hAnsiTheme="minorHAnsi" w:cstheme="minorHAnsi"/>
          <w:sz w:val="20"/>
          <w:szCs w:val="20"/>
        </w:rPr>
        <w:t xml:space="preserve">. </w:t>
      </w:r>
      <w:r w:rsidR="00591CBD" w:rsidRPr="00ED01E1">
        <w:rPr>
          <w:rFonts w:asciiTheme="minorHAnsi" w:hAnsiTheme="minorHAnsi" w:cstheme="minorHAnsi"/>
          <w:sz w:val="20"/>
          <w:szCs w:val="20"/>
        </w:rPr>
        <w:t>Okul-</w:t>
      </w:r>
      <w:r w:rsidR="0068111A" w:rsidRPr="00ED01E1">
        <w:rPr>
          <w:rFonts w:asciiTheme="minorHAnsi" w:hAnsiTheme="minorHAnsi" w:cstheme="minorHAnsi"/>
          <w:sz w:val="20"/>
          <w:szCs w:val="20"/>
        </w:rPr>
        <w:t>a</w:t>
      </w:r>
      <w:r w:rsidR="00591CBD" w:rsidRPr="00ED01E1">
        <w:rPr>
          <w:rFonts w:asciiTheme="minorHAnsi" w:hAnsiTheme="minorHAnsi" w:cstheme="minorHAnsi"/>
          <w:sz w:val="20"/>
          <w:szCs w:val="20"/>
        </w:rPr>
        <w:t xml:space="preserve">ile </w:t>
      </w:r>
      <w:r w:rsidR="0068111A" w:rsidRPr="00ED01E1">
        <w:rPr>
          <w:rFonts w:asciiTheme="minorHAnsi" w:hAnsiTheme="minorHAnsi" w:cstheme="minorHAnsi"/>
          <w:sz w:val="20"/>
          <w:szCs w:val="20"/>
        </w:rPr>
        <w:t>i</w:t>
      </w:r>
      <w:r w:rsidR="00591CBD" w:rsidRPr="00ED01E1">
        <w:rPr>
          <w:rFonts w:asciiTheme="minorHAnsi" w:hAnsiTheme="minorHAnsi" w:cstheme="minorHAnsi"/>
          <w:sz w:val="20"/>
          <w:szCs w:val="20"/>
        </w:rPr>
        <w:t xml:space="preserve">ş </w:t>
      </w:r>
      <w:r w:rsidR="0068111A" w:rsidRPr="00ED01E1">
        <w:rPr>
          <w:rFonts w:asciiTheme="minorHAnsi" w:hAnsiTheme="minorHAnsi" w:cstheme="minorHAnsi"/>
          <w:sz w:val="20"/>
          <w:szCs w:val="20"/>
        </w:rPr>
        <w:t>b</w:t>
      </w:r>
      <w:r w:rsidR="00591CBD" w:rsidRPr="00ED01E1">
        <w:rPr>
          <w:rFonts w:asciiTheme="minorHAnsi" w:hAnsiTheme="minorHAnsi" w:cstheme="minorHAnsi"/>
          <w:sz w:val="20"/>
          <w:szCs w:val="20"/>
        </w:rPr>
        <w:t xml:space="preserve">irliğinin </w:t>
      </w:r>
      <w:r w:rsidR="0068111A" w:rsidRPr="00ED01E1">
        <w:rPr>
          <w:rFonts w:asciiTheme="minorHAnsi" w:hAnsiTheme="minorHAnsi" w:cstheme="minorHAnsi"/>
          <w:sz w:val="20"/>
          <w:szCs w:val="20"/>
        </w:rPr>
        <w:t>g</w:t>
      </w:r>
      <w:r w:rsidR="00591CBD" w:rsidRPr="00ED01E1">
        <w:rPr>
          <w:rFonts w:asciiTheme="minorHAnsi" w:hAnsiTheme="minorHAnsi" w:cstheme="minorHAnsi"/>
          <w:sz w:val="20"/>
          <w:szCs w:val="20"/>
        </w:rPr>
        <w:t xml:space="preserve">üçlendirilmesine </w:t>
      </w:r>
      <w:r w:rsidR="0068111A" w:rsidRPr="00ED01E1">
        <w:rPr>
          <w:rFonts w:asciiTheme="minorHAnsi" w:hAnsiTheme="minorHAnsi" w:cstheme="minorHAnsi"/>
          <w:sz w:val="20"/>
          <w:szCs w:val="20"/>
        </w:rPr>
        <w:t>y</w:t>
      </w:r>
      <w:r w:rsidR="00591CBD" w:rsidRPr="00ED01E1">
        <w:rPr>
          <w:rFonts w:asciiTheme="minorHAnsi" w:hAnsiTheme="minorHAnsi" w:cstheme="minorHAnsi"/>
          <w:sz w:val="20"/>
          <w:szCs w:val="20"/>
        </w:rPr>
        <w:t xml:space="preserve">önelik </w:t>
      </w:r>
      <w:r w:rsidR="0068111A" w:rsidRPr="00ED01E1">
        <w:rPr>
          <w:rFonts w:asciiTheme="minorHAnsi" w:hAnsiTheme="minorHAnsi" w:cstheme="minorHAnsi"/>
          <w:sz w:val="20"/>
          <w:szCs w:val="20"/>
        </w:rPr>
        <w:t>ç</w:t>
      </w:r>
      <w:r w:rsidR="00591CBD" w:rsidRPr="00ED01E1">
        <w:rPr>
          <w:rFonts w:asciiTheme="minorHAnsi" w:hAnsiTheme="minorHAnsi" w:cstheme="minorHAnsi"/>
          <w:sz w:val="20"/>
          <w:szCs w:val="20"/>
        </w:rPr>
        <w:t xml:space="preserve">alışmaların </w:t>
      </w:r>
      <w:r w:rsidR="0068111A" w:rsidRPr="00ED01E1">
        <w:rPr>
          <w:rFonts w:asciiTheme="minorHAnsi" w:hAnsiTheme="minorHAnsi" w:cstheme="minorHAnsi"/>
          <w:sz w:val="20"/>
          <w:szCs w:val="20"/>
        </w:rPr>
        <w:t>p</w:t>
      </w:r>
      <w:r w:rsidR="00591CBD" w:rsidRPr="00ED01E1">
        <w:rPr>
          <w:rFonts w:asciiTheme="minorHAnsi" w:hAnsiTheme="minorHAnsi" w:cstheme="minorHAnsi"/>
          <w:sz w:val="20"/>
          <w:szCs w:val="20"/>
        </w:rPr>
        <w:t>lanlanması</w:t>
      </w:r>
    </w:p>
    <w:p w:rsidR="000C6B2E" w:rsidRPr="00ED01E1" w:rsidRDefault="00591CBD" w:rsidP="000C6B2E">
      <w:pPr>
        <w:pStyle w:val="NormalWeb"/>
        <w:rPr>
          <w:rFonts w:asciiTheme="minorHAnsi" w:hAnsiTheme="minorHAnsi" w:cstheme="minorHAnsi"/>
          <w:sz w:val="20"/>
          <w:szCs w:val="20"/>
        </w:rPr>
      </w:pPr>
      <w:r w:rsidRPr="00ED01E1">
        <w:rPr>
          <w:rFonts w:asciiTheme="minorHAnsi" w:hAnsiTheme="minorHAnsi" w:cstheme="minorHAnsi"/>
          <w:b/>
          <w:sz w:val="20"/>
          <w:szCs w:val="20"/>
        </w:rPr>
        <w:t>1</w:t>
      </w:r>
      <w:r w:rsidR="00185BED" w:rsidRPr="00ED01E1">
        <w:rPr>
          <w:rFonts w:asciiTheme="minorHAnsi" w:hAnsiTheme="minorHAnsi" w:cstheme="minorHAnsi"/>
          <w:b/>
          <w:sz w:val="20"/>
          <w:szCs w:val="20"/>
        </w:rPr>
        <w:t>9</w:t>
      </w:r>
      <w:r w:rsidRPr="00ED01E1">
        <w:rPr>
          <w:rFonts w:asciiTheme="minorHAnsi" w:hAnsiTheme="minorHAnsi" w:cstheme="minorHAnsi"/>
          <w:b/>
          <w:sz w:val="20"/>
          <w:szCs w:val="20"/>
        </w:rPr>
        <w:t>.</w:t>
      </w:r>
      <w:r w:rsidR="000C6B2E" w:rsidRPr="00ED01E1">
        <w:rPr>
          <w:rFonts w:asciiTheme="minorHAnsi" w:hAnsiTheme="minorHAnsi" w:cstheme="minorHAnsi"/>
          <w:sz w:val="20"/>
          <w:szCs w:val="20"/>
        </w:rPr>
        <w:t>Ulusal ve uluslararası sınav ve yarışma sonuçlarının değerlendirilmesi ve öğrencilerin katılımının desteklenmesi</w:t>
      </w:r>
    </w:p>
    <w:p w:rsidR="000C6B2E" w:rsidRPr="00ED01E1" w:rsidRDefault="00185BED"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20</w:t>
      </w:r>
      <w:r w:rsidR="000C6B2E" w:rsidRPr="00ED01E1">
        <w:rPr>
          <w:rStyle w:val="Gl"/>
          <w:rFonts w:asciiTheme="minorHAnsi" w:hAnsiTheme="minorHAnsi" w:cstheme="minorHAnsi"/>
          <w:sz w:val="20"/>
          <w:szCs w:val="20"/>
        </w:rPr>
        <w:t>.</w:t>
      </w:r>
      <w:r w:rsidR="000C6B2E" w:rsidRPr="00ED01E1">
        <w:rPr>
          <w:rFonts w:asciiTheme="minorHAnsi" w:hAnsiTheme="minorHAnsi" w:cstheme="minorHAnsi"/>
          <w:sz w:val="20"/>
          <w:szCs w:val="20"/>
        </w:rPr>
        <w:t xml:space="preserve"> Proje ve performans çalışmalarının belirlenmesi, planlanması ve değerlendirilmesi</w:t>
      </w:r>
    </w:p>
    <w:p w:rsidR="000C6B2E" w:rsidRPr="00ED01E1" w:rsidRDefault="00591CBD"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w:t>
      </w:r>
      <w:r w:rsidR="00185BED" w:rsidRPr="00ED01E1">
        <w:rPr>
          <w:rStyle w:val="Gl"/>
          <w:rFonts w:asciiTheme="minorHAnsi" w:hAnsiTheme="minorHAnsi" w:cstheme="minorHAnsi"/>
          <w:sz w:val="20"/>
          <w:szCs w:val="20"/>
        </w:rPr>
        <w:t>1</w:t>
      </w:r>
      <w:r w:rsidR="000C6B2E" w:rsidRPr="00ED01E1">
        <w:rPr>
          <w:rStyle w:val="Gl"/>
          <w:rFonts w:asciiTheme="minorHAnsi" w:hAnsiTheme="minorHAnsi" w:cstheme="minorHAnsi"/>
          <w:sz w:val="20"/>
          <w:szCs w:val="20"/>
        </w:rPr>
        <w:t>.</w:t>
      </w:r>
      <w:r w:rsidR="000C6B2E" w:rsidRPr="00ED01E1">
        <w:rPr>
          <w:rFonts w:asciiTheme="minorHAnsi" w:hAnsiTheme="minorHAnsi" w:cstheme="minorHAnsi"/>
          <w:sz w:val="20"/>
          <w:szCs w:val="20"/>
        </w:rPr>
        <w:t xml:space="preserve"> İş sağlığı ve güvenliği tedbirlerinin değerlendirilmesi</w:t>
      </w:r>
    </w:p>
    <w:p w:rsidR="000C6B2E" w:rsidRPr="00ED01E1" w:rsidRDefault="005B789E" w:rsidP="00A2336A">
      <w:pPr>
        <w:rPr>
          <w:rFonts w:cstheme="minorHAnsi"/>
          <w:b/>
          <w:sz w:val="20"/>
          <w:szCs w:val="20"/>
        </w:rPr>
      </w:pPr>
      <w:r w:rsidRPr="00ED01E1">
        <w:rPr>
          <w:rStyle w:val="Gl"/>
          <w:rFonts w:cstheme="minorHAnsi"/>
          <w:sz w:val="20"/>
          <w:szCs w:val="20"/>
        </w:rPr>
        <w:t>2</w:t>
      </w:r>
      <w:r w:rsidR="00185BED" w:rsidRPr="00ED01E1">
        <w:rPr>
          <w:rStyle w:val="Gl"/>
          <w:rFonts w:cstheme="minorHAnsi"/>
          <w:sz w:val="20"/>
          <w:szCs w:val="20"/>
        </w:rPr>
        <w:t>2</w:t>
      </w:r>
      <w:r w:rsidR="000C6B2E" w:rsidRPr="00ED01E1">
        <w:rPr>
          <w:rStyle w:val="Gl"/>
          <w:rFonts w:cstheme="minorHAnsi"/>
          <w:sz w:val="20"/>
          <w:szCs w:val="20"/>
        </w:rPr>
        <w:t>.</w:t>
      </w:r>
      <w:r w:rsidR="000C6B2E" w:rsidRPr="00ED01E1">
        <w:rPr>
          <w:rFonts w:cstheme="minorHAnsi"/>
          <w:sz w:val="20"/>
          <w:szCs w:val="20"/>
        </w:rPr>
        <w:t xml:space="preserve"> </w:t>
      </w:r>
      <w:r w:rsidR="00A2336A" w:rsidRPr="00ED01E1">
        <w:rPr>
          <w:rFonts w:cstheme="minorHAnsi"/>
          <w:sz w:val="20"/>
          <w:szCs w:val="20"/>
        </w:rPr>
        <w:t>Ortak yazılı ve mazeret sınavlarının uygulanması, değerlendirilmesi ve sınav takviminin görüşülmesi</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w:t>
      </w:r>
      <w:r w:rsidR="00A2336A" w:rsidRPr="00ED01E1">
        <w:rPr>
          <w:rStyle w:val="Gl"/>
          <w:rFonts w:asciiTheme="minorHAnsi" w:hAnsiTheme="minorHAnsi" w:cstheme="minorHAnsi"/>
          <w:sz w:val="20"/>
          <w:szCs w:val="20"/>
        </w:rPr>
        <w:t>3</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Öğrencilerin üst düzey düşünme becerileri ile sosyal ve duygusal becerilerini hayata geçirmelerine yönelik planlamaların yapılması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w:t>
      </w:r>
      <w:r w:rsidR="00A2336A" w:rsidRPr="00ED01E1">
        <w:rPr>
          <w:rStyle w:val="Gl"/>
          <w:rFonts w:asciiTheme="minorHAnsi" w:hAnsiTheme="minorHAnsi" w:cstheme="minorHAnsi"/>
          <w:sz w:val="20"/>
          <w:szCs w:val="20"/>
        </w:rPr>
        <w:t>4</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Millî, manevi ve ahlaki değerlerin eğitim öğretim süreçlerinde örtük öğrenme yoluyla desteklenmesi</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w:t>
      </w:r>
      <w:r w:rsidR="00A2336A" w:rsidRPr="00ED01E1">
        <w:rPr>
          <w:rStyle w:val="Gl"/>
          <w:rFonts w:asciiTheme="minorHAnsi" w:hAnsiTheme="minorHAnsi" w:cstheme="minorHAnsi"/>
          <w:sz w:val="20"/>
          <w:szCs w:val="20"/>
        </w:rPr>
        <w:t>5</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Öğrencilerin çoklu okuryazarlık becerilerinin ve bütüncül gelişimlerinin desteklenmesi</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w:t>
      </w:r>
      <w:r w:rsidR="00A2336A" w:rsidRPr="00ED01E1">
        <w:rPr>
          <w:rStyle w:val="Gl"/>
          <w:rFonts w:asciiTheme="minorHAnsi" w:hAnsiTheme="minorHAnsi" w:cstheme="minorHAnsi"/>
          <w:sz w:val="20"/>
          <w:szCs w:val="20"/>
        </w:rPr>
        <w:t>6</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Sosyal Sorumluluk Programı kapsamında Türkçe dersinde yürütülebilecek faaliyetlerin planlanması</w:t>
      </w:r>
    </w:p>
    <w:p w:rsidR="000C6B2E" w:rsidRPr="00ED01E1" w:rsidRDefault="000C6B2E"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w:t>
      </w:r>
      <w:r w:rsidR="00A2336A" w:rsidRPr="00ED01E1">
        <w:rPr>
          <w:rStyle w:val="Gl"/>
          <w:rFonts w:asciiTheme="minorHAnsi" w:hAnsiTheme="minorHAnsi" w:cstheme="minorHAnsi"/>
          <w:sz w:val="20"/>
          <w:szCs w:val="20"/>
        </w:rPr>
        <w:t>7</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Eğitim öğretim faaliyetlerinde ihtiyaç duyulacak araç, gereç ve kaynakların belirlenmesi</w:t>
      </w:r>
    </w:p>
    <w:p w:rsidR="000C6B2E" w:rsidRPr="00ED01E1" w:rsidRDefault="00A2336A"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28.</w:t>
      </w:r>
      <w:r w:rsidR="000C6B2E" w:rsidRPr="00ED01E1">
        <w:rPr>
          <w:rFonts w:asciiTheme="minorHAnsi" w:hAnsiTheme="minorHAnsi" w:cstheme="minorHAnsi"/>
          <w:sz w:val="20"/>
          <w:szCs w:val="20"/>
        </w:rPr>
        <w:t xml:space="preserve"> 2026-2027 Eğitim Öğretim Yılı Bakanlık önceliklerinin Türkçe dersiyle ilişkilendirilmesi</w:t>
      </w:r>
    </w:p>
    <w:p w:rsidR="000C6B2E" w:rsidRPr="00ED01E1" w:rsidRDefault="00A2336A" w:rsidP="000C6B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29</w:t>
      </w:r>
      <w:r w:rsidR="000C6B2E" w:rsidRPr="00ED01E1">
        <w:rPr>
          <w:rStyle w:val="Gl"/>
          <w:rFonts w:asciiTheme="minorHAnsi" w:hAnsiTheme="minorHAnsi" w:cstheme="minorHAnsi"/>
          <w:sz w:val="20"/>
          <w:szCs w:val="20"/>
        </w:rPr>
        <w:t>.</w:t>
      </w:r>
      <w:r w:rsidR="000C6B2E" w:rsidRPr="00ED01E1">
        <w:rPr>
          <w:rFonts w:asciiTheme="minorHAnsi" w:hAnsiTheme="minorHAnsi" w:cstheme="minorHAnsi"/>
          <w:sz w:val="20"/>
          <w:szCs w:val="20"/>
        </w:rPr>
        <w:t xml:space="preserve"> 2026-2027 Eğitim ve Öğretim Yılı Genelgesi ile yenilenen EBA ve dijital uygulamaların değerlendirilmesi</w:t>
      </w:r>
    </w:p>
    <w:p w:rsidR="004213BA" w:rsidRPr="00ED01E1" w:rsidRDefault="00591CBD" w:rsidP="00770C6B">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3</w:t>
      </w:r>
      <w:r w:rsidR="00A2336A" w:rsidRPr="00ED01E1">
        <w:rPr>
          <w:rStyle w:val="Gl"/>
          <w:rFonts w:asciiTheme="minorHAnsi" w:hAnsiTheme="minorHAnsi" w:cstheme="minorHAnsi"/>
          <w:sz w:val="20"/>
          <w:szCs w:val="20"/>
        </w:rPr>
        <w:t>0</w:t>
      </w:r>
      <w:r w:rsidR="000C6B2E" w:rsidRPr="00ED01E1">
        <w:rPr>
          <w:rStyle w:val="Gl"/>
          <w:rFonts w:asciiTheme="minorHAnsi" w:hAnsiTheme="minorHAnsi" w:cstheme="minorHAnsi"/>
          <w:sz w:val="20"/>
          <w:szCs w:val="20"/>
        </w:rPr>
        <w:t>.</w:t>
      </w:r>
      <w:r w:rsidR="00770C6B" w:rsidRPr="00ED01E1">
        <w:rPr>
          <w:rFonts w:asciiTheme="minorHAnsi" w:hAnsiTheme="minorHAnsi" w:cstheme="minorHAnsi"/>
          <w:sz w:val="20"/>
          <w:szCs w:val="20"/>
        </w:rPr>
        <w:t xml:space="preserve"> Kapanış</w:t>
      </w:r>
      <w:r w:rsidR="00770C6B" w:rsidRPr="00ED01E1">
        <w:rPr>
          <w:rFonts w:asciiTheme="minorHAnsi" w:hAnsiTheme="minorHAnsi" w:cstheme="minorHAnsi"/>
          <w:sz w:val="20"/>
          <w:szCs w:val="20"/>
        </w:rPr>
        <w:tab/>
      </w:r>
    </w:p>
    <w:p w:rsidR="004213BA" w:rsidRPr="00ED01E1" w:rsidRDefault="004213BA" w:rsidP="004213BA">
      <w:pPr>
        <w:spacing w:after="0" w:line="240" w:lineRule="auto"/>
        <w:ind w:left="142"/>
        <w:rPr>
          <w:rFonts w:eastAsia="Batang" w:cstheme="minorHAnsi"/>
          <w:bCs/>
          <w:sz w:val="20"/>
          <w:szCs w:val="20"/>
          <w:lang w:eastAsia="tr-TR"/>
        </w:rPr>
      </w:pPr>
      <w:r w:rsidRPr="00ED01E1">
        <w:rPr>
          <w:rFonts w:eastAsia="Batang" w:cstheme="minorHAnsi"/>
          <w:bCs/>
          <w:sz w:val="20"/>
          <w:szCs w:val="20"/>
          <w:lang w:eastAsia="tr-TR"/>
        </w:rPr>
        <w:t xml:space="preserve">                         </w:t>
      </w:r>
    </w:p>
    <w:p w:rsidR="004213BA" w:rsidRPr="00ED01E1" w:rsidRDefault="004213BA" w:rsidP="004213BA">
      <w:pPr>
        <w:spacing w:after="0" w:line="240" w:lineRule="auto"/>
        <w:ind w:left="142"/>
        <w:rPr>
          <w:rFonts w:eastAsia="Batang" w:cstheme="minorHAnsi"/>
          <w:bCs/>
          <w:sz w:val="20"/>
          <w:szCs w:val="20"/>
          <w:lang w:eastAsia="tr-TR"/>
        </w:rPr>
      </w:pPr>
      <w:r w:rsidRPr="00ED01E1">
        <w:rPr>
          <w:rFonts w:eastAsia="Batang" w:cstheme="minorHAnsi"/>
          <w:bCs/>
          <w:sz w:val="20"/>
          <w:szCs w:val="20"/>
          <w:lang w:eastAsia="tr-TR"/>
        </w:rPr>
        <w:tab/>
        <w:t xml:space="preserve">       </w:t>
      </w:r>
    </w:p>
    <w:p w:rsidR="004213BA" w:rsidRPr="00ED01E1" w:rsidRDefault="004213BA" w:rsidP="004213BA">
      <w:pPr>
        <w:spacing w:after="0" w:line="240" w:lineRule="auto"/>
        <w:ind w:left="142"/>
        <w:rPr>
          <w:rFonts w:eastAsia="Batang" w:cstheme="minorHAnsi"/>
          <w:bCs/>
          <w:sz w:val="20"/>
          <w:szCs w:val="20"/>
          <w:lang w:eastAsia="tr-TR"/>
        </w:rPr>
      </w:pPr>
      <w:r w:rsidRPr="00ED01E1">
        <w:rPr>
          <w:rFonts w:eastAsia="Batang" w:cstheme="minorHAnsi"/>
          <w:bCs/>
          <w:sz w:val="20"/>
          <w:szCs w:val="20"/>
          <w:lang w:eastAsia="tr-TR"/>
        </w:rPr>
        <w:t xml:space="preserve">       Türkçe Öğretmeni              Türkçe Öğretmeni </w:t>
      </w:r>
      <w:r w:rsidRPr="00ED01E1">
        <w:rPr>
          <w:rFonts w:eastAsia="Batang" w:cstheme="minorHAnsi"/>
          <w:sz w:val="20"/>
          <w:szCs w:val="20"/>
          <w:lang w:eastAsia="tr-TR"/>
        </w:rPr>
        <w:t xml:space="preserve">                    </w:t>
      </w:r>
      <w:r w:rsidRPr="00ED01E1">
        <w:rPr>
          <w:rFonts w:eastAsia="Batang" w:cstheme="minorHAnsi"/>
          <w:bCs/>
          <w:sz w:val="20"/>
          <w:szCs w:val="20"/>
          <w:lang w:eastAsia="tr-TR"/>
        </w:rPr>
        <w:t>Türkçe Öğretmeni                  Türkçe Öğretmeni</w:t>
      </w:r>
    </w:p>
    <w:p w:rsidR="004213BA" w:rsidRPr="00ED01E1" w:rsidRDefault="004213BA" w:rsidP="004213BA">
      <w:pPr>
        <w:spacing w:after="0" w:line="240" w:lineRule="auto"/>
        <w:rPr>
          <w:rFonts w:eastAsia="Batang" w:cstheme="minorHAnsi"/>
          <w:bCs/>
          <w:sz w:val="20"/>
          <w:szCs w:val="20"/>
          <w:lang w:eastAsia="tr-TR"/>
        </w:rPr>
      </w:pPr>
    </w:p>
    <w:p w:rsidR="004213BA" w:rsidRPr="00ED01E1" w:rsidRDefault="004213BA" w:rsidP="004213BA">
      <w:pPr>
        <w:spacing w:after="0" w:line="240" w:lineRule="auto"/>
        <w:ind w:left="142"/>
        <w:rPr>
          <w:rFonts w:eastAsia="Batang" w:cstheme="minorHAnsi"/>
          <w:sz w:val="20"/>
          <w:szCs w:val="20"/>
          <w:lang w:eastAsia="tr-TR"/>
        </w:rPr>
      </w:pPr>
      <w:r w:rsidRPr="00ED01E1">
        <w:rPr>
          <w:rFonts w:eastAsia="Batang" w:cstheme="minorHAnsi"/>
          <w:bCs/>
          <w:sz w:val="20"/>
          <w:szCs w:val="20"/>
          <w:lang w:eastAsia="tr-TR"/>
        </w:rPr>
        <w:t xml:space="preserve">                                                                                                                                                               </w:t>
      </w:r>
    </w:p>
    <w:p w:rsidR="004213BA" w:rsidRPr="00ED01E1" w:rsidRDefault="004213BA" w:rsidP="004213BA">
      <w:pPr>
        <w:spacing w:after="0" w:line="240" w:lineRule="auto"/>
        <w:ind w:left="142"/>
        <w:rPr>
          <w:rFonts w:eastAsia="Batang" w:cstheme="minorHAnsi"/>
          <w:bCs/>
          <w:sz w:val="20"/>
          <w:szCs w:val="20"/>
          <w:lang w:eastAsia="tr-TR"/>
        </w:rPr>
      </w:pPr>
      <w:r w:rsidRPr="00ED01E1">
        <w:rPr>
          <w:rFonts w:eastAsia="Batang" w:cstheme="minorHAnsi"/>
          <w:bCs/>
          <w:sz w:val="20"/>
          <w:szCs w:val="20"/>
          <w:lang w:eastAsia="tr-TR"/>
        </w:rPr>
        <w:t xml:space="preserve">                                                                                                                                                               </w:t>
      </w:r>
    </w:p>
    <w:p w:rsidR="004213BA" w:rsidRPr="00ED01E1" w:rsidRDefault="004213BA" w:rsidP="004213BA">
      <w:pPr>
        <w:tabs>
          <w:tab w:val="left" w:pos="8475"/>
        </w:tabs>
        <w:spacing w:after="0" w:line="240" w:lineRule="auto"/>
        <w:rPr>
          <w:rFonts w:eastAsia="Batang" w:cstheme="minorHAnsi"/>
          <w:bCs/>
          <w:sz w:val="20"/>
          <w:szCs w:val="20"/>
          <w:lang w:eastAsia="tr-TR"/>
        </w:rPr>
      </w:pPr>
      <w:r w:rsidRPr="00ED01E1">
        <w:rPr>
          <w:rFonts w:eastAsia="Batang" w:cstheme="minorHAnsi"/>
          <w:bCs/>
          <w:sz w:val="20"/>
          <w:szCs w:val="20"/>
          <w:lang w:eastAsia="tr-TR"/>
        </w:rPr>
        <w:t xml:space="preserve">                                                                                                                                                               </w:t>
      </w:r>
    </w:p>
    <w:p w:rsidR="004213BA" w:rsidRPr="00ED01E1" w:rsidRDefault="004213BA" w:rsidP="004213BA">
      <w:pPr>
        <w:tabs>
          <w:tab w:val="left" w:pos="7800"/>
        </w:tabs>
        <w:spacing w:after="0" w:line="240" w:lineRule="auto"/>
        <w:rPr>
          <w:rFonts w:eastAsia="Batang" w:cstheme="minorHAnsi"/>
          <w:bCs/>
          <w:sz w:val="20"/>
          <w:szCs w:val="20"/>
          <w:lang w:eastAsia="tr-TR"/>
        </w:rPr>
      </w:pPr>
      <w:r w:rsidRPr="00ED01E1">
        <w:rPr>
          <w:rFonts w:eastAsia="Batang" w:cstheme="minorHAnsi"/>
          <w:bCs/>
          <w:sz w:val="20"/>
          <w:szCs w:val="20"/>
          <w:lang w:eastAsia="tr-TR"/>
        </w:rPr>
        <w:tab/>
        <w:t xml:space="preserve">    Müdür Yardımcısı</w:t>
      </w:r>
    </w:p>
    <w:p w:rsidR="004213BA" w:rsidRPr="00ED01E1" w:rsidRDefault="004213BA" w:rsidP="004213BA">
      <w:pPr>
        <w:spacing w:after="0" w:line="240" w:lineRule="auto"/>
        <w:rPr>
          <w:rFonts w:eastAsia="Batang" w:cstheme="minorHAnsi"/>
          <w:bCs/>
          <w:sz w:val="20"/>
          <w:szCs w:val="20"/>
          <w:lang w:eastAsia="tr-TR"/>
        </w:rPr>
      </w:pPr>
    </w:p>
    <w:p w:rsidR="004213BA" w:rsidRPr="00ED01E1" w:rsidRDefault="004213BA" w:rsidP="004213BA">
      <w:pPr>
        <w:spacing w:after="0" w:line="240" w:lineRule="auto"/>
        <w:ind w:left="142"/>
        <w:jc w:val="center"/>
        <w:rPr>
          <w:rFonts w:eastAsia="Batang" w:cstheme="minorHAnsi"/>
          <w:bCs/>
          <w:sz w:val="20"/>
          <w:szCs w:val="20"/>
          <w:lang w:eastAsia="tr-TR"/>
        </w:rPr>
      </w:pPr>
      <w:r w:rsidRPr="00ED01E1">
        <w:rPr>
          <w:rFonts w:eastAsia="Batang" w:cstheme="minorHAnsi"/>
          <w:bCs/>
          <w:sz w:val="20"/>
          <w:szCs w:val="20"/>
          <w:lang w:eastAsia="tr-TR"/>
        </w:rPr>
        <w:t>Okul Müdürü</w:t>
      </w:r>
    </w:p>
    <w:p w:rsidR="004213BA" w:rsidRPr="00ED01E1" w:rsidRDefault="004213BA" w:rsidP="004213BA">
      <w:pPr>
        <w:spacing w:after="0" w:line="240" w:lineRule="auto"/>
        <w:ind w:left="142"/>
        <w:jc w:val="center"/>
        <w:rPr>
          <w:rFonts w:eastAsia="Batang" w:cstheme="minorHAnsi"/>
          <w:bCs/>
          <w:sz w:val="20"/>
          <w:szCs w:val="20"/>
          <w:lang w:eastAsia="tr-TR"/>
        </w:rPr>
      </w:pPr>
    </w:p>
    <w:p w:rsidR="004213BA" w:rsidRPr="00ED01E1" w:rsidRDefault="004213BA" w:rsidP="004213BA">
      <w:pPr>
        <w:spacing w:after="0" w:line="240" w:lineRule="auto"/>
        <w:ind w:left="142"/>
        <w:jc w:val="center"/>
        <w:rPr>
          <w:rFonts w:eastAsia="Batang" w:cstheme="minorHAnsi"/>
          <w:bCs/>
          <w:sz w:val="20"/>
          <w:szCs w:val="20"/>
          <w:lang w:eastAsia="tr-TR"/>
        </w:rPr>
      </w:pPr>
      <w:r w:rsidRPr="00ED01E1">
        <w:rPr>
          <w:rFonts w:eastAsia="Times New Roman" w:cstheme="minorHAnsi"/>
          <w:b/>
          <w:noProof/>
          <w:sz w:val="20"/>
          <w:szCs w:val="20"/>
          <w:lang w:eastAsia="tr-TR"/>
        </w:rPr>
        <w:lastRenderedPageBreak/>
        <w:drawing>
          <wp:anchor distT="0" distB="0" distL="114300" distR="114300" simplePos="0" relativeHeight="251656192" behindDoc="0" locked="0" layoutInCell="1" allowOverlap="1" wp14:anchorId="382F6065" wp14:editId="0C91E1EE">
            <wp:simplePos x="0" y="0"/>
            <wp:positionH relativeFrom="column">
              <wp:posOffset>60960</wp:posOffset>
            </wp:positionH>
            <wp:positionV relativeFrom="paragraph">
              <wp:posOffset>171450</wp:posOffset>
            </wp:positionV>
            <wp:extent cx="6553200" cy="8641715"/>
            <wp:effectExtent l="0" t="0" r="0" b="6985"/>
            <wp:wrapThrough wrapText="bothSides">
              <wp:wrapPolygon edited="0">
                <wp:start x="0" y="0"/>
                <wp:lineTo x="0" y="21570"/>
                <wp:lineTo x="21537" y="21570"/>
                <wp:lineTo x="21537" y="0"/>
                <wp:lineTo x="0" y="0"/>
              </wp:wrapPolygon>
            </wp:wrapThrough>
            <wp:docPr id="6" name="Resim 6" descr="C:\Users\Eyüp\Downloads\ChatGPT Image 5 Eyl 2026 00_0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Eyüp\Downloads\ChatGPT Image 5 Eyl 2026 00_02_2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53200" cy="86417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13BA" w:rsidRPr="00ED01E1" w:rsidRDefault="004213BA" w:rsidP="004213BA">
      <w:pPr>
        <w:spacing w:after="0" w:line="240" w:lineRule="auto"/>
        <w:ind w:left="142"/>
        <w:jc w:val="center"/>
        <w:rPr>
          <w:rFonts w:eastAsia="Batang" w:cstheme="minorHAnsi"/>
          <w:bCs/>
          <w:sz w:val="20"/>
          <w:szCs w:val="20"/>
          <w:lang w:eastAsia="tr-TR"/>
        </w:rPr>
      </w:pPr>
    </w:p>
    <w:p w:rsidR="004213BA" w:rsidRPr="00ED01E1" w:rsidRDefault="004213BA" w:rsidP="00BC64AC">
      <w:pPr>
        <w:spacing w:after="0" w:line="240" w:lineRule="auto"/>
        <w:rPr>
          <w:rFonts w:eastAsia="Times New Roman" w:cstheme="minorHAnsi"/>
          <w:b/>
          <w:bCs/>
          <w:sz w:val="20"/>
          <w:szCs w:val="20"/>
          <w:lang w:eastAsia="tr-TR"/>
        </w:rPr>
      </w:pPr>
    </w:p>
    <w:p w:rsidR="004213BA" w:rsidRPr="00ED01E1" w:rsidRDefault="004213BA" w:rsidP="002B2116">
      <w:pPr>
        <w:spacing w:after="0" w:line="240" w:lineRule="auto"/>
        <w:jc w:val="center"/>
        <w:rPr>
          <w:rFonts w:eastAsia="Times New Roman" w:cstheme="minorHAnsi"/>
          <w:b/>
          <w:bCs/>
          <w:sz w:val="20"/>
          <w:szCs w:val="20"/>
          <w:lang w:eastAsia="tr-TR"/>
        </w:rPr>
      </w:pPr>
    </w:p>
    <w:p w:rsidR="002B2116" w:rsidRPr="00ED01E1" w:rsidRDefault="002B2116" w:rsidP="002B2116">
      <w:pPr>
        <w:spacing w:after="0" w:line="240" w:lineRule="auto"/>
        <w:jc w:val="center"/>
        <w:rPr>
          <w:rFonts w:eastAsia="Times New Roman" w:cstheme="minorHAnsi"/>
          <w:b/>
          <w:sz w:val="20"/>
          <w:szCs w:val="20"/>
          <w:lang w:eastAsia="tr-TR"/>
        </w:rPr>
      </w:pPr>
      <w:r w:rsidRPr="00ED01E1">
        <w:rPr>
          <w:rFonts w:eastAsia="Times New Roman" w:cstheme="minorHAnsi"/>
          <w:b/>
          <w:bCs/>
          <w:sz w:val="20"/>
          <w:szCs w:val="20"/>
          <w:lang w:eastAsia="tr-TR"/>
        </w:rPr>
        <w:lastRenderedPageBreak/>
        <w:t>GÜNDEM MADDELERİNİN GÖRÜŞÜLMESİ</w:t>
      </w:r>
    </w:p>
    <w:p w:rsidR="002B2116" w:rsidRPr="00ED01E1" w:rsidRDefault="002B2116" w:rsidP="002B2116">
      <w:pPr>
        <w:spacing w:after="0" w:line="240" w:lineRule="auto"/>
        <w:rPr>
          <w:rFonts w:eastAsia="Times New Roman" w:cstheme="minorHAnsi"/>
          <w:sz w:val="20"/>
          <w:szCs w:val="20"/>
          <w:lang w:eastAsia="tr-TR"/>
        </w:rPr>
      </w:pPr>
    </w:p>
    <w:p w:rsidR="002B2116" w:rsidRPr="00ED01E1" w:rsidRDefault="002B2116" w:rsidP="009E26BF">
      <w:pPr>
        <w:numPr>
          <w:ilvl w:val="0"/>
          <w:numId w:val="2"/>
        </w:numPr>
        <w:spacing w:after="0" w:line="240" w:lineRule="auto"/>
        <w:rPr>
          <w:rFonts w:eastAsia="Batang" w:cstheme="minorHAnsi"/>
          <w:b/>
          <w:sz w:val="20"/>
          <w:szCs w:val="20"/>
          <w:highlight w:val="yellow"/>
          <w:lang w:eastAsia="tr-TR"/>
        </w:rPr>
      </w:pPr>
      <w:r w:rsidRPr="00ED01E1">
        <w:rPr>
          <w:rFonts w:eastAsia="Times New Roman" w:cstheme="minorHAnsi"/>
          <w:b/>
          <w:sz w:val="20"/>
          <w:szCs w:val="20"/>
          <w:highlight w:val="yellow"/>
          <w:lang w:eastAsia="tr-TR"/>
        </w:rPr>
        <w:t>Açılış ve yoklama</w:t>
      </w:r>
    </w:p>
    <w:p w:rsidR="002B2116" w:rsidRPr="00ED01E1" w:rsidRDefault="002B2116" w:rsidP="002B2116">
      <w:pPr>
        <w:spacing w:after="0" w:line="240" w:lineRule="auto"/>
        <w:rPr>
          <w:rFonts w:eastAsia="Batang" w:cstheme="minorHAnsi"/>
          <w:b/>
          <w:sz w:val="20"/>
          <w:szCs w:val="20"/>
          <w:lang w:eastAsia="tr-TR"/>
        </w:rPr>
      </w:pPr>
    </w:p>
    <w:p w:rsidR="002B2116" w:rsidRPr="00ED01E1" w:rsidRDefault="002B2116" w:rsidP="002B2116">
      <w:pPr>
        <w:spacing w:after="0" w:line="240" w:lineRule="auto"/>
        <w:ind w:firstLine="405"/>
        <w:rPr>
          <w:rFonts w:eastAsia="Times New Roman" w:cstheme="minorHAnsi"/>
          <w:sz w:val="20"/>
          <w:szCs w:val="20"/>
          <w:lang w:eastAsia="tr-TR"/>
        </w:rPr>
      </w:pPr>
      <w:r w:rsidRPr="00ED01E1">
        <w:rPr>
          <w:rFonts w:eastAsia="Times New Roman" w:cstheme="minorHAnsi"/>
          <w:sz w:val="20"/>
          <w:szCs w:val="20"/>
          <w:lang w:eastAsia="tr-TR"/>
        </w:rPr>
        <w:t xml:space="preserve">Zümre öğretmenleri kurulu toplantısı Okul Müdür Yardımcısı ____________________’ın açılış konuşması ile başladı. Tüm öğretmenlere yeni dönem için başarı dileklerinde bulunuldu. </w:t>
      </w:r>
    </w:p>
    <w:p w:rsidR="002B2116" w:rsidRPr="00ED01E1" w:rsidRDefault="002B2116" w:rsidP="002B2116">
      <w:pPr>
        <w:spacing w:after="0" w:line="240" w:lineRule="auto"/>
        <w:ind w:firstLine="405"/>
        <w:rPr>
          <w:rFonts w:eastAsia="Times New Roman" w:cstheme="minorHAnsi"/>
          <w:sz w:val="20"/>
          <w:szCs w:val="20"/>
          <w:lang w:eastAsia="tr-TR"/>
        </w:rPr>
      </w:pPr>
      <w:r w:rsidRPr="00ED01E1">
        <w:rPr>
          <w:rFonts w:eastAsia="Times New Roman" w:cstheme="minorHAnsi"/>
          <w:sz w:val="20"/>
          <w:szCs w:val="20"/>
          <w:lang w:eastAsia="tr-TR"/>
        </w:rPr>
        <w:t>Yapılan yoklamada bütün Türkçe öğretmenlerinin toplantıya katıldığı görüldü.</w:t>
      </w:r>
      <w:r w:rsidR="00675617" w:rsidRPr="00ED01E1">
        <w:rPr>
          <w:rFonts w:eastAsia="Times New Roman" w:cstheme="minorHAnsi"/>
          <w:sz w:val="20"/>
          <w:szCs w:val="20"/>
          <w:lang w:eastAsia="tr-TR"/>
        </w:rPr>
        <w:t xml:space="preserve">  Türkçe öğretmenleri ____________________ ve   ____________________ yazman olarak seçildi.</w:t>
      </w:r>
    </w:p>
    <w:p w:rsidR="002B2116" w:rsidRPr="00ED01E1" w:rsidRDefault="002B2116" w:rsidP="002B2116">
      <w:pPr>
        <w:spacing w:after="0" w:line="240" w:lineRule="auto"/>
        <w:ind w:left="142" w:firstLine="566"/>
        <w:rPr>
          <w:rFonts w:eastAsia="Batang" w:cstheme="minorHAnsi"/>
          <w:sz w:val="20"/>
          <w:szCs w:val="20"/>
          <w:lang w:eastAsia="tr-TR"/>
        </w:rPr>
      </w:pPr>
    </w:p>
    <w:p w:rsidR="002B2116" w:rsidRPr="00ED01E1" w:rsidRDefault="002B2116" w:rsidP="009E26BF">
      <w:pPr>
        <w:numPr>
          <w:ilvl w:val="0"/>
          <w:numId w:val="2"/>
        </w:numPr>
        <w:spacing w:after="0" w:line="240" w:lineRule="auto"/>
        <w:contextualSpacing/>
        <w:rPr>
          <w:rFonts w:eastAsia="Times New Roman" w:cstheme="minorHAnsi"/>
          <w:b/>
          <w:sz w:val="20"/>
          <w:szCs w:val="20"/>
          <w:highlight w:val="yellow"/>
          <w:lang w:eastAsia="tr-TR"/>
        </w:rPr>
      </w:pPr>
      <w:r w:rsidRPr="00ED01E1">
        <w:rPr>
          <w:rFonts w:eastAsia="Times New Roman" w:cstheme="minorHAnsi"/>
          <w:b/>
          <w:sz w:val="20"/>
          <w:szCs w:val="20"/>
          <w:highlight w:val="yellow"/>
          <w:lang w:eastAsia="tr-TR"/>
        </w:rPr>
        <w:t>Saygı duruşunda bulunulması ve İstiklal Marşı’nın okunması</w:t>
      </w:r>
      <w:r w:rsidRPr="00ED01E1">
        <w:rPr>
          <w:rFonts w:eastAsia="Times New Roman" w:cstheme="minorHAnsi"/>
          <w:b/>
          <w:sz w:val="20"/>
          <w:szCs w:val="20"/>
          <w:highlight w:val="yellow"/>
          <w:lang w:eastAsia="tr-TR"/>
        </w:rPr>
        <w:tab/>
      </w:r>
    </w:p>
    <w:p w:rsidR="002B2116" w:rsidRPr="00ED01E1" w:rsidRDefault="002B2116" w:rsidP="002B2116">
      <w:pPr>
        <w:spacing w:after="0" w:line="240" w:lineRule="auto"/>
        <w:ind w:left="405"/>
        <w:contextualSpacing/>
        <w:rPr>
          <w:rFonts w:eastAsia="Times New Roman" w:cstheme="minorHAnsi"/>
          <w:b/>
          <w:sz w:val="20"/>
          <w:szCs w:val="20"/>
          <w:lang w:eastAsia="tr-TR"/>
        </w:rPr>
      </w:pPr>
    </w:p>
    <w:p w:rsidR="00D91E97" w:rsidRPr="00ED01E1" w:rsidRDefault="00D91E97" w:rsidP="00D91E97">
      <w:pPr>
        <w:spacing w:after="0" w:line="240" w:lineRule="auto"/>
        <w:contextualSpacing/>
        <w:rPr>
          <w:rFonts w:cstheme="minorHAnsi"/>
          <w:sz w:val="20"/>
          <w:szCs w:val="20"/>
        </w:rPr>
      </w:pPr>
      <w:r w:rsidRPr="00ED01E1">
        <w:rPr>
          <w:rFonts w:cstheme="minorHAnsi"/>
          <w:sz w:val="20"/>
          <w:szCs w:val="20"/>
        </w:rPr>
        <w:t>Başöğretmen Mustafa Kemal Atatürk ve aziz şehitlerimizin anısına bir dakikalık saygı duruşunda bulunulmasının ve İstiklâl Marşı’nın okunmasının ardından gündem maddelerinin görüşülmesine başlandı.</w:t>
      </w:r>
    </w:p>
    <w:p w:rsidR="00D91E97" w:rsidRPr="00ED01E1" w:rsidRDefault="00D91E97" w:rsidP="00D91E97">
      <w:pPr>
        <w:spacing w:after="0" w:line="240" w:lineRule="auto"/>
        <w:contextualSpacing/>
        <w:rPr>
          <w:rFonts w:cstheme="minorHAnsi"/>
          <w:sz w:val="20"/>
          <w:szCs w:val="20"/>
        </w:rPr>
      </w:pPr>
    </w:p>
    <w:p w:rsidR="002B2116" w:rsidRPr="00ED01E1" w:rsidRDefault="00D91E97" w:rsidP="00D91E97">
      <w:pPr>
        <w:spacing w:after="0" w:line="240" w:lineRule="auto"/>
        <w:contextualSpacing/>
        <w:rPr>
          <w:rFonts w:eastAsia="Times New Roman" w:cstheme="minorHAnsi"/>
          <w:b/>
          <w:sz w:val="20"/>
          <w:szCs w:val="20"/>
          <w:highlight w:val="yellow"/>
          <w:lang w:eastAsia="tr-TR"/>
        </w:rPr>
      </w:pPr>
      <w:r w:rsidRPr="00ED01E1">
        <w:rPr>
          <w:rFonts w:eastAsia="Times New Roman" w:cstheme="minorHAnsi"/>
          <w:b/>
          <w:sz w:val="20"/>
          <w:szCs w:val="20"/>
          <w:highlight w:val="yellow"/>
          <w:lang w:eastAsia="tr-TR"/>
        </w:rPr>
        <w:t>3.</w:t>
      </w:r>
      <w:r w:rsidR="002B2116" w:rsidRPr="00ED01E1">
        <w:rPr>
          <w:rFonts w:eastAsia="Times New Roman" w:cstheme="minorHAnsi"/>
          <w:b/>
          <w:sz w:val="20"/>
          <w:szCs w:val="20"/>
          <w:highlight w:val="yellow"/>
          <w:lang w:eastAsia="tr-TR"/>
        </w:rPr>
        <w:t>Bir önceki toplantıda alınan kararlar</w:t>
      </w:r>
      <w:r w:rsidR="00B71976" w:rsidRPr="00ED01E1">
        <w:rPr>
          <w:rFonts w:eastAsia="Times New Roman" w:cstheme="minorHAnsi"/>
          <w:b/>
          <w:sz w:val="20"/>
          <w:szCs w:val="20"/>
          <w:highlight w:val="yellow"/>
          <w:lang w:eastAsia="tr-TR"/>
        </w:rPr>
        <w:t>ın incelenmesi</w:t>
      </w:r>
    </w:p>
    <w:p w:rsidR="008E6E31" w:rsidRPr="00ED01E1" w:rsidRDefault="008E6E31" w:rsidP="009A2163">
      <w:pPr>
        <w:rPr>
          <w:rFonts w:cstheme="minorHAnsi"/>
          <w:b/>
          <w:sz w:val="20"/>
          <w:szCs w:val="20"/>
        </w:rPr>
      </w:pPr>
      <w:r w:rsidRPr="00ED01E1">
        <w:rPr>
          <w:rFonts w:cstheme="minorHAnsi"/>
          <w:b/>
          <w:sz w:val="20"/>
          <w:szCs w:val="20"/>
          <w:highlight w:val="yellow"/>
        </w:rPr>
        <w:t>Bir Önceki Zümre Toplantısında Alınan Kararların Uygulanma Durumunun Değerlendirilmesi</w:t>
      </w:r>
    </w:p>
    <w:p w:rsidR="008E6E31" w:rsidRPr="00ED01E1" w:rsidRDefault="008E6E31" w:rsidP="008E6E31">
      <w:pPr>
        <w:pStyle w:val="NormalWeb"/>
        <w:rPr>
          <w:rFonts w:asciiTheme="minorHAnsi" w:hAnsiTheme="minorHAnsi" w:cstheme="minorHAnsi"/>
          <w:sz w:val="20"/>
          <w:szCs w:val="20"/>
        </w:rPr>
      </w:pPr>
      <w:r w:rsidRPr="00ED01E1">
        <w:rPr>
          <w:rFonts w:asciiTheme="minorHAnsi" w:hAnsiTheme="minorHAnsi" w:cstheme="minorHAnsi"/>
          <w:sz w:val="20"/>
          <w:szCs w:val="20"/>
        </w:rPr>
        <w:t>Bir önceki zümre toplantısında alınan kararların uygulanma durumu Zümre Başkanı ______________________________ tarafından değerlendirilmiş ve aşağıdaki hususlar ifade edilmiştir:</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okuma kültürlerinin geliştirilmesi amacıyla dönem içerisinde en az iki kitap okutulmuş, okunan eserler üzerine kitap çözümleme ve okuma atölyesi çalışmaları gerçekleştirilmiştir.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Ünitelendirilmiş yıllık planlar ve gerekli ders planları zamanında hazırlanmış, ilgili süreçler okul yönetimiyle koordinasyon içerisinde yürütülmüştür.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Türkiye Yüzyılı Maarif Modeli kapsamında uygulanan Türkçe Dersi Öğretim Programı zümre öğretmenlerince incelenmiş; öğrenme çıktıları, temalar, öğrenme-öğretme yaşantıları, farklılaştırma ve ölçme-değerlendirme süreçleri dikkate alınarak gerekli uygulamalar gerçekleştirilmiştir.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Atatürk ve Atatürkçülük ile ilgili konular yalnızca belirli gün ve haftalarla sınırlandırılmamış; öğretim programındaki ilgili tema, metin ve öğrenme süreçleriyle ilişkilendirilerek derslerde ele alınmıştır. Millî bayramlar ve anma günlerinde ilgili çalışmalara ayrıca yer verilmiştir.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bireysel farklılıkları ve dersin amaçları dikkate alınarak yöntem ve teknikler çeşitlendirilmiş; öğrenci katılımını artıran okuma, konuşma, yazma, drama, tartışma, grup çalışması ve benzeri uygulamalardan yararlanılmıştır.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Derslerin daha etkili yürütülmesi amacıyla basılı, görsel, işitsel ve dijital materyallerden; okulun mevcut araç ve gereçlerinden ve Bakanlık tarafından sunulan dijital eğitim içeriklerinden yararlanılmıştır.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Ortak yazılı sınavlarda yayımlanan konu-soru dağılım tabloları ve belirlenen senaryolar dikkate alınmış; sınavların zümreler arasında uygulama birliği içerisinde yürütülmesine özen gösterilmiştir.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Yazılı sınavlarla birlikte cevap anahtarları ve gerekli durumlarda dereceli puanlama anahtarları (rubrikler) hazırlanarak değerlendirmede ortak ve nesnel ölçütlerin kullanılmasına dikkat edilmiştir.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Yazılı ve uygulamalı sınavların ardından sınav analizleri yapılmış, öğrencilerin eksik öğrenmeleri ve geliştirilmesi gereken becerileri belirlenerek tekrar, pekiştirme ve destekleme çalışmalarına yer verilmiştir.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Geçerli mazereti nedeniyle sınavlara katılamayan öğrencilerin mazeret sınavları belirlenen esaslar doğrultusunda gerçekleştirilmiş ve ilgili ders öğretmenlerince değerlendirilmiştir.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bilgi, dijital, görsel, medya ve kültür okuryazarlığı başta olmak üzere dersle ilişkilendirilebilen çoklu okuryazarlık becerilerinin geliştirilmesine yönelik çalışmalar yapılmıştır.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Öğrenciler; ilçe, il, ulusal ve uygun durumlarda uluslararası düzeyde gerçekleştirilen yarışma, proje ve etkinlikler konusunda bilgilendirilmiş; ilgi ve yetenekleri doğrultusunda katılım göstermek isteyen öğrencilere rehberlik edilmiştir.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Zümre öğretmenleri arasında mesleki paylaşımı ve iş birliğini artırmak amacıyla dönem içerisinde ders ziyareti ve öğretmenler arası deneyim paylaşımı gerçekleştirilmiştir.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Okul dışı etkinliklerde ihtiyaç duyulan araç, gereç, ulaşım ve diğer kaynaklar önceden belirlenmiş; okul yönetimiyle koordinasyon sağlanarak mevcut imkânların etkili ve ekonomik kullanılmasına özen gösterilmiştir.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BEP uygulanan öğrenciler için öğrencilerin bireysel özellikleri ve ihtiyaçları doğrultusunda BEP'lerde belirlenen hedeflere uygun eğitim, destekleme ve ölçme-değerlendirme çalışmaları yürütülmüştür.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Sosyal sorumluluk faaliyetlerinde öğrencilerin yalnızca katılımcı olmaları değil; planlama, görev alma, iş birliği yapma, sorumluluk üstlenme ve ürün ortaya koyma süreçlerinde aktif rol almaları desteklenmiştir.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Millî, manevi ve ahlaki değerler; derslerde okutulan metin ve kitaplar, örnek olaylar, konuşma ve yazma çalışmaları, sosyal sorumluluk faaliyetleri ve öğretmenin rol model olması yoluyla dersin doğal akışı içerisinde desteklenmiştir.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ölçme ve değerlendirme sonuçları yalnızca puan açısından ele alınmamış; sonuçlardan hareketle öğrencilerin gelişimlerinin izlenmesine ve ihtiyaç duyulan alanlarda geri bildirim ve tamamlayıcı çalışmaların yapılmasına özen gösterilmiştir.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lastRenderedPageBreak/>
        <w:t xml:space="preserve">Öğrencilerin ilgi, yetenek, sınıf düzeyi ve hazır bulunuşlukları dikkate alınarak proje konuları belirlenmiş; proje çalışmaları zamanında verilmiş, süreç içerisinde takip edilmiş ve önceden belirlenen değerlendirme ölçütlerine göre değerlendirilmiştir.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Okul içi ve okul dışı bütün etkinliklerde öğrenci güvenliği gözetilmiş; özellikle gezi, gözlem ve okul dışı öğrenme faaliyetlerinde gerekli izin, planlama ve güvenlik tedbirleri alınmıştır.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saygı, nezaket, sorumluluk, empati, yardımlaşma ve iş birliği gibi değer ve sosyal-duygusal becerileri sınıf içindeki gerçek yaşam durumlarıyla ilişkilendirmeleri ve davranışlarına yansıtmaları desteklenmiştir.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okuma alışkanlığı kazanmalarını ve kitaplarla sürekli ilişki kurmalarını desteklemek amacıyla sınıf kitaplıkları, kitap önerileri, okuma sohbetleri, kitap çözümleme çalışmaları ve okuma atölyelerinden yararlanılmıştır.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Dersin tema ve öğrenme çıktılarıyla ilişkilendirilen proje ve performans çalışmaları gerçekleştirilmiş; öğrencilerin araştırma, üretme, problem çözme, iş birliği yapma ve sunma becerilerini kullanmalarına fırsat verilmiştir.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karar verme, problem çözme ve eleştirel düşünme becerilerini desteklemek amacıyla metin ve kitaplardan hareketle sorgulama, karşılaştırma, çıkarım yapma, görüşlerini gerekçelendirme ve farklı çözüm yolları geliştirme çalışmalarına yer verilmiştir.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Yazma ve konuşma çalışmalarında öğrencilerin kendilerini doğru ve etkili ifade etmelerine fırsat verilmiş; uygun sınıf düzeylerinde yazma ve konuşma atölyeleri gerçekleştirilmiştir.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dijital araçları bilinçli, güvenli ve amaca uygun kullanmaları, dijital içeriklerin güvenilirliğini sorgulamaları ve medya içeriklerini eleştirel biçimde değerlendirmelerine yönelik çalışmalar yapılmıştır. </w:t>
      </w:r>
    </w:p>
    <w:p w:rsidR="008E6E31" w:rsidRPr="00ED01E1" w:rsidRDefault="008E6E31" w:rsidP="009E26BF">
      <w:pPr>
        <w:numPr>
          <w:ilvl w:val="0"/>
          <w:numId w:val="29"/>
        </w:numPr>
        <w:spacing w:before="100" w:beforeAutospacing="1" w:after="100" w:afterAutospacing="1" w:line="240" w:lineRule="auto"/>
        <w:rPr>
          <w:rFonts w:cstheme="minorHAnsi"/>
          <w:sz w:val="20"/>
          <w:szCs w:val="20"/>
        </w:rPr>
      </w:pPr>
      <w:r w:rsidRPr="00ED01E1">
        <w:rPr>
          <w:rFonts w:cstheme="minorHAnsi"/>
          <w:sz w:val="20"/>
          <w:szCs w:val="20"/>
        </w:rPr>
        <w:t xml:space="preserve">Okulun ve çevrenin imkânları doğrultusunda kütüphane, kültürel mekânlar, yazar buluşmaları ve diğer okul dışı öğrenme ortamlarından Türkçe dersinin amaçları doğrultusunda yararlanılmıştır. </w:t>
      </w:r>
    </w:p>
    <w:p w:rsidR="008E6E31" w:rsidRPr="00ED01E1" w:rsidRDefault="008E6E31" w:rsidP="008E6E3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Sonuç:</w:t>
      </w:r>
      <w:r w:rsidRPr="00ED01E1">
        <w:rPr>
          <w:rFonts w:asciiTheme="minorHAnsi" w:hAnsiTheme="minorHAnsi" w:cstheme="minorHAnsi"/>
          <w:sz w:val="20"/>
          <w:szCs w:val="20"/>
        </w:rPr>
        <w:t xml:space="preserve"> Bir önceki zümre toplantısında alınan kararların büyük ölçüde uygulandığı; gerçekleştirilen çalışmaların öğrencilerin akademik, sosyal ve duygusal gelişimlerine katkı sağladığı değerlendirilmiştir. Etkili olduğu görülen uygulamaların sürdürülmesine, ihtiyaç duyulan alanlarda gerekli düzenlemelerin yapılarak çalışmaların geliştirilmesine karar verilmiştir.</w:t>
      </w:r>
    </w:p>
    <w:p w:rsidR="008E6E31" w:rsidRPr="00ED01E1" w:rsidRDefault="008E6E31" w:rsidP="008E6E31">
      <w:pPr>
        <w:spacing w:after="0" w:line="240" w:lineRule="auto"/>
        <w:contextualSpacing/>
        <w:rPr>
          <w:rFonts w:eastAsia="Times New Roman" w:cstheme="minorHAnsi"/>
          <w:b/>
          <w:sz w:val="20"/>
          <w:szCs w:val="20"/>
          <w:lang w:eastAsia="tr-TR"/>
        </w:rPr>
      </w:pPr>
    </w:p>
    <w:p w:rsidR="002B2116" w:rsidRPr="00ED01E1" w:rsidRDefault="002B2116" w:rsidP="002B2116">
      <w:pPr>
        <w:spacing w:after="0" w:line="240" w:lineRule="auto"/>
        <w:rPr>
          <w:rFonts w:eastAsia="Times New Roman" w:cstheme="minorHAnsi"/>
          <w:sz w:val="20"/>
          <w:szCs w:val="20"/>
          <w:lang w:eastAsia="tr-TR"/>
        </w:rPr>
      </w:pPr>
    </w:p>
    <w:p w:rsidR="001E1DD2" w:rsidRPr="00ED01E1" w:rsidRDefault="001E1DD2" w:rsidP="001E1DD2">
      <w:pPr>
        <w:rPr>
          <w:rFonts w:cstheme="minorHAnsi"/>
          <w:b/>
          <w:sz w:val="20"/>
          <w:szCs w:val="20"/>
        </w:rPr>
      </w:pPr>
      <w:r w:rsidRPr="00ED01E1">
        <w:rPr>
          <w:rFonts w:cstheme="minorHAnsi"/>
          <w:b/>
          <w:sz w:val="20"/>
          <w:szCs w:val="20"/>
          <w:highlight w:val="yellow"/>
        </w:rPr>
        <w:t xml:space="preserve">4.Türkiye Yüzyılı Maarif Modeli ve </w:t>
      </w:r>
      <w:r w:rsidR="000674FD" w:rsidRPr="00ED01E1">
        <w:rPr>
          <w:rFonts w:cstheme="minorHAnsi"/>
          <w:b/>
          <w:sz w:val="20"/>
          <w:szCs w:val="20"/>
          <w:highlight w:val="yellow"/>
        </w:rPr>
        <w:t>g</w:t>
      </w:r>
      <w:r w:rsidRPr="00ED01E1">
        <w:rPr>
          <w:rFonts w:cstheme="minorHAnsi"/>
          <w:b/>
          <w:sz w:val="20"/>
          <w:szCs w:val="20"/>
          <w:highlight w:val="yellow"/>
        </w:rPr>
        <w:t>üncel Türkçe Dersi Öğretim Programı</w:t>
      </w:r>
      <w:r w:rsidR="000674FD" w:rsidRPr="00ED01E1">
        <w:rPr>
          <w:rFonts w:cstheme="minorHAnsi"/>
          <w:b/>
          <w:sz w:val="20"/>
          <w:szCs w:val="20"/>
          <w:highlight w:val="yellow"/>
        </w:rPr>
        <w:t>’</w:t>
      </w:r>
      <w:r w:rsidRPr="00ED01E1">
        <w:rPr>
          <w:rFonts w:cstheme="minorHAnsi"/>
          <w:b/>
          <w:sz w:val="20"/>
          <w:szCs w:val="20"/>
          <w:highlight w:val="yellow"/>
        </w:rPr>
        <w:t xml:space="preserve">nın </w:t>
      </w:r>
      <w:r w:rsidR="000674FD" w:rsidRPr="00ED01E1">
        <w:rPr>
          <w:rFonts w:cstheme="minorHAnsi"/>
          <w:b/>
          <w:sz w:val="20"/>
          <w:szCs w:val="20"/>
          <w:highlight w:val="yellow"/>
        </w:rPr>
        <w:t>i</w:t>
      </w:r>
      <w:r w:rsidRPr="00ED01E1">
        <w:rPr>
          <w:rFonts w:cstheme="minorHAnsi"/>
          <w:b/>
          <w:sz w:val="20"/>
          <w:szCs w:val="20"/>
          <w:highlight w:val="yellow"/>
        </w:rPr>
        <w:t xml:space="preserve">ncelenmesi, 5, 6 ve 7. </w:t>
      </w:r>
      <w:r w:rsidR="000674FD" w:rsidRPr="00ED01E1">
        <w:rPr>
          <w:rFonts w:cstheme="minorHAnsi"/>
          <w:b/>
          <w:sz w:val="20"/>
          <w:szCs w:val="20"/>
          <w:highlight w:val="yellow"/>
        </w:rPr>
        <w:t>s</w:t>
      </w:r>
      <w:r w:rsidRPr="00ED01E1">
        <w:rPr>
          <w:rFonts w:cstheme="minorHAnsi"/>
          <w:b/>
          <w:sz w:val="20"/>
          <w:szCs w:val="20"/>
          <w:highlight w:val="yellow"/>
        </w:rPr>
        <w:t xml:space="preserve">ınıflarda </w:t>
      </w:r>
      <w:r w:rsidR="000674FD" w:rsidRPr="00ED01E1">
        <w:rPr>
          <w:rFonts w:cstheme="minorHAnsi"/>
          <w:b/>
          <w:sz w:val="20"/>
          <w:szCs w:val="20"/>
          <w:highlight w:val="yellow"/>
        </w:rPr>
        <w:t>y</w:t>
      </w:r>
      <w:r w:rsidRPr="00ED01E1">
        <w:rPr>
          <w:rFonts w:cstheme="minorHAnsi"/>
          <w:b/>
          <w:sz w:val="20"/>
          <w:szCs w:val="20"/>
          <w:highlight w:val="yellow"/>
        </w:rPr>
        <w:t xml:space="preserve">apılacak </w:t>
      </w:r>
      <w:r w:rsidR="00BC64AC" w:rsidRPr="00ED01E1">
        <w:rPr>
          <w:rFonts w:cstheme="minorHAnsi"/>
          <w:b/>
          <w:sz w:val="20"/>
          <w:szCs w:val="20"/>
          <w:highlight w:val="yellow"/>
        </w:rPr>
        <w:t xml:space="preserve">OTP </w:t>
      </w:r>
      <w:r w:rsidR="000674FD" w:rsidRPr="00ED01E1">
        <w:rPr>
          <w:rFonts w:cstheme="minorHAnsi"/>
          <w:b/>
          <w:sz w:val="20"/>
          <w:szCs w:val="20"/>
          <w:highlight w:val="yellow"/>
        </w:rPr>
        <w:t>ç</w:t>
      </w:r>
      <w:r w:rsidRPr="00ED01E1">
        <w:rPr>
          <w:rFonts w:cstheme="minorHAnsi"/>
          <w:b/>
          <w:sz w:val="20"/>
          <w:szCs w:val="20"/>
          <w:highlight w:val="yellow"/>
        </w:rPr>
        <w:t xml:space="preserve">alışmaların </w:t>
      </w:r>
      <w:r w:rsidR="000674FD" w:rsidRPr="00ED01E1">
        <w:rPr>
          <w:rFonts w:cstheme="minorHAnsi"/>
          <w:b/>
          <w:sz w:val="20"/>
          <w:szCs w:val="20"/>
          <w:highlight w:val="yellow"/>
        </w:rPr>
        <w:t>b</w:t>
      </w:r>
      <w:r w:rsidRPr="00ED01E1">
        <w:rPr>
          <w:rFonts w:cstheme="minorHAnsi"/>
          <w:b/>
          <w:sz w:val="20"/>
          <w:szCs w:val="20"/>
          <w:highlight w:val="yellow"/>
        </w:rPr>
        <w:t>elirlenmesi</w:t>
      </w:r>
      <w:r w:rsidR="000674FD" w:rsidRPr="00ED01E1">
        <w:rPr>
          <w:rFonts w:cstheme="minorHAnsi"/>
          <w:b/>
          <w:sz w:val="20"/>
          <w:szCs w:val="20"/>
          <w:highlight w:val="yellow"/>
        </w:rPr>
        <w:t>, öğretmen yansıtmaları</w:t>
      </w:r>
    </w:p>
    <w:p w:rsidR="001E1DD2" w:rsidRPr="00ED01E1" w:rsidRDefault="001E1DD2" w:rsidP="001E1DD2">
      <w:pPr>
        <w:pStyle w:val="NormalWeb"/>
        <w:rPr>
          <w:rFonts w:asciiTheme="minorHAnsi" w:hAnsiTheme="minorHAnsi" w:cstheme="minorHAnsi"/>
          <w:sz w:val="20"/>
          <w:szCs w:val="20"/>
        </w:rPr>
      </w:pPr>
      <w:r w:rsidRPr="00ED01E1">
        <w:rPr>
          <w:rFonts w:asciiTheme="minorHAnsi" w:hAnsiTheme="minorHAnsi" w:cstheme="minorHAnsi"/>
          <w:sz w:val="20"/>
          <w:szCs w:val="20"/>
        </w:rPr>
        <w:t>Türkçe Zümre Başkanı ____________________, seminer dönemlerinde Türkiye Yüzyılı Maarif Modeli kapsamında edinilen bilgiler doğrultusunda 5, 6 ve 7. sınıflarda uygulanacak güncel Türkçe Dersi Öğretim Programı hakkında bilgi verdi. 2026 yılında güncellenen Türkçe Dersi Öğretim Programının 2026-2027 eğitim öğretim yılında 7. sınıflarda da uygulanmaya başlaması nedeniyle özellikle 7. sınıf yıllık planlarının, öğrenme-öğretme uygulamalarının ve ölçme-değerlendirme süreçlerinin güncel program doğrultusunda hazırlanması gerektiği vurgulandı. Zümre öğretmenlerinin program metnini eğitim öğretim yılı boyunca temel başvuru kaynağı olarak kullanmaları benimsendi.</w:t>
      </w:r>
    </w:p>
    <w:p w:rsidR="001E1DD2" w:rsidRPr="00ED01E1" w:rsidRDefault="001E1DD2" w:rsidP="001E1DD2">
      <w:pPr>
        <w:pStyle w:val="NormalWeb"/>
        <w:rPr>
          <w:rFonts w:asciiTheme="minorHAnsi" w:hAnsiTheme="minorHAnsi" w:cstheme="minorHAnsi"/>
          <w:sz w:val="20"/>
          <w:szCs w:val="20"/>
        </w:rPr>
      </w:pPr>
      <w:r w:rsidRPr="00ED01E1">
        <w:rPr>
          <w:rFonts w:asciiTheme="minorHAnsi" w:hAnsiTheme="minorHAnsi" w:cstheme="minorHAnsi"/>
          <w:sz w:val="20"/>
          <w:szCs w:val="20"/>
        </w:rPr>
        <w:t>5, 6 ve 7. sınıflarda öğrenme-öğretme süreçlerinin programda yer alan tema, öğrenme çıktıları ve süreç bileşenleri dikkate alınarak yürütülmesi; öğrencilerin hazır</w:t>
      </w:r>
      <w:r w:rsidR="00D82EC2" w:rsidRPr="00ED01E1">
        <w:rPr>
          <w:rFonts w:asciiTheme="minorHAnsi" w:hAnsiTheme="minorHAnsi" w:cstheme="minorHAnsi"/>
          <w:sz w:val="20"/>
          <w:szCs w:val="20"/>
        </w:rPr>
        <w:t xml:space="preserve"> </w:t>
      </w:r>
      <w:r w:rsidRPr="00ED01E1">
        <w:rPr>
          <w:rFonts w:asciiTheme="minorHAnsi" w:hAnsiTheme="minorHAnsi" w:cstheme="minorHAnsi"/>
          <w:sz w:val="20"/>
          <w:szCs w:val="20"/>
        </w:rPr>
        <w:t>bulunuşluklarının, öğrenme ihtiyaçlarının ve sınıf içi gelişimlerinin süreç boyunca izlenmesi kararlaştırıldı.</w:t>
      </w:r>
    </w:p>
    <w:p w:rsidR="001E1DD2" w:rsidRPr="00ED01E1" w:rsidRDefault="001E1DD2" w:rsidP="001E1DD2">
      <w:pPr>
        <w:pStyle w:val="NormalWeb"/>
        <w:rPr>
          <w:rFonts w:asciiTheme="minorHAnsi" w:hAnsiTheme="minorHAnsi" w:cstheme="minorHAnsi"/>
          <w:sz w:val="20"/>
          <w:szCs w:val="20"/>
        </w:rPr>
      </w:pPr>
      <w:r w:rsidRPr="00ED01E1">
        <w:rPr>
          <w:rFonts w:asciiTheme="minorHAnsi" w:hAnsiTheme="minorHAnsi" w:cstheme="minorHAnsi"/>
          <w:sz w:val="20"/>
          <w:szCs w:val="20"/>
        </w:rPr>
        <w:t>Destekleme ve zenginleştirme çalışmalarının öğrencilerin ihtiyaçları doğrultusunda planlanması görüşüldü. Programda yer alan destekleme ve zenginleştirme uygulamalarından uygun olanların öğretmenler tarafından seçilmesi; gerektiğinde öğrencilerin hazır</w:t>
      </w:r>
      <w:r w:rsidR="00D82EC2" w:rsidRPr="00ED01E1">
        <w:rPr>
          <w:rFonts w:asciiTheme="minorHAnsi" w:hAnsiTheme="minorHAnsi" w:cstheme="minorHAnsi"/>
          <w:sz w:val="20"/>
          <w:szCs w:val="20"/>
        </w:rPr>
        <w:t xml:space="preserve"> </w:t>
      </w:r>
      <w:r w:rsidRPr="00ED01E1">
        <w:rPr>
          <w:rFonts w:asciiTheme="minorHAnsi" w:hAnsiTheme="minorHAnsi" w:cstheme="minorHAnsi"/>
          <w:sz w:val="20"/>
          <w:szCs w:val="20"/>
        </w:rPr>
        <w:t>bulunuşlukları, ilgi ve yetenekleri doğrultusunda farklı etkinliklerle çeşitlendirilmesi uygun görüldü.</w:t>
      </w:r>
    </w:p>
    <w:p w:rsidR="001E1DD2" w:rsidRPr="00ED01E1" w:rsidRDefault="001E1DD2" w:rsidP="001E1DD2">
      <w:pPr>
        <w:pStyle w:val="NormalWeb"/>
        <w:rPr>
          <w:rFonts w:asciiTheme="minorHAnsi" w:hAnsiTheme="minorHAnsi" w:cstheme="minorHAnsi"/>
          <w:sz w:val="20"/>
          <w:szCs w:val="20"/>
        </w:rPr>
      </w:pPr>
      <w:r w:rsidRPr="00ED01E1">
        <w:rPr>
          <w:rFonts w:asciiTheme="minorHAnsi" w:hAnsiTheme="minorHAnsi" w:cstheme="minorHAnsi"/>
          <w:sz w:val="20"/>
          <w:szCs w:val="20"/>
        </w:rPr>
        <w:t>Tanılayıcı değerlendirme sonuçları ve sınıf içi gözlemlerden yararlanılarak öğrencilerin farklı öğrenme ihtiyaçlarının belirlenmesi; farklılaştırmanın tek seferlik bir uygulama olarak değil, her tema başında öğrencilerin gelişim ve ihtiyaçlarının yeniden değerlendirildiği dinamik bir süreç olarak ele alınması gerektiği vurgulandı.</w:t>
      </w:r>
    </w:p>
    <w:p w:rsidR="001E1DD2" w:rsidRPr="00ED01E1" w:rsidRDefault="001E1DD2" w:rsidP="001E1DD2">
      <w:pPr>
        <w:pStyle w:val="NormalWeb"/>
        <w:rPr>
          <w:rFonts w:asciiTheme="minorHAnsi" w:hAnsiTheme="minorHAnsi" w:cstheme="minorHAnsi"/>
          <w:sz w:val="20"/>
          <w:szCs w:val="20"/>
        </w:rPr>
      </w:pPr>
      <w:r w:rsidRPr="00ED01E1">
        <w:rPr>
          <w:rFonts w:asciiTheme="minorHAnsi" w:hAnsiTheme="minorHAnsi" w:cstheme="minorHAnsi"/>
          <w:sz w:val="20"/>
          <w:szCs w:val="20"/>
        </w:rPr>
        <w:t>Ölçme ve değerlendirme çalışmalarında yalnızca sonuç odaklı bir yaklaşım benimsenmemesi; öğrencilerin öğrenme sürecindeki gelişimlerinin de izlenmesi, öğrenme kanıtları, sınıf içi gözlemler ve uygun geri bildirim araçlarından birlikte yararlanılması kararlaştırıldı.</w:t>
      </w:r>
    </w:p>
    <w:p w:rsidR="009B3F86" w:rsidRPr="00ED01E1" w:rsidRDefault="001E1DD2" w:rsidP="00D82EC2">
      <w:pPr>
        <w:pStyle w:val="NormalWeb"/>
        <w:rPr>
          <w:rFonts w:asciiTheme="minorHAnsi" w:hAnsiTheme="minorHAnsi" w:cstheme="minorHAnsi"/>
          <w:sz w:val="20"/>
          <w:szCs w:val="20"/>
        </w:rPr>
      </w:pPr>
      <w:r w:rsidRPr="00ED01E1">
        <w:rPr>
          <w:rFonts w:asciiTheme="minorHAnsi" w:hAnsiTheme="minorHAnsi" w:cstheme="minorHAnsi"/>
          <w:sz w:val="20"/>
          <w:szCs w:val="20"/>
        </w:rPr>
        <w:t>Okul temelli planlama çalışmalarının öğrencilerin aktif katılımını sağlayacak biçimde yürütülmesi; okuma, araştırma, gözlem, proje, sosyal etkinlik, okul dışı öğrenme ve yerel çalışmalarla ilişkilendirilmesi uygun görüldü. Bu çalışmaların yıllık planlara yansıtılması ve uygulama sürecinin öğretmenler tarafından değerlendirilmesi benimsendi.</w:t>
      </w:r>
    </w:p>
    <w:p w:rsidR="00BC64AC" w:rsidRPr="00ED01E1" w:rsidRDefault="00BC64AC" w:rsidP="00D82EC2">
      <w:pPr>
        <w:pStyle w:val="NormalWeb"/>
        <w:rPr>
          <w:rFonts w:asciiTheme="minorHAnsi" w:hAnsiTheme="minorHAnsi" w:cstheme="minorHAnsi"/>
          <w:sz w:val="20"/>
          <w:szCs w:val="20"/>
        </w:rPr>
      </w:pPr>
    </w:p>
    <w:p w:rsidR="000674FD" w:rsidRPr="00ED01E1" w:rsidRDefault="000674FD" w:rsidP="000674FD">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lastRenderedPageBreak/>
        <w:t>Öğretmen Yansıtmaları</w:t>
      </w:r>
    </w:p>
    <w:p w:rsidR="000674FD" w:rsidRPr="00ED01E1" w:rsidRDefault="000674FD" w:rsidP="000674FD">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5, 6 ve 7. sınıflarda öğretim sürecinin etkililiğinin izlenmesi amacıyla öğretmen yansıtmalarından yararlanılması görüşüldü. Öğretmenlerin tema ve öğrenme süreçlerinin ardından öğrencilerin öğrenme durumlarını, kullanılan yöntem ve etkinliklerin etkililiğini, öğrencilerin zorlandıkları alanları ve sonraki süreçte yapılabilecek iyileştirmeleri değerlendirmeleri benimsendi.</w:t>
      </w:r>
    </w:p>
    <w:p w:rsidR="000674FD" w:rsidRPr="00ED01E1" w:rsidRDefault="000674FD" w:rsidP="000674FD">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Bu değerlendirmelerden hareketle gerekli durumlarda öğretim sürecinin, farklılaştırma çalışmalarının, kullanılacak yöntem ve tekniklerin ve öğrenme etkinliklerinin yeniden düzenlenmesine karar verildi.</w:t>
      </w:r>
    </w:p>
    <w:p w:rsidR="000674FD" w:rsidRPr="00ED01E1" w:rsidRDefault="000674FD" w:rsidP="000674FD">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Karar:</w:t>
      </w:r>
      <w:r w:rsidRPr="00ED01E1">
        <w:rPr>
          <w:rFonts w:eastAsia="Times New Roman" w:cstheme="minorHAnsi"/>
          <w:sz w:val="20"/>
          <w:szCs w:val="20"/>
          <w:lang w:eastAsia="tr-TR"/>
        </w:rPr>
        <w:t xml:space="preserve"> Öğretmen yansıtmalarının öğretim sürecini geliştirmeye yönelik bir araç olarak kullanılması ve elde edilen değerlendirmelerin sonraki öğrenme-öğretme süreçlerinin planlanmasında dikkate alınmasına karar verildi.</w:t>
      </w:r>
    </w:p>
    <w:p w:rsidR="009B3F86" w:rsidRPr="00ED01E1" w:rsidRDefault="009B3F86">
      <w:pPr>
        <w:rPr>
          <w:rFonts w:cstheme="minorHAnsi"/>
          <w:sz w:val="20"/>
          <w:szCs w:val="20"/>
        </w:rPr>
      </w:pPr>
    </w:p>
    <w:p w:rsidR="004E2D5B" w:rsidRPr="00ED01E1" w:rsidRDefault="004E2D5B" w:rsidP="004E2D5B">
      <w:pPr>
        <w:pStyle w:val="AralkYok"/>
        <w:rPr>
          <w:rFonts w:asciiTheme="minorHAnsi" w:hAnsiTheme="minorHAnsi" w:cstheme="minorHAnsi"/>
          <w:sz w:val="20"/>
          <w:szCs w:val="20"/>
        </w:rPr>
      </w:pPr>
    </w:p>
    <w:p w:rsidR="00E41C01" w:rsidRPr="00ED01E1" w:rsidRDefault="00A41C87" w:rsidP="00A41C87">
      <w:pPr>
        <w:rPr>
          <w:rFonts w:cstheme="minorHAnsi"/>
          <w:b/>
          <w:sz w:val="20"/>
          <w:szCs w:val="20"/>
        </w:rPr>
      </w:pPr>
      <w:r w:rsidRPr="00ED01E1">
        <w:rPr>
          <w:rFonts w:cstheme="minorHAnsi"/>
          <w:b/>
          <w:sz w:val="20"/>
          <w:szCs w:val="20"/>
        </w:rPr>
        <w:t>5. SINIFLAR İÇİN OKUL TEMELLİ PLANLAMA ÇALIŞMALARI</w:t>
      </w:r>
      <w:r w:rsidR="00770C6B" w:rsidRPr="00ED01E1">
        <w:rPr>
          <w:rFonts w:cstheme="minorHAnsi"/>
          <w:b/>
          <w:sz w:val="20"/>
          <w:szCs w:val="20"/>
        </w:rPr>
        <w:t xml:space="preserve"> </w:t>
      </w:r>
      <w:r w:rsidR="00770C6B" w:rsidRPr="00ED01E1">
        <w:rPr>
          <w:rFonts w:cstheme="minorHAnsi"/>
          <w:b/>
          <w:sz w:val="20"/>
          <w:szCs w:val="20"/>
          <w:highlight w:val="yellow"/>
        </w:rPr>
        <w:t>(UYGUN OLANLAR SEÇİLİR)</w:t>
      </w:r>
      <w:r w:rsidR="00A075DE" w:rsidRPr="00ED01E1">
        <w:rPr>
          <w:rFonts w:cstheme="minorHAnsi"/>
          <w:b/>
          <w:sz w:val="20"/>
          <w:szCs w:val="20"/>
          <w:highlight w:val="yellow"/>
        </w:rPr>
        <w:t xml:space="preserve"> TOPLAM 10 DERS SAATİ AYRLANACAK. İLK DÖNEM 2. DÖNEM SİZ KARAR VERİN KAÇAR SAAT OLACAĞINA</w:t>
      </w:r>
    </w:p>
    <w:p w:rsidR="00ED01E1" w:rsidRPr="00ED01E1" w:rsidRDefault="00ED01E1" w:rsidP="00ED01E1">
      <w:pPr>
        <w:rPr>
          <w:rFonts w:cstheme="minorHAnsi"/>
          <w:b/>
          <w:sz w:val="20"/>
          <w:szCs w:val="20"/>
        </w:rPr>
      </w:pPr>
      <w:r>
        <w:rPr>
          <w:rFonts w:cstheme="minorHAnsi"/>
          <w:b/>
          <w:sz w:val="20"/>
          <w:szCs w:val="20"/>
        </w:rPr>
        <w:t>1</w:t>
      </w:r>
      <w:r w:rsidRPr="00ED01E1">
        <w:rPr>
          <w:rFonts w:cstheme="minorHAnsi"/>
          <w:b/>
          <w:sz w:val="20"/>
          <w:szCs w:val="20"/>
        </w:rPr>
        <w:t>. Oyun Dünyası: “Geçmişten Günümüze Oyunlar”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geçmişte ve günümüzde oynanan çocuk oyunlarını araştırırlar. Aile büyüklerinden onların çocukluk döneminde oynadıkları oyunların adlarını, kurallarını ve nasıl oynandığını öğrenirler.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okulda ve yakın çevrelerinde oynanan oyunları gözlemleyerek oyunların kurallarını, kullanılan araçları, oyuncu sayılarını ve birlikte hareket etme biçimlerini belirlerler.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Karşılaştırma:</w:t>
      </w:r>
      <w:r w:rsidRPr="00ED01E1">
        <w:rPr>
          <w:rFonts w:asciiTheme="minorHAnsi" w:hAnsiTheme="minorHAnsi" w:cstheme="minorHAnsi"/>
          <w:sz w:val="20"/>
          <w:szCs w:val="20"/>
        </w:rPr>
        <w:t xml:space="preserve"> Araştırma ve gözlem sonuçlarından hareketle geçmişte oynanan oyunlarla günümüzde oynanan oyunları karşılaştırırlar. Oyunların zaman içinde nasıl değiştiği ve teknolojinin oyun kültürüne etkisi üzerine konuşurlar.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araştırdıkları geleneksel ve güncel oyunlardan seçtikleri </w:t>
      </w:r>
      <w:r w:rsidRPr="00ED01E1">
        <w:rPr>
          <w:rFonts w:asciiTheme="minorHAnsi" w:hAnsiTheme="minorHAnsi" w:cstheme="minorHAnsi"/>
          <w:sz w:val="20"/>
          <w:szCs w:val="20"/>
        </w:rPr>
        <w:t>örneklerle “Geçmişten Günümüze Oyunlar” başlıklı bir oyun rehberi hazırlarlar. Rehberde oyunun adı, kuralları</w:t>
      </w:r>
      <w:r w:rsidRPr="00ED01E1">
        <w:rPr>
          <w:rFonts w:asciiTheme="minorHAnsi" w:hAnsiTheme="minorHAnsi" w:cstheme="minorHAnsi"/>
          <w:sz w:val="20"/>
          <w:szCs w:val="20"/>
        </w:rPr>
        <w:t>, oyuncu sayısı ve nasıl oynandığına ilişkin bilgilere yer verirler.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Okulun uygun bir </w:t>
      </w:r>
      <w:r w:rsidRPr="00ED01E1">
        <w:rPr>
          <w:rFonts w:asciiTheme="minorHAnsi" w:hAnsiTheme="minorHAnsi" w:cstheme="minorHAnsi"/>
          <w:sz w:val="20"/>
          <w:szCs w:val="20"/>
        </w:rPr>
        <w:t>alanında “Oyun Günü”</w:t>
      </w:r>
      <w:r w:rsidRPr="00ED01E1">
        <w:rPr>
          <w:rFonts w:asciiTheme="minorHAnsi" w:hAnsiTheme="minorHAnsi" w:cstheme="minorHAnsi"/>
          <w:sz w:val="20"/>
          <w:szCs w:val="20"/>
        </w:rPr>
        <w:t xml:space="preserve"> düzenlenir. Öğrenciler araştırdıkları geleneksel çocuk oyunlarından bazılarını arkadaşlarına öğretir ve birlikte oynarlar.</w:t>
      </w:r>
    </w:p>
    <w:p w:rsidR="00ED01E1" w:rsidRPr="00ED01E1" w:rsidRDefault="00ED01E1" w:rsidP="00ED01E1">
      <w:pPr>
        <w:rPr>
          <w:rFonts w:cstheme="minorHAnsi"/>
          <w:sz w:val="20"/>
          <w:szCs w:val="20"/>
        </w:rPr>
      </w:pPr>
    </w:p>
    <w:p w:rsidR="00ED01E1" w:rsidRPr="00ED01E1" w:rsidRDefault="00ED01E1" w:rsidP="00ED01E1">
      <w:pPr>
        <w:rPr>
          <w:rFonts w:cstheme="minorHAnsi"/>
          <w:b/>
          <w:sz w:val="20"/>
          <w:szCs w:val="20"/>
        </w:rPr>
      </w:pPr>
      <w:r>
        <w:rPr>
          <w:rFonts w:cstheme="minorHAnsi"/>
          <w:b/>
          <w:sz w:val="20"/>
          <w:szCs w:val="20"/>
        </w:rPr>
        <w:t>2</w:t>
      </w:r>
      <w:r w:rsidRPr="00ED01E1">
        <w:rPr>
          <w:rFonts w:cstheme="minorHAnsi"/>
          <w:b/>
          <w:sz w:val="20"/>
          <w:szCs w:val="20"/>
        </w:rPr>
        <w:t>. Atatürk’ü Anlamak: “Atatürk’ün İzinde”</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Atatürk’ün yaşamındaki önemli olayları; çocukluğu, eğitim hayatı, Millî Mücadele dönemi ve Cumhuriyet’in kuruluşundaki rolünü yaş düzeylerine uygun güvenilir kaynaklardan araştırırlar.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İnceleme:</w:t>
      </w:r>
      <w:r w:rsidRPr="00ED01E1">
        <w:rPr>
          <w:rFonts w:asciiTheme="minorHAnsi" w:hAnsiTheme="minorHAnsi" w:cstheme="minorHAnsi"/>
          <w:sz w:val="20"/>
          <w:szCs w:val="20"/>
        </w:rPr>
        <w:t xml:space="preserve"> Atatürk’e ait fotoğraflar, anılar, mektuplar ve tarihî belgelerden yaş düzeyine uygun örnekler incelenir. Öğrenciler bu kaynaklardan hareketle Atatürk’ün kişilik özelliklerini ve düşünce dünyasını anlamaya çalışırlar.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Atatürk’ün yaşamı, düşünceleri ve kişilik özelliklerini konu alan anı, biyografi, hikâye ve bilgilendirici metinler okunur. Metinlerden hareketle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Atatürk’ü yalnızca tanımak ile anlamak arasında nasıl bir fark vardır?” sorusu üzerinde konuşulur.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araştırma ve okuma çalışmalarından hareketle </w:t>
      </w:r>
      <w:r w:rsidRPr="00ED01E1">
        <w:rPr>
          <w:rFonts w:asciiTheme="minorHAnsi" w:hAnsiTheme="minorHAnsi" w:cstheme="minorHAnsi"/>
          <w:sz w:val="20"/>
          <w:szCs w:val="20"/>
        </w:rPr>
        <w:t>“Atatürk’ün İzinde”</w:t>
      </w:r>
      <w:r w:rsidRPr="00ED01E1">
        <w:rPr>
          <w:rFonts w:asciiTheme="minorHAnsi" w:hAnsiTheme="minorHAnsi" w:cstheme="minorHAnsi"/>
          <w:sz w:val="20"/>
          <w:szCs w:val="20"/>
        </w:rPr>
        <w:t xml:space="preserve"> başlıklı bir çalışma hazırlarlar. Çalışmada Atatürk’ün yaşamından seçtikleri bir olaydan hareketle onun bir kişilik özelliğini anlatırlar. Ürün; poster, zaman çizelgesi, dijital sunum veya kısa video biçiminde hazırlanabilir.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Hazırlanan çalışmalar sınıfta veya okulun uygun bir </w:t>
      </w:r>
      <w:r w:rsidRPr="00ED01E1">
        <w:rPr>
          <w:rFonts w:asciiTheme="minorHAnsi" w:hAnsiTheme="minorHAnsi" w:cstheme="minorHAnsi"/>
          <w:sz w:val="20"/>
          <w:szCs w:val="20"/>
        </w:rPr>
        <w:t>alanında “Atatürk’ün İzinde” başlığıyla sergilenir. Öğrenciler seçtikleri olayın Atatürk’ün hangi özelliğini yansıttığını</w:t>
      </w:r>
      <w:r w:rsidRPr="00ED01E1">
        <w:rPr>
          <w:rFonts w:asciiTheme="minorHAnsi" w:hAnsiTheme="minorHAnsi" w:cstheme="minorHAnsi"/>
          <w:sz w:val="20"/>
          <w:szCs w:val="20"/>
        </w:rPr>
        <w:t xml:space="preserve"> arkadaşlarına kısa bir sunumla anlatırlar.</w:t>
      </w:r>
    </w:p>
    <w:p w:rsidR="00ED01E1" w:rsidRPr="00ED01E1" w:rsidRDefault="00ED01E1" w:rsidP="00ED01E1">
      <w:pPr>
        <w:rPr>
          <w:rFonts w:cstheme="minorHAnsi"/>
          <w:b/>
          <w:sz w:val="20"/>
          <w:szCs w:val="20"/>
        </w:rPr>
      </w:pPr>
    </w:p>
    <w:p w:rsidR="00ED01E1" w:rsidRPr="00ED01E1" w:rsidRDefault="00ED01E1" w:rsidP="00ED01E1">
      <w:pPr>
        <w:rPr>
          <w:rFonts w:cstheme="minorHAnsi"/>
          <w:sz w:val="20"/>
          <w:szCs w:val="20"/>
        </w:rPr>
      </w:pPr>
      <w:r w:rsidRPr="00ED01E1">
        <w:rPr>
          <w:rFonts w:cstheme="minorHAnsi"/>
          <w:b/>
          <w:sz w:val="20"/>
          <w:szCs w:val="20"/>
        </w:rPr>
        <w:lastRenderedPageBreak/>
        <w:t>3. Duygularımı Tanıyorum: “Duygu Günlüğüm”</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belirli bir süre boyunca gün içerisinde yaşadıkları farklı duyguları gözlemleyerek kendilerini mutlu, üzgün, heyecanlı, kaygılı, öfkeli veya şaşkın hissettikleri durumları kişisel ayrıntılara girmeden not ederler.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temel duygular, duyguların bedenimizde oluşturduğu değişiklikler ve duyguları sağlıklı biçimde ifade etmenin yolları hakkında yaş düzeylerine uygun kaynaklardan bilgi toplarlar.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Farklı duyguları konu alan yaş düzeyine uygun öykü, şiir ve diğer edebî metinler okunur. Metinlerdeki karakterlerin duyguları, bu duyguların nedenleri ve davranışlarına etkileri üzerinde konuşulur.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gözlem ve okuma çalışmalarından </w:t>
      </w:r>
      <w:r w:rsidRPr="00ED01E1">
        <w:rPr>
          <w:rFonts w:asciiTheme="minorHAnsi" w:hAnsiTheme="minorHAnsi" w:cstheme="minorHAnsi"/>
          <w:sz w:val="20"/>
          <w:szCs w:val="20"/>
        </w:rPr>
        <w:t>yararlanarak “Duygu Günlüğüm</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hazırlarlar. Günlükte farklı duyguları hangi durumlarda yaşayabileceklerini, bu duyguları nasıl fark ettiklerini ve sağlıklı biçimde nasıl ifade edebileceklerini yazı, resim veya sembollerle anlatırlar.</w:t>
      </w:r>
    </w:p>
    <w:p w:rsidR="00ED01E1" w:rsidRPr="00ED01E1" w:rsidRDefault="00ED01E1" w:rsidP="00ED01E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Sınıfta </w:t>
      </w:r>
      <w:r w:rsidRPr="00ED01E1">
        <w:rPr>
          <w:rFonts w:asciiTheme="minorHAnsi" w:hAnsiTheme="minorHAnsi" w:cstheme="minorHAnsi"/>
          <w:sz w:val="20"/>
          <w:szCs w:val="20"/>
        </w:rPr>
        <w:t>“Duygularımızı Tanıyoruz”</w:t>
      </w:r>
      <w:r w:rsidRPr="00ED01E1">
        <w:rPr>
          <w:rFonts w:asciiTheme="minorHAnsi" w:hAnsiTheme="minorHAnsi" w:cstheme="minorHAnsi"/>
          <w:sz w:val="20"/>
          <w:szCs w:val="20"/>
        </w:rPr>
        <w:t xml:space="preserve"> etkinliği gerçekleştirilir. Öğrenciler farklı duygu durumlarını anlatan kısa örnekleri canlandırır; arkadaşları hangi duygunun yaşandığını ve bu duygunun sağlıklı biçimde nasıl ifade edilebileceğini tartışırlar.</w:t>
      </w:r>
    </w:p>
    <w:p w:rsidR="00ED01E1" w:rsidRPr="00ED01E1" w:rsidRDefault="00ED01E1" w:rsidP="00A41C87">
      <w:pPr>
        <w:rPr>
          <w:rFonts w:cstheme="minorHAnsi"/>
          <w:b/>
          <w:sz w:val="20"/>
          <w:szCs w:val="20"/>
        </w:rPr>
      </w:pPr>
    </w:p>
    <w:p w:rsidR="00E41C01" w:rsidRPr="00ED01E1" w:rsidRDefault="00ED01E1" w:rsidP="00E41C01">
      <w:pPr>
        <w:rPr>
          <w:rFonts w:cstheme="minorHAnsi"/>
          <w:b/>
          <w:sz w:val="20"/>
          <w:szCs w:val="20"/>
        </w:rPr>
      </w:pPr>
      <w:r w:rsidRPr="00ED01E1">
        <w:rPr>
          <w:rFonts w:cstheme="minorHAnsi"/>
          <w:b/>
          <w:sz w:val="20"/>
          <w:szCs w:val="20"/>
        </w:rPr>
        <w:t>4</w:t>
      </w:r>
      <w:r w:rsidR="00E41C01" w:rsidRPr="00ED01E1">
        <w:rPr>
          <w:rFonts w:cstheme="minorHAnsi"/>
          <w:b/>
          <w:sz w:val="20"/>
          <w:szCs w:val="20"/>
        </w:rPr>
        <w:t>. Geleneklerimiz: “Yaşayan Geleneklerimiz” Belgeseli</w:t>
      </w:r>
    </w:p>
    <w:p w:rsidR="00E41C01" w:rsidRPr="00ED01E1" w:rsidRDefault="00E41C01" w:rsidP="00E41C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yaşadıkları il veya ilçeye özgü, unutulmaya yüz tutmuş ya da günümüzde yaşamaya devam eden bir geleneği (el sanatları, yöresel yemekler, düğün ve bayram gelenekleri, çocuk oyunları vb.) seçerek araştırırlar.</w:t>
      </w:r>
    </w:p>
    <w:p w:rsidR="00E41C01" w:rsidRPr="00ED01E1" w:rsidRDefault="00E41C01" w:rsidP="00E41C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İmkânlar doğrultusunda seçilen geleneğin yaşatıldığı bir atölye, ev, mutfak veya etkinlik alanını ziyaret ederler. Geleneği yaşatan kişilerle görüşerek gözlem notları alır, izin alınması hâlinde fotoğraf veya video çekerler.</w:t>
      </w:r>
    </w:p>
    <w:p w:rsidR="00E41C01" w:rsidRPr="00ED01E1" w:rsidRDefault="00E41C01" w:rsidP="00E41C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Seçilen gelenekle ilgili yazılı ve dijital kaynakları, yerel tarih çalışmalarını ve varsa bu geleneğin yer aldığı halk hikâyelerini okuyarak araştırmalarını zenginleştirirler.</w:t>
      </w:r>
    </w:p>
    <w:p w:rsidR="00E41C01" w:rsidRPr="00ED01E1" w:rsidRDefault="00E41C01" w:rsidP="00E41C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Toplanan bilgi, gözlem notları ve görsel materyaller bir araya getirilerek “Yaşayan Geleneklerimiz” başlıklı kısa bir video belgesel veya dijital fotoğraf albümü hazırlanır. Çalışmada geleneğin geçmişi, özellikleri ve günümüzdeki durumu tanıtılır.</w:t>
      </w:r>
    </w:p>
    <w:p w:rsidR="00E41C01" w:rsidRPr="00ED01E1" w:rsidRDefault="00E41C01" w:rsidP="00E41C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Hazırlanan çalışmalar sınıfta sunulur. Seçilen çalışmalar okulun uygun alanlarında veya dijital ortamda “Kültür Mirasımız” başlığıyla paylaşılır.</w:t>
      </w:r>
    </w:p>
    <w:p w:rsidR="00E41C01" w:rsidRPr="00ED01E1" w:rsidRDefault="00E41C01" w:rsidP="00E41C01">
      <w:pPr>
        <w:rPr>
          <w:rFonts w:cstheme="minorHAnsi"/>
          <w:b/>
          <w:sz w:val="20"/>
          <w:szCs w:val="20"/>
        </w:rPr>
      </w:pPr>
    </w:p>
    <w:p w:rsidR="00E41C01" w:rsidRPr="00ED01E1" w:rsidRDefault="00ED01E1" w:rsidP="00E41C01">
      <w:pPr>
        <w:rPr>
          <w:rFonts w:cstheme="minorHAnsi"/>
          <w:b/>
          <w:sz w:val="20"/>
          <w:szCs w:val="20"/>
        </w:rPr>
      </w:pPr>
      <w:r w:rsidRPr="00ED01E1">
        <w:rPr>
          <w:rFonts w:cstheme="minorHAnsi"/>
          <w:b/>
          <w:sz w:val="20"/>
          <w:szCs w:val="20"/>
        </w:rPr>
        <w:t>5</w:t>
      </w:r>
      <w:r w:rsidR="00E41C01" w:rsidRPr="00ED01E1">
        <w:rPr>
          <w:rFonts w:cstheme="minorHAnsi"/>
          <w:b/>
          <w:sz w:val="20"/>
          <w:szCs w:val="20"/>
        </w:rPr>
        <w:t>. İletişim ve Sosyal İlişkiler: “Empati Atölyesi”</w:t>
      </w:r>
    </w:p>
    <w:p w:rsidR="00E41C01" w:rsidRPr="00ED01E1" w:rsidRDefault="00E41C01" w:rsidP="00E41C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beden dili, etkin dinleme, empati, “ben dili” ve iletişim engelleri gibi temel kavramları araştırırlar. Dijital ortamlarda sağlıklı iletişim kurmanın yolları üzerine de bilgi toplarlar.</w:t>
      </w:r>
    </w:p>
    <w:p w:rsidR="00E41C01" w:rsidRPr="00ED01E1" w:rsidRDefault="00E41C01" w:rsidP="00E41C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okul ve günlük yaşamlarında karşılaştıkları iletişim biçimlerini gözlemleyerek iletişimi kolaylaştıran davranışlar ile iletişimi zorlaştıran tutumları belirlerler.</w:t>
      </w:r>
    </w:p>
    <w:p w:rsidR="00E41C01" w:rsidRPr="00ED01E1" w:rsidRDefault="00E41C01" w:rsidP="00E41C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Tartışma:</w:t>
      </w:r>
      <w:r w:rsidRPr="00ED01E1">
        <w:rPr>
          <w:rFonts w:asciiTheme="minorHAnsi" w:hAnsiTheme="minorHAnsi" w:cstheme="minorHAnsi"/>
          <w:sz w:val="20"/>
          <w:szCs w:val="20"/>
        </w:rPr>
        <w:t xml:space="preserve"> Gözlem sonuçları sınıfta paylaşılır. “Birbirimizi daha iyi anlamak için neler yapabiliriz?” sorusu üzerinden öğrencilerin görüşleri alınır ve etkili iletişim davranışları belirlenir.</w:t>
      </w:r>
    </w:p>
    <w:p w:rsidR="00E41C01" w:rsidRPr="00ED01E1" w:rsidRDefault="00E41C01" w:rsidP="00E41C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Araştırma ve gözlemlerden hareketle örnek diyalogların, iletişim hatalarının ve çözüm önerilerinin yer aldığı “Etkili İletişim Kitapçığı” veya “Empati Sözlüğü” hazırlanır.</w:t>
      </w:r>
    </w:p>
    <w:p w:rsidR="00937775" w:rsidRPr="00ED01E1" w:rsidRDefault="00E41C01" w:rsidP="00E578A4">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Sınıfta “Empati Atölyesi” düzenlenir. Öğrenciler günlük yaşamdan seçilen farklı iletişim durumlarını canlandırarak empati, etkin dinleme ve problem çözme becerilerini uygularlar.</w:t>
      </w:r>
      <w:bookmarkStart w:id="0" w:name="_GoBack"/>
      <w:bookmarkEnd w:id="0"/>
    </w:p>
    <w:p w:rsidR="00F63F50" w:rsidRPr="00ED01E1" w:rsidRDefault="00F63F50" w:rsidP="00F63F50">
      <w:pPr>
        <w:rPr>
          <w:rFonts w:cstheme="minorHAnsi"/>
          <w:b/>
          <w:sz w:val="20"/>
          <w:szCs w:val="20"/>
        </w:rPr>
      </w:pPr>
      <w:r w:rsidRPr="00ED01E1">
        <w:rPr>
          <w:rFonts w:cstheme="minorHAnsi"/>
          <w:b/>
          <w:sz w:val="20"/>
          <w:szCs w:val="20"/>
        </w:rPr>
        <w:lastRenderedPageBreak/>
        <w:t>6. Sağlıklı Yaşıyorum: “Sağlıklı Yaşam Dedektifleri”</w:t>
      </w:r>
    </w:p>
    <w:p w:rsidR="00F63F50" w:rsidRPr="00ED01E1" w:rsidRDefault="00F63F50" w:rsidP="00F63F50">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bir hafta boyunca kendi günlük yaşamlarında hareket, beslenme, uyku, su tüketimi ve ekran başında geçirilen süre gibi alışkanlıklarını kişisel bir çizelge üzerinden gözlemlerler. Bu çalışma bir yarışmaya veya öğrencilerin birbirleriyle karşılaştırılmasına dönüştürülmez.</w:t>
      </w:r>
    </w:p>
    <w:p w:rsidR="00F63F50" w:rsidRPr="00ED01E1" w:rsidRDefault="00F63F50" w:rsidP="00F63F50">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w:t>
      </w:r>
      <w:r w:rsidRPr="00ED01E1">
        <w:rPr>
          <w:rStyle w:val="Vurgu"/>
          <w:rFonts w:asciiTheme="minorHAnsi" w:hAnsiTheme="minorHAnsi" w:cstheme="minorHAnsi"/>
          <w:sz w:val="20"/>
          <w:szCs w:val="20"/>
        </w:rPr>
        <w:t>Haydi Doğa Yürüyüşüne!, Ne Olacak Bu Yemek Sorunu?, Benim Zamanım-Okçuluk</w:t>
      </w:r>
      <w:r w:rsidRPr="00ED01E1">
        <w:rPr>
          <w:rFonts w:asciiTheme="minorHAnsi" w:hAnsiTheme="minorHAnsi" w:cstheme="minorHAnsi"/>
          <w:sz w:val="20"/>
          <w:szCs w:val="20"/>
        </w:rPr>
        <w:t xml:space="preserve"> ve </w:t>
      </w:r>
      <w:r w:rsidRPr="00ED01E1">
        <w:rPr>
          <w:rStyle w:val="Vurgu"/>
          <w:rFonts w:asciiTheme="minorHAnsi" w:hAnsiTheme="minorHAnsi" w:cstheme="minorHAnsi"/>
          <w:sz w:val="20"/>
          <w:szCs w:val="20"/>
        </w:rPr>
        <w:t>Obezite</w:t>
      </w:r>
      <w:r w:rsidRPr="00ED01E1">
        <w:rPr>
          <w:rFonts w:asciiTheme="minorHAnsi" w:hAnsiTheme="minorHAnsi" w:cstheme="minorHAnsi"/>
          <w:sz w:val="20"/>
          <w:szCs w:val="20"/>
        </w:rPr>
        <w:t xml:space="preserve"> metinlerinden hareketle sağlıklı beslenme, fiziksel hareket, geleneksel sporlar, doğada zaman geçirme ve dengeli yaşam konularında güvenilir ve yaş düzeyine uygun kaynaklardan araştırma yapılır.</w:t>
      </w:r>
    </w:p>
    <w:p w:rsidR="00F63F50" w:rsidRPr="00ED01E1" w:rsidRDefault="00F63F50" w:rsidP="00F63F50">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Görüşme:</w:t>
      </w:r>
      <w:r w:rsidRPr="00ED01E1">
        <w:rPr>
          <w:rFonts w:asciiTheme="minorHAnsi" w:hAnsiTheme="minorHAnsi" w:cstheme="minorHAnsi"/>
          <w:sz w:val="20"/>
          <w:szCs w:val="20"/>
        </w:rPr>
        <w:t xml:space="preserve"> İmkânlar doğrultusunda aile hekimi, diyetisyen, beden eğitimi öğretmeni veya ilgili başka bir uzmanla yüz yüze ya da çevrim içi söyleşi gerçekleştirilebilir. Öğrenciler görüşme öncesinde “Sağlıklı yaşamak için neyi değiştirmeliyiz?” sorusundan hareketle kendi sorularını hazırlarlar.</w:t>
      </w:r>
    </w:p>
    <w:p w:rsidR="00F63F50" w:rsidRPr="00ED01E1" w:rsidRDefault="00F63F50" w:rsidP="00F63F50">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araştırma ve gözlem sonuçlarından hareketle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Benim Sağlıklı Yaşam Planım” başlıklı kişisel bir çalışma hazırlarlar. Bu çalışmada değiştirmek veya geliştirmek istedikleri bir alışkanlığı belirleyerek kendileri için gerçekçi ve uygulanabilir hedefler oluştururlar.</w:t>
      </w:r>
    </w:p>
    <w:p w:rsidR="00F63F50" w:rsidRPr="00ED01E1" w:rsidRDefault="00F63F50" w:rsidP="00F63F50">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Okulun imkânları doğrultusunda doğa yürüyüşü, okul bahçesinde hareket etkinliği veya geleneksel sporların tanıtıldığı bir etkinlik gerçekleştirilebilir. Öğrenciler etkinlik sonrasında deneyimlerini kısa bir yazı, afiş, slogan veya görsel ürünle ifade ederler. Hazırlanan ürünlerden yararlanılarak “Sağlıklı Yaşam ve Farkındalık Panosu” oluşturulabilir.</w:t>
      </w:r>
    </w:p>
    <w:p w:rsidR="00F63F50" w:rsidRPr="00ED01E1" w:rsidRDefault="00F63F50" w:rsidP="00F63F50">
      <w:pPr>
        <w:rPr>
          <w:rFonts w:cstheme="minorHAnsi"/>
          <w:sz w:val="20"/>
          <w:szCs w:val="20"/>
        </w:rPr>
      </w:pPr>
      <w:r w:rsidRPr="00ED01E1">
        <w:rPr>
          <w:rFonts w:cstheme="minorHAnsi"/>
          <w:sz w:val="20"/>
          <w:szCs w:val="20"/>
        </w:rPr>
        <w:t>5. sınıflarda tüm temalar için planlanan araştırma, gözlem, okuma, proje ve sosyal etkinlik çalışmaları; öğrencilerin sınıf düzeyleri, hazır bulunuşlukları, tema içerikleri ve okulun imkânları dikkate alınarak uygulanacaktır. Çalışmaların okul içi ve okul dışı öğrenme ortamlarıyla ilişkilendirilmesine, öğrencilerin süreçte aktif görev almalarına ve ortaya çıkan ürünlerin uygun ortamlarda paylaşılmasına karar verildi.</w:t>
      </w:r>
    </w:p>
    <w:p w:rsidR="00F63F50" w:rsidRPr="00ED01E1" w:rsidRDefault="00F63F50" w:rsidP="00A41C87">
      <w:pPr>
        <w:rPr>
          <w:rFonts w:cstheme="minorHAnsi"/>
          <w:b/>
          <w:sz w:val="20"/>
          <w:szCs w:val="20"/>
        </w:rPr>
      </w:pPr>
    </w:p>
    <w:p w:rsidR="00257054" w:rsidRPr="00ED01E1" w:rsidRDefault="00257054" w:rsidP="00257054">
      <w:pPr>
        <w:rPr>
          <w:rFonts w:cstheme="minorHAnsi"/>
          <w:b/>
          <w:sz w:val="20"/>
          <w:szCs w:val="20"/>
        </w:rPr>
      </w:pPr>
      <w:r w:rsidRPr="00ED01E1">
        <w:rPr>
          <w:rFonts w:cstheme="minorHAnsi"/>
          <w:b/>
          <w:sz w:val="20"/>
          <w:szCs w:val="20"/>
        </w:rPr>
        <w:t>6. SINIFLAR İÇİN OKUL TEMELLİ PLANLAMA ÇALIŞMALARI</w:t>
      </w:r>
    </w:p>
    <w:p w:rsidR="00257054" w:rsidRPr="00ED01E1" w:rsidRDefault="00257054" w:rsidP="00257054">
      <w:pPr>
        <w:rPr>
          <w:rFonts w:cstheme="minorHAnsi"/>
          <w:b/>
          <w:sz w:val="20"/>
          <w:szCs w:val="20"/>
        </w:rPr>
      </w:pPr>
      <w:r w:rsidRPr="00ED01E1">
        <w:rPr>
          <w:rFonts w:cstheme="minorHAnsi"/>
          <w:b/>
          <w:sz w:val="20"/>
          <w:szCs w:val="20"/>
        </w:rPr>
        <w:t>1. Tema - Dilimizin Zenginliği: “Söz Varlığımızın İzinde”</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Araştırma:</w:t>
      </w:r>
      <w:r w:rsidRPr="00ED01E1">
        <w:rPr>
          <w:rFonts w:eastAsia="Times New Roman" w:cstheme="minorHAnsi"/>
          <w:sz w:val="20"/>
          <w:szCs w:val="20"/>
          <w:lang w:eastAsia="tr-TR"/>
        </w:rPr>
        <w:t xml:space="preserve"> Öğrenciler Türkçenin söz varlığını oluşturan atasözleri, deyimler, kalıp sözler, yöresel kelimeler ve günlük yaşamda kullanılan farklı ifadeler üzerine araştırma yaparlar. Aile büyüklerinden veya yakın çevrelerinden artık daha az kullanılan kelime ve sözleri öğrenerek bunların anlamlarını araştırırlar.</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Gözlem:</w:t>
      </w:r>
      <w:r w:rsidRPr="00ED01E1">
        <w:rPr>
          <w:rFonts w:eastAsia="Times New Roman" w:cstheme="minorHAnsi"/>
          <w:sz w:val="20"/>
          <w:szCs w:val="20"/>
          <w:lang w:eastAsia="tr-TR"/>
        </w:rPr>
        <w:t xml:space="preserve"> Öğrenciler günlük yaşamda, aile içinde, okulda ve çevrelerinde kullanılan kelime ve ifadeleri gözlemlerler. Daha önce duymadıkları, anlamını merak ettikleri veya dikkatlerini çeken kelimeleri not ederek küçük bir “Kelime Hazinem” listesi oluştururlar.</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Okuma Etkinlikleri:</w:t>
      </w:r>
      <w:r w:rsidRPr="00ED01E1">
        <w:rPr>
          <w:rFonts w:eastAsia="Times New Roman" w:cstheme="minorHAnsi"/>
          <w:sz w:val="20"/>
          <w:szCs w:val="20"/>
          <w:lang w:eastAsia="tr-TR"/>
        </w:rPr>
        <w:t xml:space="preserve"> Tema metinlerinden hareketle Türkçenin söz varlığı üzerinde durulur. Metinlerde karşılaşılan deyimler, atasözleri, kalıp sözler ve dikkat çekici kelimeler belirlenir; bunların metne kattığı anlam üzerinde konuşulur. Öğrenciler farklı edebî metinlerden de yeni kelimeler keşfetmeye teşvik edilir.</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Proje:</w:t>
      </w:r>
      <w:r w:rsidRPr="00ED01E1">
        <w:rPr>
          <w:rFonts w:eastAsia="Times New Roman" w:cstheme="minorHAnsi"/>
          <w:sz w:val="20"/>
          <w:szCs w:val="20"/>
          <w:lang w:eastAsia="tr-TR"/>
        </w:rPr>
        <w:t xml:space="preserve"> Öğrenciler araştırma, gözlem ve okuma çalışmalarından topladıkları kelime ve ifadelerden hareketle </w:t>
      </w:r>
      <w:r w:rsidRPr="00ED01E1">
        <w:rPr>
          <w:rFonts w:cstheme="minorHAnsi"/>
          <w:sz w:val="20"/>
          <w:szCs w:val="20"/>
          <w:lang w:eastAsia="tr-TR"/>
        </w:rPr>
        <w:t>“Dilimizin Zenginliği Sözlüğü” hazırla</w:t>
      </w:r>
      <w:r w:rsidRPr="00ED01E1">
        <w:rPr>
          <w:rFonts w:eastAsia="Times New Roman" w:cstheme="minorHAnsi"/>
          <w:sz w:val="20"/>
          <w:szCs w:val="20"/>
          <w:lang w:eastAsia="tr-TR"/>
        </w:rPr>
        <w:t>rlar. Çalışmada kelimenin anlamına, kullanıldığı bir cümleye ve mümkünse kimden veya nereden öğrenildiğine yer verilir. Ürün; sınıf sözlüğü, kelime kartları, poster veya dijital sözlük biçiminde hazırlanabilir.</w:t>
      </w:r>
    </w:p>
    <w:p w:rsidR="00257054" w:rsidRPr="00ED01E1" w:rsidRDefault="00257054" w:rsidP="00257054">
      <w:pPr>
        <w:spacing w:before="100" w:beforeAutospacing="1" w:after="100" w:afterAutospacing="1" w:line="240" w:lineRule="auto"/>
        <w:rPr>
          <w:rFonts w:cstheme="minorHAnsi"/>
          <w:sz w:val="20"/>
          <w:szCs w:val="20"/>
          <w:lang w:eastAsia="tr-TR"/>
        </w:rPr>
      </w:pPr>
      <w:r w:rsidRPr="00ED01E1">
        <w:rPr>
          <w:rFonts w:eastAsia="Times New Roman" w:cstheme="minorHAnsi"/>
          <w:b/>
          <w:bCs/>
          <w:sz w:val="20"/>
          <w:szCs w:val="20"/>
          <w:lang w:eastAsia="tr-TR"/>
        </w:rPr>
        <w:t>• Sosyal Etkinlik:</w:t>
      </w:r>
      <w:r w:rsidRPr="00ED01E1">
        <w:rPr>
          <w:rFonts w:eastAsia="Times New Roman" w:cstheme="minorHAnsi"/>
          <w:sz w:val="20"/>
          <w:szCs w:val="20"/>
          <w:lang w:eastAsia="tr-TR"/>
        </w:rPr>
        <w:t xml:space="preserve"> Sınıfta </w:t>
      </w:r>
      <w:r w:rsidRPr="00ED01E1">
        <w:rPr>
          <w:rFonts w:eastAsia="Times New Roman" w:cstheme="minorHAnsi"/>
          <w:b/>
          <w:bCs/>
          <w:sz w:val="20"/>
          <w:szCs w:val="20"/>
          <w:lang w:eastAsia="tr-TR"/>
        </w:rPr>
        <w:t>“</w:t>
      </w:r>
      <w:r w:rsidRPr="00ED01E1">
        <w:rPr>
          <w:rFonts w:cstheme="minorHAnsi"/>
          <w:sz w:val="20"/>
          <w:szCs w:val="20"/>
          <w:lang w:eastAsia="tr-TR"/>
        </w:rPr>
        <w:t>Kelime Hazinemiz” etkinliği düzenlenir. Öğrenciler seçtikleri ilginç kelime, deyim veya atasözlerini arkadaşlarına tanıtırlar. Çalışmalardan sınıf veya okul koridorunda bir “Dilimizin Zenginliği Köşesi” oluşturulabilir.</w:t>
      </w:r>
    </w:p>
    <w:p w:rsidR="00257054" w:rsidRPr="00ED01E1" w:rsidRDefault="00257054" w:rsidP="00257054">
      <w:pPr>
        <w:spacing w:after="0" w:line="240" w:lineRule="auto"/>
        <w:rPr>
          <w:rFonts w:eastAsia="Times New Roman" w:cstheme="minorHAnsi"/>
          <w:sz w:val="20"/>
          <w:szCs w:val="20"/>
          <w:lang w:eastAsia="tr-TR"/>
        </w:rPr>
      </w:pPr>
    </w:p>
    <w:p w:rsidR="00257054" w:rsidRPr="00ED01E1" w:rsidRDefault="00257054" w:rsidP="00257054">
      <w:pPr>
        <w:rPr>
          <w:rFonts w:cstheme="minorHAnsi"/>
          <w:b/>
          <w:sz w:val="20"/>
          <w:szCs w:val="20"/>
        </w:rPr>
      </w:pPr>
      <w:r w:rsidRPr="00ED01E1">
        <w:rPr>
          <w:rFonts w:cstheme="minorHAnsi"/>
          <w:b/>
          <w:sz w:val="20"/>
          <w:szCs w:val="20"/>
        </w:rPr>
        <w:t>2. Tema - Bağımsızlık Yolu: “Bağımsızlığa Giden Yol”</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Araştırma:</w:t>
      </w:r>
      <w:r w:rsidRPr="00ED01E1">
        <w:rPr>
          <w:rFonts w:eastAsia="Times New Roman" w:cstheme="minorHAnsi"/>
          <w:sz w:val="20"/>
          <w:szCs w:val="20"/>
          <w:lang w:eastAsia="tr-TR"/>
        </w:rPr>
        <w:t xml:space="preserve"> Öğrenciler Millî Mücadele'nin önemli aşamalarını, bağımsızlık mücadelesinde öne çıkan kişileri ve millî birlik ruhunu araştırırlar. Bağımsızlık, vatan, millet, millî egemenlik ve dayanışma kavramlarının anlamları üzerinde dururlar.</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lastRenderedPageBreak/>
        <w:t>• Gözlem:</w:t>
      </w:r>
      <w:r w:rsidRPr="00ED01E1">
        <w:rPr>
          <w:rFonts w:eastAsia="Times New Roman" w:cstheme="minorHAnsi"/>
          <w:sz w:val="20"/>
          <w:szCs w:val="20"/>
          <w:lang w:eastAsia="tr-TR"/>
        </w:rPr>
        <w:t xml:space="preserve"> Öğrenciler yaşadıkları çevrede Millî Mücadele ve Cumhuriyet tarihini hatırlatan cadde, sokak, okul, anıt, müze veya kişi adlarını belirlerler. Bu adların neden verildiğini araştırarak yaşadıkları çevrenin tarihî hafızasıyla ilişki kurarlar.</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Okuma Etkinlikleri:</w:t>
      </w:r>
      <w:r w:rsidRPr="00ED01E1">
        <w:rPr>
          <w:rFonts w:eastAsia="Times New Roman" w:cstheme="minorHAnsi"/>
          <w:sz w:val="20"/>
          <w:szCs w:val="20"/>
          <w:lang w:eastAsia="tr-TR"/>
        </w:rPr>
        <w:t xml:space="preserve"> Tema metinlerinden hareketle Millî Mücadele, bağımsızlık, vatan sevgisi, fedakârlık ve millî birlik konuları ele alınır. Metinlerdeki kişilerin karşılaştıkları güçlükler, aldıkları kararlar ve mücadeleleri değerlendirilir. Öğrenciler yaş düzeylerine uygun anı, biyografi, hikâye ve tarihî metinlerden de yararlanabilirler.</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Proje:</w:t>
      </w:r>
      <w:r w:rsidRPr="00ED01E1">
        <w:rPr>
          <w:rFonts w:eastAsia="Times New Roman" w:cstheme="minorHAnsi"/>
          <w:sz w:val="20"/>
          <w:szCs w:val="20"/>
          <w:lang w:eastAsia="tr-TR"/>
        </w:rPr>
        <w:t xml:space="preserve"> </w:t>
      </w:r>
      <w:r w:rsidRPr="00ED01E1">
        <w:rPr>
          <w:rFonts w:cstheme="minorHAnsi"/>
          <w:sz w:val="20"/>
          <w:szCs w:val="20"/>
          <w:lang w:eastAsia="tr-TR"/>
        </w:rPr>
        <w:t>Öğrenciler “Bağımsızlığa Giden Yol” başlıklı</w:t>
      </w:r>
      <w:r w:rsidRPr="00ED01E1">
        <w:rPr>
          <w:rFonts w:eastAsia="Times New Roman" w:cstheme="minorHAnsi"/>
          <w:sz w:val="20"/>
          <w:szCs w:val="20"/>
          <w:lang w:eastAsia="tr-TR"/>
        </w:rPr>
        <w:t xml:space="preserve"> bir çalışma hazırlarlar. Millî Mücadele'nin önemli olaylarını kronolojik olarak gösteren bir zaman çizelgesi oluşturabilir; seçtikleri bir olay veya kişiyi ayrıntılı biçimde tanıtabilirler. Çalışma; poster, tarih şeridi, dijital sunum, gazete sayfası veya kısa video biçiminde hazırlanabilir.</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Sosyal Etkinlik:</w:t>
      </w:r>
      <w:r w:rsidRPr="00ED01E1">
        <w:rPr>
          <w:rFonts w:eastAsia="Times New Roman" w:cstheme="minorHAnsi"/>
          <w:sz w:val="20"/>
          <w:szCs w:val="20"/>
          <w:lang w:eastAsia="tr-TR"/>
        </w:rPr>
        <w:t xml:space="preserve"> Öğrenci çalışmaları </w:t>
      </w:r>
      <w:r w:rsidRPr="00ED01E1">
        <w:rPr>
          <w:rFonts w:eastAsia="Times New Roman" w:cstheme="minorHAnsi"/>
          <w:b/>
          <w:bCs/>
          <w:sz w:val="20"/>
          <w:szCs w:val="20"/>
          <w:lang w:eastAsia="tr-TR"/>
        </w:rPr>
        <w:t>“</w:t>
      </w:r>
      <w:r w:rsidRPr="00ED01E1">
        <w:rPr>
          <w:rFonts w:cstheme="minorHAnsi"/>
          <w:sz w:val="20"/>
          <w:szCs w:val="20"/>
          <w:lang w:eastAsia="tr-TR"/>
        </w:rPr>
        <w:t>Bağımsızlık Yolu Sergisi” adıyla sınıfta veya okulun uygun bir alanında sergilenir. Öğrenciler seçtikleri olay veya kişiyi arkadaşlarına tanıtır; etkinlik sonunda “Bağımsızlık bizim için neden önemlidir?” sorusu üzerinde sınıfça konuşulur</w:t>
      </w:r>
      <w:r w:rsidRPr="00ED01E1">
        <w:rPr>
          <w:rFonts w:eastAsia="Times New Roman" w:cstheme="minorHAnsi"/>
          <w:sz w:val="20"/>
          <w:szCs w:val="20"/>
          <w:lang w:eastAsia="tr-TR"/>
        </w:rPr>
        <w:t>.</w:t>
      </w:r>
    </w:p>
    <w:p w:rsidR="00257054" w:rsidRPr="00ED01E1" w:rsidRDefault="00257054" w:rsidP="00257054">
      <w:pPr>
        <w:spacing w:after="0" w:line="240" w:lineRule="auto"/>
        <w:rPr>
          <w:rFonts w:eastAsia="Times New Roman" w:cstheme="minorHAnsi"/>
          <w:sz w:val="20"/>
          <w:szCs w:val="20"/>
          <w:lang w:eastAsia="tr-TR"/>
        </w:rPr>
      </w:pPr>
    </w:p>
    <w:p w:rsidR="00257054" w:rsidRPr="00ED01E1" w:rsidRDefault="00257054" w:rsidP="00257054">
      <w:pPr>
        <w:rPr>
          <w:rFonts w:cstheme="minorHAnsi"/>
          <w:b/>
          <w:sz w:val="20"/>
          <w:szCs w:val="20"/>
        </w:rPr>
      </w:pPr>
      <w:r w:rsidRPr="00ED01E1">
        <w:rPr>
          <w:rFonts w:cstheme="minorHAnsi"/>
          <w:b/>
          <w:sz w:val="20"/>
          <w:szCs w:val="20"/>
        </w:rPr>
        <w:t>3. Tema - Farklı Dünyalar: “Dünyaya Başka Bir Pencereden Bak”</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Araştırma:</w:t>
      </w:r>
      <w:r w:rsidRPr="00ED01E1">
        <w:rPr>
          <w:rFonts w:eastAsia="Times New Roman" w:cstheme="minorHAnsi"/>
          <w:sz w:val="20"/>
          <w:szCs w:val="20"/>
          <w:lang w:eastAsia="tr-TR"/>
        </w:rPr>
        <w:t xml:space="preserve"> Öğrenciler farklı ülkelerin, şehirlerin ve kültürlerin günlük yaşamları; çocuk oyunları, yemekleri, gelenekleri, sanatları ve yaşam biçimleri üzerine araştırma yaparlar. Benzerliklerin yanı sıra farklılıkların da kültürel zenginliğin bir parçası olduğu üzerinde dururlar.</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Gözlem:</w:t>
      </w:r>
      <w:r w:rsidRPr="00ED01E1">
        <w:rPr>
          <w:rFonts w:eastAsia="Times New Roman" w:cstheme="minorHAnsi"/>
          <w:sz w:val="20"/>
          <w:szCs w:val="20"/>
          <w:lang w:eastAsia="tr-TR"/>
        </w:rPr>
        <w:t xml:space="preserve"> Öğrenciler kendi çevrelerindeki kültürel çeşitliliği gözlemlerler. Farklı yörelere ait yemekler, müzikler, kıyafetler, kelimeler, gelenekler veya yaşam biçimlerinden dikkatlerini çeken örnekleri belirlerler. Gözlemlerinde farklılıklara saygılı ve önyargısız bir dil kullanmaya dikkat ederler.</w:t>
      </w:r>
    </w:p>
    <w:p w:rsidR="00257054" w:rsidRPr="00ED01E1" w:rsidRDefault="00257054" w:rsidP="00257054">
      <w:pPr>
        <w:spacing w:before="100" w:beforeAutospacing="1" w:after="100" w:afterAutospacing="1" w:line="240" w:lineRule="auto"/>
        <w:rPr>
          <w:rFonts w:cstheme="minorHAnsi"/>
          <w:sz w:val="20"/>
          <w:szCs w:val="20"/>
          <w:lang w:eastAsia="tr-TR"/>
        </w:rPr>
      </w:pPr>
      <w:r w:rsidRPr="00ED01E1">
        <w:rPr>
          <w:rFonts w:eastAsia="Times New Roman" w:cstheme="minorHAnsi"/>
          <w:b/>
          <w:bCs/>
          <w:sz w:val="20"/>
          <w:szCs w:val="20"/>
          <w:lang w:eastAsia="tr-TR"/>
        </w:rPr>
        <w:t>• Okuma Etkinlikleri:</w:t>
      </w:r>
      <w:r w:rsidRPr="00ED01E1">
        <w:rPr>
          <w:rFonts w:eastAsia="Times New Roman" w:cstheme="minorHAnsi"/>
          <w:sz w:val="20"/>
          <w:szCs w:val="20"/>
          <w:lang w:eastAsia="tr-TR"/>
        </w:rPr>
        <w:t xml:space="preserve"> Tema metinlerinden hareketle farklı yaşamlar, mekânlar, kültürler ve bakış açıları incelenir. Karakterlerin dünyaya bakışları </w:t>
      </w:r>
      <w:r w:rsidRPr="00ED01E1">
        <w:rPr>
          <w:rFonts w:cstheme="minorHAnsi"/>
          <w:sz w:val="20"/>
          <w:szCs w:val="20"/>
          <w:lang w:eastAsia="tr-TR"/>
        </w:rPr>
        <w:t>karşılaştırılarak “Aynı olaya farklı insanlar neden farklı bakabilir?”, “Farklılıklarımız bize neler kazandırır?” gibi sorular üzerinde düşünülür. Farklı kültürleri ve yaşamları tanıtan yaş düzeyine uygun metinlerden de yararlanılabilir.</w:t>
      </w:r>
    </w:p>
    <w:p w:rsidR="00257054" w:rsidRPr="00ED01E1" w:rsidRDefault="00257054" w:rsidP="00257054">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 Proje:</w:t>
      </w:r>
      <w:r w:rsidRPr="00ED01E1">
        <w:rPr>
          <w:rFonts w:eastAsia="Times New Roman" w:cstheme="minorHAnsi"/>
          <w:sz w:val="20"/>
          <w:szCs w:val="20"/>
          <w:lang w:eastAsia="tr-TR"/>
        </w:rPr>
        <w:t xml:space="preserve"> Öğrenciler seçtikleri bir ülke, şehir, bölge veya kültürü tanıtan </w:t>
      </w:r>
      <w:r w:rsidRPr="00ED01E1">
        <w:rPr>
          <w:rFonts w:cstheme="minorHAnsi"/>
          <w:sz w:val="20"/>
          <w:szCs w:val="20"/>
          <w:lang w:eastAsia="tr-TR"/>
        </w:rPr>
        <w:t>“Farklı Dünyalar” çalışması</w:t>
      </w:r>
      <w:r w:rsidRPr="00ED01E1">
        <w:rPr>
          <w:rFonts w:eastAsia="Times New Roman" w:cstheme="minorHAnsi"/>
          <w:sz w:val="20"/>
          <w:szCs w:val="20"/>
          <w:lang w:eastAsia="tr-TR"/>
        </w:rPr>
        <w:t xml:space="preserve"> hazırlarlar. Çalışmada yaşam biçimi, gelenekler, çocukların günlük hayatı, sanat, yemek veya oyun gibi başlıklardan yararlanabilirler. Ürün; kültür kartı, gezi rehberi, dergi sayfası, poster, kısa video veya dijital sunum biçiminde hazırlanabilir.</w:t>
      </w:r>
    </w:p>
    <w:p w:rsidR="00257054" w:rsidRPr="00ED01E1" w:rsidRDefault="00257054" w:rsidP="00257054">
      <w:pPr>
        <w:spacing w:before="100" w:beforeAutospacing="1" w:after="100" w:afterAutospacing="1" w:line="240" w:lineRule="auto"/>
        <w:rPr>
          <w:rFonts w:cstheme="minorHAnsi"/>
          <w:sz w:val="20"/>
          <w:szCs w:val="20"/>
          <w:lang w:eastAsia="tr-TR"/>
        </w:rPr>
      </w:pPr>
      <w:r w:rsidRPr="00ED01E1">
        <w:rPr>
          <w:rFonts w:eastAsia="Times New Roman" w:cstheme="minorHAnsi"/>
          <w:b/>
          <w:bCs/>
          <w:sz w:val="20"/>
          <w:szCs w:val="20"/>
          <w:lang w:eastAsia="tr-TR"/>
        </w:rPr>
        <w:t>• Sosyal Etkinlik:</w:t>
      </w:r>
      <w:r w:rsidRPr="00ED01E1">
        <w:rPr>
          <w:rFonts w:eastAsia="Times New Roman" w:cstheme="minorHAnsi"/>
          <w:sz w:val="20"/>
          <w:szCs w:val="20"/>
          <w:lang w:eastAsia="tr-TR"/>
        </w:rPr>
        <w:t xml:space="preserve"> Sınıfta </w:t>
      </w:r>
      <w:r w:rsidRPr="00ED01E1">
        <w:rPr>
          <w:rFonts w:cstheme="minorHAnsi"/>
          <w:sz w:val="20"/>
          <w:szCs w:val="20"/>
          <w:lang w:eastAsia="tr-TR"/>
        </w:rPr>
        <w:t>“Farklı Dünyalar Buluşması” düzenlenir. Öğrenciler araştırdıkları kültürleri arkadaşlarına tanıtırlar. Hazırlanan çalışmalar sergilenir ve etkinlik “Farklılıklarımız bizi nasıl zenginleştirir?” sorusu üzerine yapılacak kısa bir sınıf sohbetiyle tamamlanır.</w:t>
      </w:r>
    </w:p>
    <w:p w:rsidR="00257054" w:rsidRPr="00ED01E1" w:rsidRDefault="00257054" w:rsidP="00257054">
      <w:pPr>
        <w:rPr>
          <w:rFonts w:cstheme="minorHAnsi"/>
          <w:sz w:val="20"/>
          <w:szCs w:val="20"/>
        </w:rPr>
      </w:pPr>
    </w:p>
    <w:p w:rsidR="004E5A66" w:rsidRPr="00ED01E1" w:rsidRDefault="004E5A66" w:rsidP="00A41C87">
      <w:pPr>
        <w:rPr>
          <w:rFonts w:cstheme="minorHAnsi"/>
          <w:b/>
          <w:sz w:val="20"/>
          <w:szCs w:val="20"/>
          <w:highlight w:val="yellow"/>
        </w:rPr>
      </w:pPr>
    </w:p>
    <w:p w:rsidR="001E617E" w:rsidRPr="00ED01E1" w:rsidRDefault="001E617E" w:rsidP="00A41C87">
      <w:pPr>
        <w:rPr>
          <w:rFonts w:cstheme="minorHAnsi"/>
          <w:b/>
          <w:sz w:val="20"/>
          <w:szCs w:val="20"/>
          <w:highlight w:val="yellow"/>
        </w:rPr>
      </w:pPr>
    </w:p>
    <w:p w:rsidR="004E5A66" w:rsidRPr="00ED01E1" w:rsidRDefault="004E5A66" w:rsidP="004E5A66">
      <w:pPr>
        <w:rPr>
          <w:rFonts w:cstheme="minorHAnsi"/>
          <w:b/>
          <w:sz w:val="20"/>
          <w:szCs w:val="20"/>
        </w:rPr>
      </w:pPr>
      <w:r w:rsidRPr="00ED01E1">
        <w:rPr>
          <w:rFonts w:cstheme="minorHAnsi"/>
          <w:b/>
          <w:sz w:val="20"/>
          <w:szCs w:val="20"/>
        </w:rPr>
        <w:t>4. Tema - İletişim ve Sosyal İlişkiler: “İletişim Dedektifleri”</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etkili iletişim, empati, etkin dinleme, beden dili, iletişim engelleri ve dijital ortamlarda iletişim konularında araştırma yaparlar. Yüz yüze iletişim ile ekran üzerinden gerçekleştirilen iletişimin güçlü ve sınırlı yönlerini belirlerler.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belirli bir süre boyunca okulda, evde ve günlük yaşamda karşılaştıkları iletişim durumlarını gözlemlerler. Kişisel ve özel bilgiler kaydedilmeden; göz teması kurma, söz kesme, etkin dinleme, yanlış anlama, beden dili ve iletişim sırasında ekran kullanımı gibi durumlara ilişkin gözlem notları tutarlar.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w:t>
      </w:r>
      <w:r w:rsidRPr="00ED01E1">
        <w:rPr>
          <w:rStyle w:val="Vurgu"/>
          <w:rFonts w:asciiTheme="minorHAnsi" w:hAnsiTheme="minorHAnsi" w:cstheme="minorHAnsi"/>
          <w:sz w:val="20"/>
          <w:szCs w:val="20"/>
        </w:rPr>
        <w:t>Yeni Mahalleye Alışma Kılavuzu, Ekrana Bakma Bana Bak!, Zeynir ve Peytin</w:t>
      </w:r>
      <w:r w:rsidRPr="00ED01E1">
        <w:rPr>
          <w:rFonts w:asciiTheme="minorHAnsi" w:hAnsiTheme="minorHAnsi" w:cstheme="minorHAnsi"/>
          <w:sz w:val="20"/>
          <w:szCs w:val="20"/>
        </w:rPr>
        <w:t xml:space="preserve"> metinlerinden hareketle kişiler arasındaki iletişim biçimleri incelenir. Karakterlerin yaşadıkları iletişim sorunları belirlenerek “Sorunun nedeni neydi?”, “Nasıl çözülebilirdi?”, “Ben olsaydım nasıl davranırdım?” soruları üzerinde çalışılır. İletişim ve sosyal ilişkiler konulu farklı kısa metinlerden de yararlanılabilir.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lastRenderedPageBreak/>
        <w:t>• Proje:</w:t>
      </w:r>
      <w:r w:rsidRPr="00ED01E1">
        <w:rPr>
          <w:rFonts w:asciiTheme="minorHAnsi" w:hAnsiTheme="minorHAnsi" w:cstheme="minorHAnsi"/>
          <w:sz w:val="20"/>
          <w:szCs w:val="20"/>
        </w:rPr>
        <w:t xml:space="preserve"> Öğrenciler araştırma, gözlem ve okuma çalışmalarından elde ettikleri bilgilerden hareketle “İletişim Dedektifleri” başlıklı bir çalışma hazırlarlar. Günlük yaşamdan örnek iletişim sorunlarını belirleyerek her sorun için uygun çözüm yolları geliştirirler. Çalışmalar çizgi hikâye, poster, kısa video, dijital sunum veya “Etkili İletişim Rehberi” biçiminde hazırlanabilir.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Sınıfta “İletişim Atölyesi” düzenlenir. Öğrenciler günlük yaşamdan seçilen iletişim durumlarını önce iletişim hataları içerecek, ardından etkili iletişim yöntemleri kullanacak biçimde canlandırırlar. Etkinlik sonunda sınıfça “İyi İletişimin 10 Kuralı” oluşturularak sınıfta sergilenir.</w:t>
      </w:r>
    </w:p>
    <w:p w:rsidR="004E5A66" w:rsidRPr="00ED01E1" w:rsidRDefault="004E5A66" w:rsidP="004E5A66">
      <w:pPr>
        <w:rPr>
          <w:rFonts w:cstheme="minorHAnsi"/>
          <w:sz w:val="20"/>
          <w:szCs w:val="20"/>
        </w:rPr>
      </w:pPr>
    </w:p>
    <w:p w:rsidR="004E5A66" w:rsidRPr="00ED01E1" w:rsidRDefault="004E5A66" w:rsidP="004E5A66">
      <w:pPr>
        <w:rPr>
          <w:rFonts w:cstheme="minorHAnsi"/>
          <w:b/>
          <w:sz w:val="20"/>
          <w:szCs w:val="20"/>
        </w:rPr>
      </w:pPr>
      <w:r w:rsidRPr="00ED01E1">
        <w:rPr>
          <w:rFonts w:cstheme="minorHAnsi"/>
          <w:b/>
          <w:sz w:val="20"/>
          <w:szCs w:val="20"/>
        </w:rPr>
        <w:t>5. Tema - Bilim ve Teknoloji: “Doğadan Geleceğe Tasarım Atölyesi”</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bilim ve teknolojinin günlük yaşama etkileri, doğadan esinlenerek geliştirilen teknolojiler, yapay zekâ ve sesli asistanlar ile geçmişten günümüze teknolojinin değişimi üzerine araştırma yaparlar. Araştırmalarda güvenilir bilgi kaynaklarını kullanmaya ve farklı kaynaklardaki bilgileri karşılaştırmaya dikkat ederler.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evde, okulda veya çevrelerinde kullandıkları teknolojik araçları gözlemleyerek bunların hangi ihtiyaca cevap verdiğini ve günlük yaşamı nasıl kolaylaştırdığını belirlerler. Ayrıca çevrelerindeki bitki ve hayvanların dikkat çekici özelliklerini gözlemleyerek bunlardan hangilerinin teknolojik bir tasarıma ilham verebileceği üzerine düşünürler.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w:t>
      </w:r>
      <w:r w:rsidRPr="00ED01E1">
        <w:rPr>
          <w:rStyle w:val="Vurgu"/>
          <w:rFonts w:asciiTheme="minorHAnsi" w:hAnsiTheme="minorHAnsi" w:cstheme="minorHAnsi"/>
          <w:sz w:val="20"/>
          <w:szCs w:val="20"/>
        </w:rPr>
        <w:t>Dünya ve Zaman, Sesli Asistan, Teknoloji Doğayı Taklit Ediyor</w:t>
      </w:r>
      <w:r w:rsidRPr="00ED01E1">
        <w:rPr>
          <w:rFonts w:asciiTheme="minorHAnsi" w:hAnsiTheme="minorHAnsi" w:cstheme="minorHAnsi"/>
          <w:sz w:val="20"/>
          <w:szCs w:val="20"/>
        </w:rPr>
        <w:t xml:space="preserve"> ve </w:t>
      </w:r>
      <w:r w:rsidRPr="00ED01E1">
        <w:rPr>
          <w:rStyle w:val="Vurgu"/>
          <w:rFonts w:asciiTheme="minorHAnsi" w:hAnsiTheme="minorHAnsi" w:cstheme="minorHAnsi"/>
          <w:sz w:val="20"/>
          <w:szCs w:val="20"/>
        </w:rPr>
        <w:t>Bu Festival Bir Başka</w:t>
      </w:r>
      <w:r w:rsidRPr="00ED01E1">
        <w:rPr>
          <w:rFonts w:asciiTheme="minorHAnsi" w:hAnsiTheme="minorHAnsi" w:cstheme="minorHAnsi"/>
          <w:sz w:val="20"/>
          <w:szCs w:val="20"/>
        </w:rPr>
        <w:t xml:space="preserve"> metinlerinden hareketle bilimsel ve teknolojik gelişmelerin insan yaşamıyla ilişkisi değerlendirilir. Öğrenciler bilim insanları, mucitler, teknolojik buluşlar ve doğadan esinlenen tasarımlarla ilgili yaş düzeylerine uygun farklı metinler de okuyabilirler.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günlük yaşamda karşılaştıkları bir problemi belirleyerek bu probleme çözüm üretecek özgün bir ürün tasarlarlar. Tasarımın doğadaki bir canlıdan veya doğal sistemden esinlenmesi teşvik edilir. Öğrenciler ürünün adını, amacını, çalışma biçimini ve hangi sorunu çözdüğünü açıklayan bir “Tasarım Kartı” hazırlarlar. Ürün çizim, maket, poster veya dijital tasarım şeklinde sunulabilir.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Öğrencilerin hazırladıkları tasarımlar sınıfta veya okulun uygun bir alanında gerçekleştirilecek “Geleceğin Mucitleri – Bilim ve Teknoloji Şenliği” kapsamında sergilenir. Öğrenciler tasarımlarını ziyaretçilere tanıtarak hangi problemden yola çıktıklarını ve nasıl bir çözüm geliştirdiklerini anlatırlar.</w:t>
      </w:r>
    </w:p>
    <w:p w:rsidR="004E5A66" w:rsidRPr="00ED01E1" w:rsidRDefault="004E5A66" w:rsidP="004E5A66">
      <w:pPr>
        <w:rPr>
          <w:rFonts w:cstheme="minorHAnsi"/>
          <w:sz w:val="20"/>
          <w:szCs w:val="20"/>
        </w:rPr>
      </w:pPr>
    </w:p>
    <w:p w:rsidR="004E5A66" w:rsidRPr="00ED01E1" w:rsidRDefault="004E5A66" w:rsidP="004E5A66">
      <w:pPr>
        <w:rPr>
          <w:rFonts w:cstheme="minorHAnsi"/>
          <w:b/>
          <w:sz w:val="20"/>
          <w:szCs w:val="20"/>
        </w:rPr>
      </w:pPr>
      <w:r w:rsidRPr="00ED01E1">
        <w:rPr>
          <w:rFonts w:cstheme="minorHAnsi"/>
          <w:b/>
          <w:sz w:val="20"/>
          <w:szCs w:val="20"/>
        </w:rPr>
        <w:t xml:space="preserve">6. Tema </w:t>
      </w:r>
      <w:r w:rsidR="00E37CB9" w:rsidRPr="00ED01E1">
        <w:rPr>
          <w:rFonts w:cstheme="minorHAnsi"/>
          <w:b/>
          <w:sz w:val="20"/>
          <w:szCs w:val="20"/>
        </w:rPr>
        <w:t>-</w:t>
      </w:r>
      <w:r w:rsidRPr="00ED01E1">
        <w:rPr>
          <w:rFonts w:cstheme="minorHAnsi"/>
          <w:b/>
          <w:sz w:val="20"/>
          <w:szCs w:val="20"/>
        </w:rPr>
        <w:t xml:space="preserve"> Lider Ruhlar: “İlham Veren İnsanlar”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spor, bilim, sanat, kültür, tarih veya farklı alanlarda topluma katkı sağlamış kişileri araştırırlar. Başarıya ulaşma süreçleri, karşılaştıkları güçlükler, sahip oldukları değerler ve topluma bıraktıkları katkılar üzerinde dururlar. Araştırmalarda tek bir başarı ölçütü yerine azim, sorumluluk, üretkenlik, cesaret, çalışkanlık ve topluma katkı gibi farklı özellikler dikkate alınır.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kendi çevrelerinde örnek aldıkları veya başkalarına olumlu katkıda bulunduğunu düşündükleri kişileri gözlemlerler. Bu kişilerin hangi davranış ve özelliklerinin kendilerine örnek olduğunu belirleyerek kısa notlar tutarlar. Uygun olması hâlinde aileden, okuldan veya yakın çevreden seçilen bir kişiyle kısa bir görüşme gerçekleştirilebilir.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w:t>
      </w:r>
      <w:r w:rsidRPr="00ED01E1">
        <w:rPr>
          <w:rStyle w:val="Vurgu"/>
          <w:rFonts w:asciiTheme="minorHAnsi" w:hAnsiTheme="minorHAnsi" w:cstheme="minorHAnsi"/>
          <w:sz w:val="20"/>
          <w:szCs w:val="20"/>
        </w:rPr>
        <w:t>Avrupa Şampiyonu Dünya İkincisi Gönüllerin Birincisi Sümeyye Boyacı, Yunus Emrem, Tarihimizin Gizli Kahramanları – Jale İnan</w:t>
      </w:r>
      <w:r w:rsidRPr="00ED01E1">
        <w:rPr>
          <w:rFonts w:asciiTheme="minorHAnsi" w:hAnsiTheme="minorHAnsi" w:cstheme="minorHAnsi"/>
          <w:sz w:val="20"/>
          <w:szCs w:val="20"/>
        </w:rPr>
        <w:t xml:space="preserve"> ve </w:t>
      </w:r>
      <w:r w:rsidRPr="00ED01E1">
        <w:rPr>
          <w:rStyle w:val="Vurgu"/>
          <w:rFonts w:asciiTheme="minorHAnsi" w:hAnsiTheme="minorHAnsi" w:cstheme="minorHAnsi"/>
          <w:sz w:val="20"/>
          <w:szCs w:val="20"/>
        </w:rPr>
        <w:t>Türk Denizcileri – Piri Reis</w:t>
      </w:r>
      <w:r w:rsidRPr="00ED01E1">
        <w:rPr>
          <w:rFonts w:asciiTheme="minorHAnsi" w:hAnsiTheme="minorHAnsi" w:cstheme="minorHAnsi"/>
          <w:sz w:val="20"/>
          <w:szCs w:val="20"/>
        </w:rPr>
        <w:t xml:space="preserve"> metinlerinden hareketle farklı alanlarda iz bırakmış kişilerin yaşamları incelenir. Öğrenciler bu kişilerin ortak ve farklı özelliklerini belirleyerek “Bir insanı örnek ve ilham verici yapan nedir?” sorusu üzerinde düşünürler.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Her öğrenci kendisine ilham veren bir kişiyi seçerek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İlham Veren İnsanlar” başlıklı bir biyografi çalışması hazırlar. Çalışmada kişinin yalnızca yaşam öyküsüne değil; karşılaştığı güçlükler, ortaya koyduğu çalışmalar, sahip olduğu değerler ve öğrenciye neden ilham verdiğine de yer verilir. Ürün; biyografi posteri, podcast, kısa belgesel, dijital hikâye veya dergi sayfası biçiminde hazırlanabilir.</w:t>
      </w:r>
    </w:p>
    <w:p w:rsidR="004E5A66" w:rsidRPr="00ED01E1" w:rsidRDefault="004E5A66" w:rsidP="004E5A66">
      <w:pPr>
        <w:pStyle w:val="NormalWeb"/>
        <w:rPr>
          <w:rFonts w:asciiTheme="minorHAnsi" w:hAnsiTheme="minorHAnsi" w:cstheme="minorHAnsi"/>
          <w:sz w:val="20"/>
          <w:szCs w:val="20"/>
        </w:rPr>
      </w:pPr>
      <w:r w:rsidRPr="00ED01E1">
        <w:rPr>
          <w:rStyle w:val="Gl"/>
          <w:rFonts w:asciiTheme="minorHAnsi" w:hAnsiTheme="minorHAnsi" w:cstheme="minorHAnsi"/>
          <w:sz w:val="20"/>
          <w:szCs w:val="20"/>
        </w:rPr>
        <w:lastRenderedPageBreak/>
        <w:t>• Sosyal Etkinlik:</w:t>
      </w:r>
      <w:r w:rsidRPr="00ED01E1">
        <w:rPr>
          <w:rFonts w:asciiTheme="minorHAnsi" w:hAnsiTheme="minorHAnsi" w:cstheme="minorHAnsi"/>
          <w:sz w:val="20"/>
          <w:szCs w:val="20"/>
        </w:rPr>
        <w:t xml:space="preserve"> Öğrenci çalışmaları “İlham Veren İnsanlar Galerisi” adıyla sınıfta veya okulun uygun bir alanında sergilenir. Öğrenciler seçtikleri kişiyi kısa bir konuşmayla arkadaşlarına tanıtırlar. Etkinliğin sonunda öğrencilerden araştırdıkları kişilerde gördükleri özelliklerden hareketle “Ben hangi özelliğimi geliştirmek istiyorum?” sorusuna cevap vermeleri istenir.</w:t>
      </w:r>
    </w:p>
    <w:p w:rsidR="008E2374" w:rsidRPr="00ED01E1" w:rsidRDefault="008E2374" w:rsidP="004E5A66">
      <w:pPr>
        <w:pStyle w:val="NormalWeb"/>
        <w:ind w:firstLine="0"/>
        <w:rPr>
          <w:rFonts w:asciiTheme="minorHAnsi" w:hAnsiTheme="minorHAnsi" w:cstheme="minorHAnsi"/>
          <w:sz w:val="20"/>
          <w:szCs w:val="20"/>
        </w:rPr>
      </w:pPr>
    </w:p>
    <w:p w:rsidR="00A41C87" w:rsidRPr="00ED01E1" w:rsidRDefault="00A34889" w:rsidP="00A41C87">
      <w:pPr>
        <w:rPr>
          <w:rFonts w:cstheme="minorHAnsi"/>
          <w:b/>
          <w:sz w:val="20"/>
          <w:szCs w:val="20"/>
        </w:rPr>
      </w:pPr>
      <w:r w:rsidRPr="00ED01E1">
        <w:rPr>
          <w:rFonts w:cstheme="minorHAnsi"/>
          <w:b/>
          <w:sz w:val="20"/>
          <w:szCs w:val="20"/>
        </w:rPr>
        <w:t>7</w:t>
      </w:r>
      <w:r w:rsidR="00A41C87" w:rsidRPr="00ED01E1">
        <w:rPr>
          <w:rFonts w:cstheme="minorHAnsi"/>
          <w:b/>
          <w:sz w:val="20"/>
          <w:szCs w:val="20"/>
        </w:rPr>
        <w:t>. SINIFLAR İÇİN OKUL TEMELLİ PLANLAMA ÇALIŞMALARI</w:t>
      </w:r>
    </w:p>
    <w:p w:rsidR="00C71EE9" w:rsidRPr="00ED01E1" w:rsidRDefault="00C71EE9" w:rsidP="004E5A66">
      <w:pPr>
        <w:rPr>
          <w:rFonts w:cstheme="minorHAnsi"/>
          <w:b/>
          <w:sz w:val="20"/>
          <w:szCs w:val="20"/>
        </w:rPr>
      </w:pPr>
      <w:r w:rsidRPr="00ED01E1">
        <w:rPr>
          <w:rFonts w:cstheme="minorHAnsi"/>
          <w:b/>
          <w:sz w:val="20"/>
          <w:szCs w:val="20"/>
        </w:rPr>
        <w:t xml:space="preserve">1. Tema </w:t>
      </w:r>
      <w:r w:rsidR="00C47868" w:rsidRPr="00ED01E1">
        <w:rPr>
          <w:rFonts w:cstheme="minorHAnsi"/>
          <w:b/>
          <w:sz w:val="20"/>
          <w:szCs w:val="20"/>
        </w:rPr>
        <w:t>-</w:t>
      </w:r>
      <w:r w:rsidRPr="00ED01E1">
        <w:rPr>
          <w:rFonts w:cstheme="minorHAnsi"/>
          <w:b/>
          <w:sz w:val="20"/>
          <w:szCs w:val="20"/>
        </w:rPr>
        <w:t xml:space="preserve"> Hayat Boyu Gelişim: “Gelecekteki Kendime Mektup”</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kişisel gelişim, hedef belirleme, güçlü yönleri fark etme, azim ve alışkanlıkların insanın gelişimindeki etkisi üzerine araştırma yaparlar. Spor, bilim, sanat veya farklı alanlarda hedeflerine ulaşmış kişilerin yaşamlarından örnekler inceleyerek bu kişilerin gelişim süreçlerinde etkili olan özellikleri belirlerler.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bir hafta boyunca günlük yaşamlarını gözlemleyerek geliştirmek istedikleri bir alışkanlığı belirlerler. Zaman yönetimi, okuma, ders çalışma, teknoloji kullanımı, iletişim veya kişisel sorumluluk gibi alanlarda kendilerine ilişkin kısa notlar tutarlar.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Kişisel gelişim, azim, öğrenme, hedef belirleme ve kendini tanıma konularını ele alan yaş düzeyine uygun metin, biyografi veya kitaplardan bölümler okunur. Okunan metinlerde kişilerin karşılaştıkları güçlükler, belirledikleri hedefler ve gelişimlerini sağlayan özellikler üzerinde durulur.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güçlü yönlerini, geliştirmek istedikleri özelliklerini ve gelecek hedeflerini düşünerek “Gelecekteki Kendime Mektup” yazarlar. Mektuplarında gelecekte nasıl bir birey olmak istediklerine, ulaşmak istedikleri hedeflere ve bunlar için bugünden neler yapabileceklerine yer verirler.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Mektuplar öğrencilerin isteğine bağlı olarak sınıfta paylaşılır. Ardından kapalı zarflara konularak sınıfın “Zaman Kapsülü” oluşturulur. Mektupların eğitim öğretim yılının sonunda veya önceden belirlenen ileri bir tarihte öğrencilere yeniden verilmesi planlanır.</w:t>
      </w:r>
    </w:p>
    <w:p w:rsidR="00C71EE9" w:rsidRPr="00ED01E1" w:rsidRDefault="00C71EE9" w:rsidP="00C71EE9">
      <w:pPr>
        <w:rPr>
          <w:rFonts w:cstheme="minorHAnsi"/>
          <w:sz w:val="20"/>
          <w:szCs w:val="20"/>
        </w:rPr>
      </w:pPr>
    </w:p>
    <w:p w:rsidR="00C71EE9" w:rsidRPr="00ED01E1" w:rsidRDefault="00C71EE9" w:rsidP="00B844A8">
      <w:pPr>
        <w:rPr>
          <w:rFonts w:cstheme="minorHAnsi"/>
          <w:b/>
          <w:sz w:val="20"/>
          <w:szCs w:val="20"/>
        </w:rPr>
      </w:pPr>
      <w:r w:rsidRPr="00ED01E1">
        <w:rPr>
          <w:rFonts w:cstheme="minorHAnsi"/>
          <w:b/>
          <w:sz w:val="20"/>
          <w:szCs w:val="20"/>
        </w:rPr>
        <w:t xml:space="preserve">2. Tema </w:t>
      </w:r>
      <w:r w:rsidR="00B844A8" w:rsidRPr="00ED01E1">
        <w:rPr>
          <w:rFonts w:cstheme="minorHAnsi"/>
          <w:b/>
          <w:sz w:val="20"/>
          <w:szCs w:val="20"/>
        </w:rPr>
        <w:t>-</w:t>
      </w:r>
      <w:r w:rsidRPr="00ED01E1">
        <w:rPr>
          <w:rFonts w:cstheme="minorHAnsi"/>
          <w:b/>
          <w:sz w:val="20"/>
          <w:szCs w:val="20"/>
        </w:rPr>
        <w:t xml:space="preserve"> Bir Hilal Uğruna: “Bir Kahramanın İzinde”</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Millî Mücadele döneminde bağımsızlık uğruna mücadele etmiş bir kahramanı veya yaşadıkları bölgenin Millî Mücadele tarihindeki önemli bir kişi ya da olayını seçerek araştırırlar. Araştırmalarda güvenilir basılı ve dijital kaynaklardan yararlanmaları sağlanır.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 ve Yerel Çalışma:</w:t>
      </w:r>
      <w:r w:rsidRPr="00ED01E1">
        <w:rPr>
          <w:rFonts w:asciiTheme="minorHAnsi" w:hAnsiTheme="minorHAnsi" w:cstheme="minorHAnsi"/>
          <w:sz w:val="20"/>
          <w:szCs w:val="20"/>
        </w:rPr>
        <w:t xml:space="preserve"> İmkânlar doğrultusunda yaşanılan çevrede bulunan şehitlik, müze, anıt, tarihî yapı veya Millî Mücadele ile ilişkili bir mekâna ziyaret gerçekleştirilir. Öğrenciler ziyaret sırasında gözlem notları tutar ve dikkatlerini çeken tarihî unsurları kaydederler. Ziyaret imkânı bulunmadığında sanal müze ve uygun dijital kaynaklardan yararlanılabilir.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Seçilen kişi veya olayla ilgili anı, biyografi, tarihî metin, mektup ve güvenilir kaynaklardan elde edilen bilgiler okunur. Öğrenciler araştırmalarında dikkatlerini çeken sözleri, olayları, kişileri ve tarihleri belirleyerek farklı kaynaklardan ulaştıkları bilgileri karşılaştırırlar.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elde ettikleri bilgi ve görsellerden yararlanarak seçtikleri kahramanı veya tarihî olayı anlatan “Bir Kahramanın İzinde” başlıklı poster, dijital sunum, kısa video, podcast veya tarih şeridi hazırlarlar.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Hazırlanan çalışmalar okulda oluşturulacak “Bir Hilal Uğruna” köşesinde sergilenir. Öğrenciler çalışmalarını arkadaşlarına tanıtarak bağımsızlık, vatan sevgisi, fedakârlık, sorumluluk ve millî birlik üzerine düşüncelerini paylaşırlar.</w:t>
      </w:r>
    </w:p>
    <w:p w:rsidR="00C71EE9" w:rsidRPr="00ED01E1" w:rsidRDefault="00C71EE9" w:rsidP="00C71EE9">
      <w:pPr>
        <w:rPr>
          <w:rFonts w:cstheme="minorHAnsi"/>
          <w:b/>
          <w:sz w:val="20"/>
          <w:szCs w:val="20"/>
        </w:rPr>
      </w:pPr>
    </w:p>
    <w:p w:rsidR="00C71EE9" w:rsidRPr="00ED01E1" w:rsidRDefault="00C71EE9" w:rsidP="00C71EE9">
      <w:pPr>
        <w:rPr>
          <w:rFonts w:cstheme="minorHAnsi"/>
          <w:b/>
          <w:sz w:val="20"/>
          <w:szCs w:val="20"/>
        </w:rPr>
      </w:pPr>
      <w:r w:rsidRPr="00ED01E1">
        <w:rPr>
          <w:rFonts w:cstheme="minorHAnsi"/>
          <w:b/>
          <w:sz w:val="20"/>
          <w:szCs w:val="20"/>
        </w:rPr>
        <w:t xml:space="preserve">3. Tema </w:t>
      </w:r>
      <w:r w:rsidR="00F45CC5" w:rsidRPr="00ED01E1">
        <w:rPr>
          <w:rFonts w:cstheme="minorHAnsi"/>
          <w:b/>
          <w:sz w:val="20"/>
          <w:szCs w:val="20"/>
        </w:rPr>
        <w:t>-</w:t>
      </w:r>
      <w:r w:rsidRPr="00ED01E1">
        <w:rPr>
          <w:rFonts w:cstheme="minorHAnsi"/>
          <w:b/>
          <w:sz w:val="20"/>
          <w:szCs w:val="20"/>
        </w:rPr>
        <w:t xml:space="preserve"> İletişim ve Sosyal İlişkiler: “İletişim Günlüğüm”</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lastRenderedPageBreak/>
        <w:t>• Araştırma:</w:t>
      </w:r>
      <w:r w:rsidRPr="00ED01E1">
        <w:rPr>
          <w:rFonts w:asciiTheme="minorHAnsi" w:hAnsiTheme="minorHAnsi" w:cstheme="minorHAnsi"/>
          <w:sz w:val="20"/>
          <w:szCs w:val="20"/>
        </w:rPr>
        <w:t xml:space="preserve"> Öğrenciler; etkili iletişim, empati, etkin dinleme, beden dili, “ben dili”, iletişim engelleri ve dijital ortamlarda sağlıklı iletişim konularını araştırırlar. Yüz yüze iletişim ile dijital iletişim arasındaki benzerlik ve farklılıklar üzerinde dururlar.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belirli bir süre boyunca okulda, evde ve günlük yaşamda karşılaştıkları iletişim durumlarını gözlemlerler. Kişisel bilgi ve özel konuşmaları kaydetmeden; iletişimi kolaylaştıran veya zorlaştıran davranışları “İletişim Günlüğüm” başlıklı bir çizelgeye aktarırlar. Özellikle etkin dinleme, söz kesme, yanlış anlama, empati, beden dili ve ekran kullanımının iletişime etkisi gibi durumlara dikkat ederler.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İletişim, arkadaşlık, empati, farklılıklara saygı ve sosyal ilişkileri konu alan metinler okunur. Metinlerdeki karakterlerin iletişim biçimleri değerlendirilerek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Sorun neydi?”, “Karakter nasıl davrandı?”, “Başka nasıl davranabilirdi?” soruları üzerinde çalışılır. Öğrenciler metindeki iletişim sorunlarına alternatif çözüm yolları üretirler.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Araştırma, okuma ve gözlem çalışmalarından hareketle öğrenciler “Daha İyi İletişim İçin 10 Öneri” başlıklı bir sınıf rehberi hazırlarlar. Rehberde yüz yüze ve dijital iletişimde dikkat edilmesi gereken davranışlara, örnek iletişim durumlarına ve çözüm önerilerine yer verilir. Çalışma kitapçık, poster, infografik veya dijital içerik biçiminde hazırlanabilir.</w:t>
      </w:r>
    </w:p>
    <w:p w:rsidR="00C71EE9" w:rsidRPr="00ED01E1" w:rsidRDefault="00C71EE9" w:rsidP="00F45CC5">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Sınıfta “İletişim Atölyesi” gerçekleştirilir. Öğrencilere günlük yaşamdan iletişim sorunları içeren kısa durumlar verilerek bunları drama yoluyla canlandırmaları istenir. Aynı durum önce iletişim hatalarıyla, ardından empati, etkin dinleme ve uygun ifade biçimleri kullanılarak yeniden canlandırılır. Etkinlik sonunda “İletişimde Neyi Değiştirirsek Sonuç Değişir?” sorusu üzerinden</w:t>
      </w:r>
      <w:r w:rsidR="00F45CC5" w:rsidRPr="00ED01E1">
        <w:rPr>
          <w:rFonts w:asciiTheme="minorHAnsi" w:hAnsiTheme="minorHAnsi" w:cstheme="minorHAnsi"/>
          <w:sz w:val="20"/>
          <w:szCs w:val="20"/>
        </w:rPr>
        <w:t xml:space="preserve"> sınıf değerlendirmesi yapılır.</w:t>
      </w:r>
    </w:p>
    <w:p w:rsidR="00AF382E" w:rsidRPr="00ED01E1" w:rsidRDefault="00AF382E" w:rsidP="00AF382E">
      <w:pPr>
        <w:rPr>
          <w:rFonts w:cstheme="minorHAnsi"/>
          <w:b/>
          <w:sz w:val="20"/>
          <w:szCs w:val="20"/>
        </w:rPr>
      </w:pPr>
      <w:r w:rsidRPr="00ED01E1">
        <w:rPr>
          <w:rFonts w:cstheme="minorHAnsi"/>
          <w:b/>
          <w:sz w:val="20"/>
          <w:szCs w:val="20"/>
        </w:rPr>
        <w:t xml:space="preserve">4. Tema </w:t>
      </w:r>
      <w:r w:rsidR="00F45926" w:rsidRPr="00ED01E1">
        <w:rPr>
          <w:rFonts w:cstheme="minorHAnsi"/>
          <w:b/>
          <w:sz w:val="20"/>
          <w:szCs w:val="20"/>
        </w:rPr>
        <w:t>-</w:t>
      </w:r>
      <w:r w:rsidRPr="00ED01E1">
        <w:rPr>
          <w:rFonts w:cstheme="minorHAnsi"/>
          <w:b/>
          <w:sz w:val="20"/>
          <w:szCs w:val="20"/>
        </w:rPr>
        <w:t>Türk Sanatı: “Sanatımızın İzinde”</w:t>
      </w:r>
    </w:p>
    <w:p w:rsidR="00AF382E" w:rsidRPr="00ED01E1" w:rsidRDefault="00AF382E" w:rsidP="00AF38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kilim ve dokumacılık, geleneksel Türk tiyatrosu, ebru, hat, tezhip, minyatür, çini veya geleneksel Türk sanatlarından birini seçerek bu sanatın tarihini, özelliklerini, kullanılan malzemeleri ve kültürümüzdeki yerini araştırırlar. Araştırmalarda güvenilir basılı ve dijital kaynaklardan yararlanırlar.</w:t>
      </w:r>
    </w:p>
    <w:p w:rsidR="00AF382E" w:rsidRPr="00ED01E1" w:rsidRDefault="00AF382E" w:rsidP="00AF38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İmkânlar doğrultusunda bir müze, sergi, sanat atölyesi, kültür merkezi veya tarihî mekâna ziyaret gerçekleştirilir. Öğrenciler eserleri inceleyerek kullanılan renk, desen, motif, malzeme ve tekniklerle ilgili gözlem notları tutarlar. Yüz yüze ziyaretin mümkün olmadığı durumlarda sanal müze ve dijital sergilerden yararlanılabilir.</w:t>
      </w:r>
    </w:p>
    <w:p w:rsidR="00AF382E" w:rsidRPr="00ED01E1" w:rsidRDefault="00AF382E" w:rsidP="00AF38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Seçilen sanat dalının geçmişini, özelliklerini ve sanatçılarını anlatan bilgilendirici metinler okunur. Özellikle tema metinlerinde yer alan kilim, geleneksel Türk tiyatrosu, ebru ve mimari üzerinden sanatın kültürel mirasın aktarılmasındaki yeri üzerinde durulur. Türk sanatında kullanılan bazı motif ve sembollerin anlamları araştırılır. </w:t>
      </w:r>
      <w:r w:rsidRPr="00ED01E1">
        <w:rPr>
          <w:rStyle w:val="Vurgu"/>
          <w:rFonts w:asciiTheme="minorHAnsi" w:hAnsiTheme="minorHAnsi" w:cstheme="minorHAnsi"/>
          <w:sz w:val="20"/>
          <w:szCs w:val="20"/>
        </w:rPr>
        <w:t>Süleymaniye</w:t>
      </w:r>
      <w:r w:rsidRPr="00ED01E1">
        <w:rPr>
          <w:rFonts w:asciiTheme="minorHAnsi" w:hAnsiTheme="minorHAnsi" w:cstheme="minorHAnsi"/>
          <w:sz w:val="20"/>
          <w:szCs w:val="20"/>
        </w:rPr>
        <w:t xml:space="preserve"> metninden hareketle mimari eserlerin de birer sanat ve kültür mirası olduğu üzerinde konuşulur.</w:t>
      </w:r>
    </w:p>
    <w:p w:rsidR="00AF382E" w:rsidRPr="00ED01E1" w:rsidRDefault="00AF382E" w:rsidP="00AF38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araştırdıkları sanat dalından esinlenerek özgün bir çalışma hazırlarlar. Kilim motifi tasarlama, ebru çalışması, Karagöz-Hacivat tasarımı, geleneksel motiflerden yararlanarak desen oluşturma veya tarihî bir mimari eseri tanıtan görsel çalışma gibi ürünler hazırlanabilir. Her öğrenci çalışmasının yanına sanat dalını, kullandığı motif veya tekniği ve eserinin taşıdığı anlamı açıklayan bir “Eser Tanıtım Kartı” ekler.</w:t>
      </w:r>
    </w:p>
    <w:p w:rsidR="00AF382E" w:rsidRPr="00ED01E1" w:rsidRDefault="00AF382E" w:rsidP="00AF382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Öğrenci ürünleri okulun uygun bir alanında düzenlenecek “Sanatımızın İzinde” sergisinde bir araya getirilir. Öğrenciler sergi sırasında hazırladıkları eserleri arkadaşlarına, öğretmenlerine ve mümkünse velilere tanıtarak araştırma ve üretim süreçlerini anlatırlar. Geleneksel Türk tiyatrosuyla ilgili hazırlanan kısa Karagöz-Hacivat gösterileri veya canlandırmalar da sergi programına dâhil edilebilir.</w:t>
      </w:r>
    </w:p>
    <w:p w:rsidR="00C71EE9" w:rsidRPr="00ED01E1" w:rsidRDefault="00C71EE9" w:rsidP="00C71EE9">
      <w:pPr>
        <w:rPr>
          <w:rFonts w:cstheme="minorHAnsi"/>
          <w:b/>
          <w:sz w:val="20"/>
          <w:szCs w:val="20"/>
        </w:rPr>
      </w:pPr>
    </w:p>
    <w:p w:rsidR="00C71EE9" w:rsidRPr="00ED01E1" w:rsidRDefault="00C71EE9" w:rsidP="00C71EE9">
      <w:pPr>
        <w:rPr>
          <w:rFonts w:cstheme="minorHAnsi"/>
          <w:b/>
          <w:sz w:val="20"/>
          <w:szCs w:val="20"/>
        </w:rPr>
      </w:pPr>
      <w:r w:rsidRPr="00ED01E1">
        <w:rPr>
          <w:rFonts w:cstheme="minorHAnsi"/>
          <w:b/>
          <w:sz w:val="20"/>
          <w:szCs w:val="20"/>
        </w:rPr>
        <w:t>5. Okuma Kültürü: “Okuma Kültürü Haritam”</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okuma alışkanlığı, kütüphanelerin işlevi, kitap seçimi ve okumanın bireysel gelişime katkıları üzerine araştırma yaparlar. Geçmişten günümüze kütüphanelerin değişimi ve farklı kütüphane türleri hakkında bilgi toplarlar.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Okul veya çevredeki bir kütüphane ziyaret edilerek kütüphanenin bölümleri, kitapların sınıflandırılması, okuyuculara sunulan hizmetler ve kütüphane kullanım alışkanlıkları gözlemlenir. Ziyaret imkânı bulunmadığında dijital kütüphaneler incelenebilir. Öğrenciler kendi okuma alışkanlıklarını da bir hafta boyunca gözlemleyerek ne zaman, nerede ve ne kadar okuduklarını kaydedebilirler.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lastRenderedPageBreak/>
        <w:t>• Okuma Etkinlikleri:</w:t>
      </w:r>
      <w:r w:rsidRPr="00ED01E1">
        <w:rPr>
          <w:rFonts w:asciiTheme="minorHAnsi" w:hAnsiTheme="minorHAnsi" w:cstheme="minorHAnsi"/>
          <w:sz w:val="20"/>
          <w:szCs w:val="20"/>
        </w:rPr>
        <w:t xml:space="preserve"> Öğrenciler farklı türlerden kısa metin ve kitaplar okuyarak bunları konu, tür ve kendilerinde uyandırdığı düşünceler bakımından değerlendirirler. Okudukları bir kitabı arkadaşlarına tanıtarak kitabı neden önerdiklerini gerekçeleriyle açıklarlar. Atatürk’ün kitap ve okumaya verdiği önemle ilgili yaş düzeyine uygun metinlerden de yararlanılır.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Her öğrenci okuduğu ve okumak istediği kitaplardan hareketle “Okuma Kültürü Haritam” başlıklı kişisel bir çalışma hazırlar. Haritada sevdiği kitap türlerine, kendisini etkileyen eserlere, okumak istediği kitaplara ve arkadaşlarına önerdiği eserlere yer verir. Çalışma poster, kitapçık, infografik veya dijital ürün biçiminde hazırlanabilir.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Sınıfta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Bir Kitap da Ben Öneriyorum” etkinliği gerçekleştirilir. Öğrenciler seçtikleri bir kitabı kısa ve etkili bir konuşmayla arkadaşlarına tanıtırlar. Önerilerden hareketle sınıfın ortak “7. Sınıf Okuma Rotası” oluşturulabilir ve okul kütüphanesinde kitap öneri köşesi hazırlanabilir.</w:t>
      </w:r>
    </w:p>
    <w:p w:rsidR="00C71EE9" w:rsidRPr="00ED01E1" w:rsidRDefault="00C71EE9" w:rsidP="00C71EE9">
      <w:pPr>
        <w:rPr>
          <w:rFonts w:cstheme="minorHAnsi"/>
          <w:b/>
          <w:sz w:val="20"/>
          <w:szCs w:val="20"/>
        </w:rPr>
      </w:pPr>
    </w:p>
    <w:p w:rsidR="00C71EE9" w:rsidRPr="00ED01E1" w:rsidRDefault="00C71EE9" w:rsidP="00C71EE9">
      <w:pPr>
        <w:pStyle w:val="Balk2"/>
        <w:rPr>
          <w:rFonts w:asciiTheme="minorHAnsi" w:hAnsiTheme="minorHAnsi" w:cstheme="minorHAnsi"/>
          <w:b w:val="0"/>
          <w:i w:val="0"/>
          <w:sz w:val="20"/>
          <w:szCs w:val="20"/>
        </w:rPr>
      </w:pPr>
      <w:r w:rsidRPr="00ED01E1">
        <w:rPr>
          <w:rStyle w:val="Gl"/>
          <w:rFonts w:asciiTheme="minorHAnsi" w:hAnsiTheme="minorHAnsi" w:cstheme="minorHAnsi"/>
          <w:b/>
          <w:bCs/>
          <w:i w:val="0"/>
          <w:sz w:val="20"/>
          <w:szCs w:val="20"/>
        </w:rPr>
        <w:t>6. Hak ve Sorumluluklar: “Haklarım, Sorumluluklarım”</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Araştırma:</w:t>
      </w:r>
      <w:r w:rsidRPr="00ED01E1">
        <w:rPr>
          <w:rFonts w:asciiTheme="minorHAnsi" w:hAnsiTheme="minorHAnsi" w:cstheme="minorHAnsi"/>
          <w:sz w:val="20"/>
          <w:szCs w:val="20"/>
        </w:rPr>
        <w:t xml:space="preserve"> Öğrenciler; hak, özgürlük, sorumluluk, adalet ve eşitlik kavramlarını araştırırlar. Özellikle </w:t>
      </w:r>
      <w:r w:rsidRPr="00ED01E1">
        <w:rPr>
          <w:rStyle w:val="Gl"/>
          <w:rFonts w:asciiTheme="minorHAnsi" w:hAnsiTheme="minorHAnsi" w:cstheme="minorHAnsi"/>
          <w:sz w:val="20"/>
          <w:szCs w:val="20"/>
        </w:rPr>
        <w:t>Çocuk Haklarına Dair Sözleşme</w:t>
      </w:r>
      <w:r w:rsidRPr="00ED01E1">
        <w:rPr>
          <w:rFonts w:asciiTheme="minorHAnsi" w:hAnsiTheme="minorHAnsi" w:cstheme="minorHAnsi"/>
          <w:sz w:val="20"/>
          <w:szCs w:val="20"/>
        </w:rPr>
        <w:t xml:space="preserve"> üzerinden çocukların eğitim, sağlık, korunma, katılım ve düşüncelerini ifade etme gibi temel haklarına ilişkin yaş düzeylerine uygun bilgiler edinirler.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Gözlem:</w:t>
      </w:r>
      <w:r w:rsidRPr="00ED01E1">
        <w:rPr>
          <w:rFonts w:asciiTheme="minorHAnsi" w:hAnsiTheme="minorHAnsi" w:cstheme="minorHAnsi"/>
          <w:sz w:val="20"/>
          <w:szCs w:val="20"/>
        </w:rPr>
        <w:t xml:space="preserve"> Öğrenciler okul ve günlük yaşamda karşılaştıkları durumları gözlemleyerek hangi durumların bir hak, hangilerinin bir sorumluluk ile ilişkili olduğunu belirlerler. Kişisel bilgiler paylaşılmadan örnek durumlar sınıfta ele alınarak “Bu durumda hangi hak ve hangi sorumluluk var?” sorusu üzerinde çalışılır.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Okuma Etkinlikleri:</w:t>
      </w:r>
      <w:r w:rsidRPr="00ED01E1">
        <w:rPr>
          <w:rFonts w:asciiTheme="minorHAnsi" w:hAnsiTheme="minorHAnsi" w:cstheme="minorHAnsi"/>
          <w:sz w:val="20"/>
          <w:szCs w:val="20"/>
        </w:rPr>
        <w:t xml:space="preserve"> </w:t>
      </w:r>
      <w:r w:rsidRPr="00ED01E1">
        <w:rPr>
          <w:rStyle w:val="Vurgu"/>
          <w:rFonts w:asciiTheme="minorHAnsi" w:hAnsiTheme="minorHAnsi" w:cstheme="minorHAnsi"/>
          <w:sz w:val="20"/>
          <w:szCs w:val="20"/>
        </w:rPr>
        <w:t>Kutadgu Bilig, Siyah İnci, Çocuk Hakları Sözleşmesi</w:t>
      </w:r>
      <w:r w:rsidRPr="00ED01E1">
        <w:rPr>
          <w:rFonts w:asciiTheme="minorHAnsi" w:hAnsiTheme="minorHAnsi" w:cstheme="minorHAnsi"/>
          <w:sz w:val="20"/>
          <w:szCs w:val="20"/>
        </w:rPr>
        <w:t xml:space="preserve"> ve </w:t>
      </w:r>
      <w:r w:rsidRPr="00ED01E1">
        <w:rPr>
          <w:rStyle w:val="Vurgu"/>
          <w:rFonts w:asciiTheme="minorHAnsi" w:hAnsiTheme="minorHAnsi" w:cstheme="minorHAnsi"/>
          <w:sz w:val="20"/>
          <w:szCs w:val="20"/>
        </w:rPr>
        <w:t>Üç Soru</w:t>
      </w:r>
      <w:r w:rsidRPr="00ED01E1">
        <w:rPr>
          <w:rFonts w:asciiTheme="minorHAnsi" w:hAnsiTheme="minorHAnsi" w:cstheme="minorHAnsi"/>
          <w:sz w:val="20"/>
          <w:szCs w:val="20"/>
        </w:rPr>
        <w:t xml:space="preserve"> metinlerinden hareketle adalet, sorumluluk, insan ve diğer canlıların hakları, doğru karar verme ve toplumsal yaşam üzerine değerlendirmeler yapılır. Metinlerdeki kişi ve olayların davranışları hak–sorumluluk–sonuç ilişkisi içerisinde incelenir.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Proje:</w:t>
      </w:r>
      <w:r w:rsidRPr="00ED01E1">
        <w:rPr>
          <w:rFonts w:asciiTheme="minorHAnsi" w:hAnsiTheme="minorHAnsi" w:cstheme="minorHAnsi"/>
          <w:sz w:val="20"/>
          <w:szCs w:val="20"/>
        </w:rPr>
        <w:t xml:space="preserve"> Öğrenciler günlük yaşamdan seçtikleri bir hak veya sorumluluk konusunda “Haklarım,</w:t>
      </w:r>
      <w:r w:rsidRPr="00ED01E1">
        <w:rPr>
          <w:rStyle w:val="Gl"/>
          <w:rFonts w:asciiTheme="minorHAnsi" w:hAnsiTheme="minorHAnsi" w:cstheme="minorHAnsi"/>
          <w:sz w:val="20"/>
          <w:szCs w:val="20"/>
        </w:rPr>
        <w:t xml:space="preserve"> </w:t>
      </w:r>
      <w:r w:rsidRPr="00ED01E1">
        <w:rPr>
          <w:rFonts w:asciiTheme="minorHAnsi" w:hAnsiTheme="minorHAnsi" w:cstheme="minorHAnsi"/>
          <w:sz w:val="20"/>
          <w:szCs w:val="20"/>
        </w:rPr>
        <w:t>Sorumluluklarım” başlıklı farkındalık çalışması hazırlarlar. Çalışmalar afiş, infografik, kısa video, kamu spotu metni, dijital sunum veya bilgilendirme kitapçığı biçiminde hazırlanabilir. Öğrenciler yalnızca bir hakkı tanıtmakla kalmayıp bu hakkın beraberinde getirdiği sorumlulukları da açıklamaya yönlendirilir.</w:t>
      </w:r>
    </w:p>
    <w:p w:rsidR="00C71EE9" w:rsidRPr="00ED01E1" w:rsidRDefault="00C71EE9" w:rsidP="00C71EE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 Sosyal Etkinlik:</w:t>
      </w:r>
      <w:r w:rsidRPr="00ED01E1">
        <w:rPr>
          <w:rFonts w:asciiTheme="minorHAnsi" w:hAnsiTheme="minorHAnsi" w:cstheme="minorHAnsi"/>
          <w:sz w:val="20"/>
          <w:szCs w:val="20"/>
        </w:rPr>
        <w:t xml:space="preserve"> Sınıfta “Hak ve Sorumluluk Meclisi” oluşturulur. Öğrencilere okul ve günlük yaşamdan örnek durumlar verilerek hak ve sorumluluklar üzerine görüşlerini gerekçeleriyle ifade etmeleri sağlanır. Etkinliğin sonunda öğrencilerin ortak görüşlerinden hareketle “Sınıfımızın Hak ve Sorumluluk İlkeleri” hazırlanarak sınıfta sergilenebilir.</w:t>
      </w:r>
    </w:p>
    <w:p w:rsidR="00A41C87" w:rsidRPr="00ED01E1" w:rsidRDefault="00A41C87" w:rsidP="009C1979">
      <w:pPr>
        <w:pStyle w:val="AralkYok"/>
        <w:ind w:firstLine="708"/>
        <w:rPr>
          <w:rFonts w:asciiTheme="minorHAnsi" w:hAnsiTheme="minorHAnsi" w:cstheme="minorHAnsi"/>
          <w:b/>
          <w:sz w:val="20"/>
          <w:szCs w:val="20"/>
        </w:rPr>
      </w:pPr>
    </w:p>
    <w:p w:rsidR="00C71EE9" w:rsidRPr="00ED01E1" w:rsidRDefault="00C71EE9" w:rsidP="009C1979">
      <w:pPr>
        <w:pStyle w:val="AralkYok"/>
        <w:ind w:firstLine="708"/>
        <w:rPr>
          <w:rFonts w:asciiTheme="minorHAnsi" w:hAnsiTheme="minorHAnsi" w:cstheme="minorHAnsi"/>
          <w:b/>
          <w:sz w:val="20"/>
          <w:szCs w:val="20"/>
        </w:rPr>
      </w:pPr>
    </w:p>
    <w:p w:rsidR="00A41C87" w:rsidRPr="00ED01E1" w:rsidRDefault="00A41C87" w:rsidP="009C1979">
      <w:pPr>
        <w:pStyle w:val="AralkYok"/>
        <w:ind w:firstLine="708"/>
        <w:rPr>
          <w:rFonts w:asciiTheme="minorHAnsi" w:hAnsiTheme="minorHAnsi" w:cstheme="minorHAnsi"/>
          <w:b/>
          <w:sz w:val="20"/>
          <w:szCs w:val="20"/>
        </w:rPr>
      </w:pPr>
    </w:p>
    <w:p w:rsidR="00FE0B0D" w:rsidRPr="00ED01E1" w:rsidRDefault="00FE0B0D" w:rsidP="00FE0B0D">
      <w:pPr>
        <w:rPr>
          <w:rFonts w:cstheme="minorHAnsi"/>
          <w:b/>
          <w:sz w:val="20"/>
          <w:szCs w:val="20"/>
        </w:rPr>
      </w:pPr>
      <w:r w:rsidRPr="00ED01E1">
        <w:rPr>
          <w:rFonts w:cstheme="minorHAnsi"/>
          <w:b/>
          <w:sz w:val="20"/>
          <w:szCs w:val="20"/>
        </w:rPr>
        <w:t>5. SINIFLAR</w:t>
      </w:r>
    </w:p>
    <w:p w:rsidR="00FE0B0D" w:rsidRPr="00ED01E1" w:rsidRDefault="00FE0B0D" w:rsidP="00FF10E6">
      <w:pPr>
        <w:rPr>
          <w:rFonts w:cstheme="minorHAnsi"/>
          <w:sz w:val="20"/>
          <w:szCs w:val="20"/>
        </w:rPr>
      </w:pPr>
      <w:r w:rsidRPr="00ED01E1">
        <w:rPr>
          <w:rStyle w:val="Gl"/>
          <w:rFonts w:cstheme="minorHAnsi"/>
          <w:sz w:val="20"/>
          <w:szCs w:val="20"/>
        </w:rPr>
        <w:t>Okuma ve Eleştirel İzleme Çalışmaları:</w:t>
      </w:r>
      <w:r w:rsidRPr="00ED01E1">
        <w:rPr>
          <w:rFonts w:cstheme="minorHAnsi"/>
          <w:sz w:val="20"/>
          <w:szCs w:val="20"/>
        </w:rPr>
        <w:br/>
        <w:t>5. sınıflarda öğrencilerin okuma kültürünü geliştirmek amacıyla her dönem iki olmak üzere eğitim öğretim yılı boyunca toplam dört kitap okutulacaktır. Her dönemde okunan kitaplardan ilki sınıf ortamında öğretmen rehberliğinde çözümlenecek; ikinci kitap ise öğrenciler tarafından bireysel olarak okunacak ve kitaba ilişkin hazırlanan okuma/değerlendirme raporu öğretmene teslim edilecektir.</w:t>
      </w:r>
    </w:p>
    <w:p w:rsidR="00FE0B0D" w:rsidRPr="00ED01E1" w:rsidRDefault="00FE0B0D" w:rsidP="00FF10E6">
      <w:pPr>
        <w:rPr>
          <w:rFonts w:cstheme="minorHAnsi"/>
          <w:sz w:val="20"/>
          <w:szCs w:val="20"/>
        </w:rPr>
      </w:pPr>
      <w:r w:rsidRPr="00ED01E1">
        <w:rPr>
          <w:rFonts w:cstheme="minorHAnsi"/>
          <w:sz w:val="20"/>
          <w:szCs w:val="20"/>
        </w:rPr>
        <w:t>Kitap seçiminde öğrencilerin yaşları, hazır</w:t>
      </w:r>
      <w:r w:rsidR="00F21514" w:rsidRPr="00ED01E1">
        <w:rPr>
          <w:rFonts w:cstheme="minorHAnsi"/>
          <w:sz w:val="20"/>
          <w:szCs w:val="20"/>
        </w:rPr>
        <w:t xml:space="preserve"> </w:t>
      </w:r>
      <w:r w:rsidRPr="00ED01E1">
        <w:rPr>
          <w:rFonts w:cstheme="minorHAnsi"/>
          <w:sz w:val="20"/>
          <w:szCs w:val="20"/>
        </w:rPr>
        <w:t>bulunuşluk düzeyleri, ilgi ve ihtiyaçları ile Türkçe dersi temalarına uygunluk dikkate alınacaktır. Belirlenen dört kitabın dışında da öğrencileri farklı eserlerle buluşturacak ve bağımsız okumaya teşvik edecek çalışmalar yapılacaktır.</w:t>
      </w:r>
    </w:p>
    <w:p w:rsidR="00FE0B0D" w:rsidRPr="00ED01E1" w:rsidRDefault="00FE0B0D" w:rsidP="00FF10E6">
      <w:pPr>
        <w:rPr>
          <w:rFonts w:cstheme="minorHAnsi"/>
          <w:sz w:val="20"/>
          <w:szCs w:val="20"/>
        </w:rPr>
      </w:pPr>
      <w:r w:rsidRPr="00ED01E1">
        <w:rPr>
          <w:rFonts w:cstheme="minorHAnsi"/>
          <w:sz w:val="20"/>
          <w:szCs w:val="20"/>
        </w:rPr>
        <w:t>Ayrıca her dönemde bir eleştirel film analizi gerçekleştirilecektir. Öğrenciler izledikleri filmi konu, karakterler, olaylar, iletiler, değerler ve kendi görüşleri açısından değerlendirerek sözlü veya yazılı çalışmalar yapacaktır.</w:t>
      </w:r>
    </w:p>
    <w:p w:rsidR="00FE0B0D" w:rsidRPr="00ED01E1" w:rsidRDefault="00FE0B0D" w:rsidP="00FE0B0D">
      <w:pPr>
        <w:rPr>
          <w:rFonts w:cstheme="minorHAnsi"/>
          <w:b/>
          <w:sz w:val="20"/>
          <w:szCs w:val="20"/>
        </w:rPr>
      </w:pPr>
      <w:r w:rsidRPr="00ED01E1">
        <w:rPr>
          <w:rFonts w:cstheme="minorHAnsi"/>
          <w:b/>
          <w:sz w:val="20"/>
          <w:szCs w:val="20"/>
        </w:rPr>
        <w:t>6. SINIFLAR</w:t>
      </w:r>
    </w:p>
    <w:p w:rsidR="00FE0B0D" w:rsidRPr="00ED01E1" w:rsidRDefault="00FE0B0D" w:rsidP="00FF10E6">
      <w:pPr>
        <w:rPr>
          <w:rFonts w:cstheme="minorHAnsi"/>
          <w:sz w:val="20"/>
          <w:szCs w:val="20"/>
        </w:rPr>
      </w:pPr>
      <w:r w:rsidRPr="00ED01E1">
        <w:rPr>
          <w:rStyle w:val="Gl"/>
          <w:rFonts w:cstheme="minorHAnsi"/>
          <w:sz w:val="20"/>
          <w:szCs w:val="20"/>
        </w:rPr>
        <w:lastRenderedPageBreak/>
        <w:t>Okuma ve Eleştirel İzleme Çalışmaları:</w:t>
      </w:r>
      <w:r w:rsidRPr="00ED01E1">
        <w:rPr>
          <w:rFonts w:cstheme="minorHAnsi"/>
          <w:sz w:val="20"/>
          <w:szCs w:val="20"/>
        </w:rPr>
        <w:br/>
        <w:t>6. sınıflarda öğrencilerin düzenli okuma alışkanlığı kazanmalarını, okuduklarını yorumlama ve değerlendirme becerilerini geliştirmelerini desteklemek amacıyla her dönem iki olmak üzere eğitim öğretim yılı boyunca toplam dört kitap okutulacaktır. Her dönemde kitaplardan biri sınıfta öğretmen rehberliğinde çözümlenecek; diğer kitap öğrenciler tarafından bireysel olarak okunarak okuma/değerlendirme raporu hazırlanacak ve öğretmene teslim edilecektir.</w:t>
      </w:r>
    </w:p>
    <w:p w:rsidR="00FE0B0D" w:rsidRPr="00ED01E1" w:rsidRDefault="00FE0B0D" w:rsidP="00FF10E6">
      <w:pPr>
        <w:rPr>
          <w:rFonts w:cstheme="minorHAnsi"/>
          <w:sz w:val="20"/>
          <w:szCs w:val="20"/>
        </w:rPr>
      </w:pPr>
      <w:r w:rsidRPr="00ED01E1">
        <w:rPr>
          <w:rFonts w:cstheme="minorHAnsi"/>
          <w:sz w:val="20"/>
          <w:szCs w:val="20"/>
        </w:rPr>
        <w:t>Kitapların seçiminde öğrencilerin yaş ve gelişim özellikleri, hazır</w:t>
      </w:r>
      <w:r w:rsidR="00451673" w:rsidRPr="00ED01E1">
        <w:rPr>
          <w:rFonts w:cstheme="minorHAnsi"/>
          <w:sz w:val="20"/>
          <w:szCs w:val="20"/>
        </w:rPr>
        <w:t xml:space="preserve"> </w:t>
      </w:r>
      <w:r w:rsidRPr="00ED01E1">
        <w:rPr>
          <w:rFonts w:cstheme="minorHAnsi"/>
          <w:sz w:val="20"/>
          <w:szCs w:val="20"/>
        </w:rPr>
        <w:t>bulunuşluk düzeyleri, ilgi ve ihtiyaçları ile Türkçe dersi temalarına uygunluk göz önünde bulundurulacaktır. Dört temel eserin yanı sıra öğrencilerin farklı tür ve yazarlarla tanışmalarını sağlayacak, okumaya yönelik ilgilerini artıracak çalışmalar da gerçekleştirilecektir.</w:t>
      </w:r>
    </w:p>
    <w:p w:rsidR="00FE0B0D" w:rsidRPr="00ED01E1" w:rsidRDefault="00FE0B0D" w:rsidP="00FF10E6">
      <w:pPr>
        <w:rPr>
          <w:rFonts w:cstheme="minorHAnsi"/>
          <w:sz w:val="20"/>
          <w:szCs w:val="20"/>
        </w:rPr>
      </w:pPr>
      <w:r w:rsidRPr="00ED01E1">
        <w:rPr>
          <w:rFonts w:cstheme="minorHAnsi"/>
          <w:sz w:val="20"/>
          <w:szCs w:val="20"/>
        </w:rPr>
        <w:t>Her dönemde ayrıca bir eleştirel film analizi yapılacaktır. Film; konu, karakter, olay örgüsü, iletiler, değerler, anlatım özellikleri ve öğrencide oluşturduğu düşünceler bakımından ele alınacak; öğrencilerin görüşlerini gerekçeleriyle ifade etmeleri sağlanacaktır.</w:t>
      </w:r>
    </w:p>
    <w:p w:rsidR="00FE0B0D" w:rsidRPr="00ED01E1" w:rsidRDefault="00FE0B0D" w:rsidP="00FE0B0D">
      <w:pPr>
        <w:rPr>
          <w:rFonts w:cstheme="minorHAnsi"/>
          <w:b/>
          <w:sz w:val="20"/>
          <w:szCs w:val="20"/>
        </w:rPr>
      </w:pPr>
      <w:r w:rsidRPr="00ED01E1">
        <w:rPr>
          <w:rFonts w:cstheme="minorHAnsi"/>
          <w:b/>
          <w:sz w:val="20"/>
          <w:szCs w:val="20"/>
        </w:rPr>
        <w:t>7. SINIFLAR</w:t>
      </w:r>
    </w:p>
    <w:p w:rsidR="00FE0B0D" w:rsidRPr="00ED01E1" w:rsidRDefault="00FE0B0D" w:rsidP="00FF10E6">
      <w:pPr>
        <w:rPr>
          <w:rFonts w:cstheme="minorHAnsi"/>
          <w:sz w:val="20"/>
          <w:szCs w:val="20"/>
        </w:rPr>
      </w:pPr>
      <w:r w:rsidRPr="00ED01E1">
        <w:rPr>
          <w:rStyle w:val="Gl"/>
          <w:rFonts w:cstheme="minorHAnsi"/>
          <w:sz w:val="20"/>
          <w:szCs w:val="20"/>
        </w:rPr>
        <w:t>Okuma ve Eleştirel İzleme Çalışmaları:</w:t>
      </w:r>
      <w:r w:rsidRPr="00ED01E1">
        <w:rPr>
          <w:rFonts w:cstheme="minorHAnsi"/>
          <w:sz w:val="20"/>
          <w:szCs w:val="20"/>
        </w:rPr>
        <w:br/>
        <w:t>7. sınıflarda öğrencilerin okuma kültürünü geliştirmek, metinleri daha derinlikli değerlendirmelerini ve eleştirel düşünmelerini desteklemek amacıyla her dönem iki olmak üzere eğitim öğretim yılı boyunca toplam dört kitap okutulacaktır. Her dönemde belirlenen eserlerden biri sınıfta öğretmen rehberliğinde ayrıntılı olarak çözümlenecek; diğer eser öğrenciler tarafından bağımsız olarak okunarak okuma/değerlendirme raporu hazırlanacak ve öğretmene teslim edilecektir.</w:t>
      </w:r>
    </w:p>
    <w:p w:rsidR="00FE0B0D" w:rsidRPr="00ED01E1" w:rsidRDefault="00FE0B0D" w:rsidP="00FF10E6">
      <w:pPr>
        <w:rPr>
          <w:rFonts w:cstheme="minorHAnsi"/>
          <w:sz w:val="20"/>
          <w:szCs w:val="20"/>
        </w:rPr>
      </w:pPr>
      <w:r w:rsidRPr="00ED01E1">
        <w:rPr>
          <w:rFonts w:cstheme="minorHAnsi"/>
          <w:sz w:val="20"/>
          <w:szCs w:val="20"/>
        </w:rPr>
        <w:t>Eserlerin seçiminde öğrencilerin yaşları, hazır</w:t>
      </w:r>
      <w:r w:rsidR="009D47D0" w:rsidRPr="00ED01E1">
        <w:rPr>
          <w:rFonts w:cstheme="minorHAnsi"/>
          <w:sz w:val="20"/>
          <w:szCs w:val="20"/>
        </w:rPr>
        <w:t xml:space="preserve"> </w:t>
      </w:r>
      <w:r w:rsidRPr="00ED01E1">
        <w:rPr>
          <w:rFonts w:cstheme="minorHAnsi"/>
          <w:sz w:val="20"/>
          <w:szCs w:val="20"/>
        </w:rPr>
        <w:t>bulunuşluk düzeyleri, ilgi ve ihtiyaçları ile 7. sınıf Türkçe dersi temalarına uygunluk esas alınacaktır. Belirlenen dört kitabın dışında öğrencilerin bireysel okuma tercihlerini destekleyen, farklı tür ve yazarları keşfetmelerini sağlayan okumaya teşvik edici çalışmalar sürdürülecektir.</w:t>
      </w:r>
    </w:p>
    <w:p w:rsidR="00FE0B0D" w:rsidRPr="00ED01E1" w:rsidRDefault="00FE0B0D" w:rsidP="00FF10E6">
      <w:pPr>
        <w:rPr>
          <w:rFonts w:cstheme="minorHAnsi"/>
          <w:sz w:val="20"/>
          <w:szCs w:val="20"/>
        </w:rPr>
      </w:pPr>
      <w:r w:rsidRPr="00ED01E1">
        <w:rPr>
          <w:rFonts w:cstheme="minorHAnsi"/>
          <w:sz w:val="20"/>
          <w:szCs w:val="20"/>
        </w:rPr>
        <w:t>Her dönemde ayrıca bir eleştirel film analizi gerçekleştirilecektir. Öğrencilerin filmi yalnızca olay yönüyle değil; karakterlerin tutumları, iletiler, değerler, bakış açısı ve filmde ele alınan sorunlar bakımından da değerlendirmeleri; düşüncelerini kanıt ve gerekçelerle ifade etmeleri sağlanacaktır.</w:t>
      </w:r>
    </w:p>
    <w:p w:rsidR="00FE0B0D" w:rsidRPr="00ED01E1" w:rsidRDefault="00FE0B0D" w:rsidP="00FE0B0D">
      <w:pPr>
        <w:rPr>
          <w:rFonts w:cstheme="minorHAnsi"/>
          <w:b/>
          <w:sz w:val="20"/>
          <w:szCs w:val="20"/>
        </w:rPr>
      </w:pPr>
      <w:r w:rsidRPr="00ED01E1">
        <w:rPr>
          <w:rFonts w:cstheme="minorHAnsi"/>
          <w:b/>
          <w:sz w:val="20"/>
          <w:szCs w:val="20"/>
        </w:rPr>
        <w:t>OKUL DIŞI ETKİNLİKLERE İLİŞKİN ORTAK AÇIKLAMA</w:t>
      </w:r>
    </w:p>
    <w:p w:rsidR="00FE0B0D" w:rsidRPr="00ED01E1" w:rsidRDefault="00FE0B0D" w:rsidP="00FE0B0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Etkinlik süresi:</w:t>
      </w:r>
      <w:r w:rsidRPr="00ED01E1">
        <w:rPr>
          <w:rFonts w:asciiTheme="minorHAnsi" w:hAnsiTheme="minorHAnsi" w:cstheme="minorHAnsi"/>
          <w:sz w:val="20"/>
          <w:szCs w:val="20"/>
        </w:rPr>
        <w:br/>
        <w:t>Okul dışında gerçekleştirilecek etkinlikler; gidiş-geliş, gezi/gözlem ve gezi sonrası yazma çalışması dâhil toplam 3 ders saati olarak planlanmıştır.</w:t>
      </w:r>
    </w:p>
    <w:p w:rsidR="00FE0B0D" w:rsidRPr="00ED01E1" w:rsidRDefault="00FE0B0D" w:rsidP="00FE0B0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NOT:</w:t>
      </w:r>
      <w:r w:rsidRPr="00ED01E1">
        <w:rPr>
          <w:rFonts w:asciiTheme="minorHAnsi" w:hAnsiTheme="minorHAnsi" w:cstheme="minorHAnsi"/>
          <w:sz w:val="20"/>
          <w:szCs w:val="20"/>
        </w:rPr>
        <w:br/>
        <w:t>Okul dışı etkinliklerde öğrencilerin güvenliği öncelikli olacaktır. Etkinliklere katılımın sağlanması amacıyla ailelerle iş birliği yapılacak; öğrencilerin gidiş-gelişlerinde velilerin sorumluluk almaları sağlanacaktır. Sınıfın özellikleri, hava koşulları ve ortaya çıkabilecek diğer zorunlu durumlar dikkate alınarak ders öğretmeni tarafından etkinliğin zamanı veya içeriğinde gerekli değişiklikler yapılabilecektir.</w:t>
      </w:r>
    </w:p>
    <w:p w:rsidR="00A41C87" w:rsidRPr="00ED01E1" w:rsidRDefault="00A41C87" w:rsidP="009C1979">
      <w:pPr>
        <w:pStyle w:val="AralkYok"/>
        <w:ind w:firstLine="708"/>
        <w:rPr>
          <w:rFonts w:asciiTheme="minorHAnsi" w:hAnsiTheme="minorHAnsi" w:cstheme="minorHAnsi"/>
          <w:b/>
          <w:sz w:val="20"/>
          <w:szCs w:val="20"/>
        </w:rPr>
      </w:pPr>
    </w:p>
    <w:p w:rsidR="00FE0B0D" w:rsidRPr="00ED01E1" w:rsidRDefault="00FE0B0D" w:rsidP="00632D1E">
      <w:pPr>
        <w:pStyle w:val="AralkYok"/>
        <w:rPr>
          <w:rFonts w:asciiTheme="minorHAnsi" w:hAnsiTheme="minorHAnsi" w:cstheme="minorHAnsi"/>
          <w:bCs/>
          <w:sz w:val="20"/>
          <w:szCs w:val="20"/>
        </w:rPr>
      </w:pPr>
    </w:p>
    <w:p w:rsidR="004213BA" w:rsidRPr="00ED01E1" w:rsidRDefault="004213BA" w:rsidP="004213BA">
      <w:pPr>
        <w:rPr>
          <w:rFonts w:cstheme="minorHAnsi"/>
          <w:b/>
          <w:sz w:val="20"/>
          <w:szCs w:val="20"/>
        </w:rPr>
      </w:pPr>
      <w:r w:rsidRPr="00ED01E1">
        <w:rPr>
          <w:rFonts w:cstheme="minorHAnsi"/>
          <w:b/>
          <w:sz w:val="20"/>
          <w:szCs w:val="20"/>
          <w:highlight w:val="yellow"/>
        </w:rPr>
        <w:t>Belirlenen kitapların yazarlarıyla ZOOM üzerinden öğrenci buluşmaları gerçekleştirilecektir. Buluşmalara ilişkin bilgilendirmeler sosyal medya hesaplarımız ve WhatsApp gruplarımız üzerinden yapılacaktır.</w:t>
      </w:r>
      <w:r w:rsidR="007B297A" w:rsidRPr="00ED01E1">
        <w:rPr>
          <w:rFonts w:cstheme="minorHAnsi"/>
          <w:b/>
          <w:sz w:val="20"/>
          <w:szCs w:val="20"/>
          <w:highlight w:val="yellow"/>
        </w:rPr>
        <w:t xml:space="preserve"> LİSTE EN SON SAYFADADIR</w:t>
      </w:r>
      <w:r w:rsidR="007B297A" w:rsidRPr="00ED01E1">
        <w:rPr>
          <w:rFonts w:cstheme="minorHAnsi"/>
          <w:b/>
          <w:sz w:val="20"/>
          <w:szCs w:val="20"/>
        </w:rPr>
        <w:t>.</w:t>
      </w:r>
    </w:p>
    <w:p w:rsidR="00D5510E" w:rsidRPr="00ED01E1" w:rsidRDefault="00D5510E" w:rsidP="004213BA">
      <w:pPr>
        <w:rPr>
          <w:rFonts w:cstheme="minorHAnsi"/>
          <w:b/>
          <w:sz w:val="20"/>
          <w:szCs w:val="20"/>
        </w:rPr>
      </w:pPr>
      <w:r w:rsidRPr="00ED01E1">
        <w:rPr>
          <w:rFonts w:cstheme="minorHAnsi"/>
          <w:b/>
          <w:sz w:val="20"/>
          <w:szCs w:val="20"/>
        </w:rPr>
        <w:t>5. SINIFLAR İÇİN BELİRLENEN KİTAP VE FİLM LİSTESİ</w:t>
      </w:r>
    </w:p>
    <w:p w:rsidR="00D5510E" w:rsidRPr="00ED01E1" w:rsidRDefault="00D5510E" w:rsidP="00D5510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 Dönem</w:t>
      </w:r>
    </w:p>
    <w:p w:rsidR="00D5510E" w:rsidRPr="00ED01E1" w:rsidRDefault="00D5510E" w:rsidP="009E26BF">
      <w:pPr>
        <w:numPr>
          <w:ilvl w:val="0"/>
          <w:numId w:val="3"/>
        </w:numPr>
        <w:spacing w:before="100" w:beforeAutospacing="1" w:after="100" w:afterAutospacing="1" w:line="240" w:lineRule="auto"/>
        <w:rPr>
          <w:rFonts w:cstheme="minorHAnsi"/>
          <w:sz w:val="20"/>
          <w:szCs w:val="20"/>
        </w:rPr>
      </w:pPr>
      <w:r w:rsidRPr="00ED01E1">
        <w:rPr>
          <w:rStyle w:val="Gl"/>
          <w:rFonts w:cstheme="minorHAnsi"/>
          <w:sz w:val="20"/>
          <w:szCs w:val="20"/>
        </w:rPr>
        <w:t>Robonlar Bir Kaçış Operasyonu</w:t>
      </w:r>
      <w:r w:rsidRPr="00ED01E1">
        <w:rPr>
          <w:rFonts w:cstheme="minorHAnsi"/>
          <w:sz w:val="20"/>
          <w:szCs w:val="20"/>
        </w:rPr>
        <w:t xml:space="preserve"> – Mert Arık</w:t>
      </w:r>
      <w:r w:rsidRPr="00ED01E1">
        <w:rPr>
          <w:rFonts w:cstheme="minorHAnsi"/>
          <w:sz w:val="20"/>
          <w:szCs w:val="20"/>
        </w:rPr>
        <w:br/>
      </w:r>
      <w:r w:rsidRPr="00ED01E1">
        <w:rPr>
          <w:rStyle w:val="Vurgu"/>
          <w:rFonts w:cstheme="minorHAnsi"/>
          <w:sz w:val="20"/>
          <w:szCs w:val="20"/>
        </w:rPr>
        <w:t>Tema: Oyun Dünyası</w:t>
      </w:r>
      <w:r w:rsidRPr="00ED01E1">
        <w:rPr>
          <w:rFonts w:cstheme="minorHAnsi"/>
          <w:sz w:val="20"/>
          <w:szCs w:val="20"/>
        </w:rPr>
        <w:t xml:space="preserve"> </w:t>
      </w:r>
    </w:p>
    <w:p w:rsidR="00D5510E" w:rsidRPr="00ED01E1" w:rsidRDefault="00D5510E" w:rsidP="009E26BF">
      <w:pPr>
        <w:numPr>
          <w:ilvl w:val="0"/>
          <w:numId w:val="3"/>
        </w:numPr>
        <w:spacing w:before="100" w:beforeAutospacing="1" w:after="100" w:afterAutospacing="1" w:line="240" w:lineRule="auto"/>
        <w:rPr>
          <w:rFonts w:cstheme="minorHAnsi"/>
          <w:sz w:val="20"/>
          <w:szCs w:val="20"/>
        </w:rPr>
      </w:pPr>
      <w:r w:rsidRPr="00ED01E1">
        <w:rPr>
          <w:rStyle w:val="Gl"/>
          <w:rFonts w:cstheme="minorHAnsi"/>
          <w:sz w:val="20"/>
          <w:szCs w:val="20"/>
        </w:rPr>
        <w:t>Tarihe Tanıklık Eden Köpek Fox</w:t>
      </w:r>
      <w:r w:rsidRPr="00ED01E1">
        <w:rPr>
          <w:rFonts w:cstheme="minorHAnsi"/>
          <w:sz w:val="20"/>
          <w:szCs w:val="20"/>
        </w:rPr>
        <w:t xml:space="preserve"> – Fatih Tuncay</w:t>
      </w:r>
      <w:r w:rsidRPr="00ED01E1">
        <w:rPr>
          <w:rFonts w:cstheme="minorHAnsi"/>
          <w:sz w:val="20"/>
          <w:szCs w:val="20"/>
        </w:rPr>
        <w:br/>
      </w:r>
      <w:r w:rsidRPr="00ED01E1">
        <w:rPr>
          <w:rStyle w:val="Vurgu"/>
          <w:rFonts w:cstheme="minorHAnsi"/>
          <w:sz w:val="20"/>
          <w:szCs w:val="20"/>
        </w:rPr>
        <w:t>Tema: Atatürk’ü Tanımak</w:t>
      </w:r>
      <w:r w:rsidRPr="00ED01E1">
        <w:rPr>
          <w:rFonts w:cstheme="minorHAnsi"/>
          <w:sz w:val="20"/>
          <w:szCs w:val="20"/>
        </w:rPr>
        <w:t xml:space="preserve"> </w:t>
      </w:r>
    </w:p>
    <w:p w:rsidR="00D5510E" w:rsidRPr="00ED01E1" w:rsidRDefault="00D5510E" w:rsidP="009E26BF">
      <w:pPr>
        <w:numPr>
          <w:ilvl w:val="0"/>
          <w:numId w:val="3"/>
        </w:numPr>
        <w:spacing w:before="100" w:beforeAutospacing="1" w:after="100" w:afterAutospacing="1" w:line="240" w:lineRule="auto"/>
        <w:rPr>
          <w:rFonts w:cstheme="minorHAnsi"/>
          <w:sz w:val="20"/>
          <w:szCs w:val="20"/>
        </w:rPr>
      </w:pPr>
      <w:r w:rsidRPr="00ED01E1">
        <w:rPr>
          <w:rStyle w:val="Gl"/>
          <w:rFonts w:cstheme="minorHAnsi"/>
          <w:sz w:val="20"/>
          <w:szCs w:val="20"/>
        </w:rPr>
        <w:t>Eleştirel Film Analizi:</w:t>
      </w:r>
      <w:r w:rsidRPr="00ED01E1">
        <w:rPr>
          <w:rFonts w:cstheme="minorHAnsi"/>
          <w:sz w:val="20"/>
          <w:szCs w:val="20"/>
        </w:rPr>
        <w:t xml:space="preserve"> Öğrencilerin yaş ve gelişim düzeylerine, hazır</w:t>
      </w:r>
      <w:r w:rsidR="00F21514" w:rsidRPr="00ED01E1">
        <w:rPr>
          <w:rFonts w:cstheme="minorHAnsi"/>
          <w:sz w:val="20"/>
          <w:szCs w:val="20"/>
        </w:rPr>
        <w:t xml:space="preserve"> </w:t>
      </w:r>
      <w:r w:rsidRPr="00ED01E1">
        <w:rPr>
          <w:rFonts w:cstheme="minorHAnsi"/>
          <w:sz w:val="20"/>
          <w:szCs w:val="20"/>
        </w:rPr>
        <w:t xml:space="preserve">bulunuşluklarına ve dönem içerisinde işlenen temalara uygun bir film belirlenecektir. </w:t>
      </w:r>
    </w:p>
    <w:p w:rsidR="00D5510E" w:rsidRPr="00ED01E1" w:rsidRDefault="00D5510E" w:rsidP="00D5510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lastRenderedPageBreak/>
        <w:t>2. Dönem</w:t>
      </w:r>
    </w:p>
    <w:p w:rsidR="00D5510E" w:rsidRPr="00ED01E1" w:rsidRDefault="00D5510E" w:rsidP="009E26BF">
      <w:pPr>
        <w:numPr>
          <w:ilvl w:val="0"/>
          <w:numId w:val="4"/>
        </w:numPr>
        <w:spacing w:before="100" w:beforeAutospacing="1" w:after="100" w:afterAutospacing="1" w:line="240" w:lineRule="auto"/>
        <w:rPr>
          <w:rFonts w:cstheme="minorHAnsi"/>
          <w:sz w:val="20"/>
          <w:szCs w:val="20"/>
        </w:rPr>
      </w:pPr>
      <w:r w:rsidRPr="00ED01E1">
        <w:rPr>
          <w:rStyle w:val="Gl"/>
          <w:rFonts w:cstheme="minorHAnsi"/>
          <w:sz w:val="20"/>
          <w:szCs w:val="20"/>
        </w:rPr>
        <w:t>Çok Uzak Değil</w:t>
      </w:r>
      <w:r w:rsidRPr="00ED01E1">
        <w:rPr>
          <w:rFonts w:cstheme="minorHAnsi"/>
          <w:sz w:val="20"/>
          <w:szCs w:val="20"/>
        </w:rPr>
        <w:t xml:space="preserve"> – Faruk Yıldız</w:t>
      </w:r>
      <w:r w:rsidRPr="00ED01E1">
        <w:rPr>
          <w:rFonts w:cstheme="minorHAnsi"/>
          <w:sz w:val="20"/>
          <w:szCs w:val="20"/>
        </w:rPr>
        <w:br/>
      </w:r>
      <w:r w:rsidRPr="00ED01E1">
        <w:rPr>
          <w:rStyle w:val="Vurgu"/>
          <w:rFonts w:cstheme="minorHAnsi"/>
          <w:sz w:val="20"/>
          <w:szCs w:val="20"/>
        </w:rPr>
        <w:t>Tema: Geleneklerimiz</w:t>
      </w:r>
      <w:r w:rsidRPr="00ED01E1">
        <w:rPr>
          <w:rFonts w:cstheme="minorHAnsi"/>
          <w:sz w:val="20"/>
          <w:szCs w:val="20"/>
        </w:rPr>
        <w:t xml:space="preserve"> </w:t>
      </w:r>
    </w:p>
    <w:p w:rsidR="00D5510E" w:rsidRPr="00ED01E1" w:rsidRDefault="00D5510E" w:rsidP="009E26BF">
      <w:pPr>
        <w:numPr>
          <w:ilvl w:val="0"/>
          <w:numId w:val="4"/>
        </w:numPr>
        <w:spacing w:before="100" w:beforeAutospacing="1" w:after="100" w:afterAutospacing="1" w:line="240" w:lineRule="auto"/>
        <w:rPr>
          <w:rFonts w:cstheme="minorHAnsi"/>
          <w:sz w:val="20"/>
          <w:szCs w:val="20"/>
        </w:rPr>
      </w:pPr>
      <w:r w:rsidRPr="00ED01E1">
        <w:rPr>
          <w:rStyle w:val="Gl"/>
          <w:rFonts w:cstheme="minorHAnsi"/>
          <w:sz w:val="20"/>
          <w:szCs w:val="20"/>
        </w:rPr>
        <w:t>Müdürün Uçan Peruğu</w:t>
      </w:r>
      <w:r w:rsidRPr="00ED01E1">
        <w:rPr>
          <w:rFonts w:cstheme="minorHAnsi"/>
          <w:sz w:val="20"/>
          <w:szCs w:val="20"/>
        </w:rPr>
        <w:t xml:space="preserve"> – Caner Sarıoğlu</w:t>
      </w:r>
      <w:r w:rsidRPr="00ED01E1">
        <w:rPr>
          <w:rFonts w:cstheme="minorHAnsi"/>
          <w:sz w:val="20"/>
          <w:szCs w:val="20"/>
        </w:rPr>
        <w:br/>
      </w:r>
      <w:r w:rsidRPr="00ED01E1">
        <w:rPr>
          <w:rStyle w:val="Vurgu"/>
          <w:rFonts w:cstheme="minorHAnsi"/>
          <w:sz w:val="20"/>
          <w:szCs w:val="20"/>
        </w:rPr>
        <w:t>Tema: İletişim ve Sosyal İlişkiler</w:t>
      </w:r>
      <w:r w:rsidRPr="00ED01E1">
        <w:rPr>
          <w:rFonts w:cstheme="minorHAnsi"/>
          <w:sz w:val="20"/>
          <w:szCs w:val="20"/>
        </w:rPr>
        <w:t xml:space="preserve"> </w:t>
      </w:r>
    </w:p>
    <w:p w:rsidR="00D5510E" w:rsidRPr="00ED01E1" w:rsidRDefault="00D5510E" w:rsidP="009E26BF">
      <w:pPr>
        <w:numPr>
          <w:ilvl w:val="0"/>
          <w:numId w:val="4"/>
        </w:numPr>
        <w:spacing w:before="100" w:beforeAutospacing="1" w:after="100" w:afterAutospacing="1" w:line="240" w:lineRule="auto"/>
        <w:rPr>
          <w:rFonts w:cstheme="minorHAnsi"/>
          <w:sz w:val="20"/>
          <w:szCs w:val="20"/>
        </w:rPr>
      </w:pPr>
      <w:r w:rsidRPr="00ED01E1">
        <w:rPr>
          <w:rStyle w:val="Gl"/>
          <w:rFonts w:cstheme="minorHAnsi"/>
          <w:sz w:val="20"/>
          <w:szCs w:val="20"/>
        </w:rPr>
        <w:t>Eleştirel Film Analizi:</w:t>
      </w:r>
      <w:r w:rsidRPr="00ED01E1">
        <w:rPr>
          <w:rFonts w:cstheme="minorHAnsi"/>
          <w:sz w:val="20"/>
          <w:szCs w:val="20"/>
        </w:rPr>
        <w:t xml:space="preserve"> Öğrencilerin yaş ve gelişim düzeylerine, hazırbulunuşluklarına ve dönem içerisinde işlenen temalara uygun bir film belirlenecektir. </w:t>
      </w:r>
    </w:p>
    <w:p w:rsidR="00D5510E" w:rsidRPr="00ED01E1" w:rsidRDefault="00D5510E" w:rsidP="00D5510E">
      <w:pPr>
        <w:pStyle w:val="Balk2"/>
        <w:rPr>
          <w:rFonts w:asciiTheme="minorHAnsi" w:hAnsiTheme="minorHAnsi" w:cstheme="minorHAnsi"/>
          <w:sz w:val="20"/>
          <w:szCs w:val="20"/>
        </w:rPr>
      </w:pPr>
      <w:r w:rsidRPr="00ED01E1">
        <w:rPr>
          <w:rFonts w:asciiTheme="minorHAnsi" w:hAnsiTheme="minorHAnsi" w:cstheme="minorHAnsi"/>
          <w:sz w:val="20"/>
          <w:szCs w:val="20"/>
        </w:rPr>
        <w:t>6. SINIFLAR İÇİN BELİRLENEN KİTAP VE FİLM LİSTESİ</w:t>
      </w:r>
    </w:p>
    <w:p w:rsidR="00D5510E" w:rsidRPr="00ED01E1" w:rsidRDefault="00D5510E" w:rsidP="00D5510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 Dönem</w:t>
      </w:r>
    </w:p>
    <w:p w:rsidR="00D5510E" w:rsidRPr="00ED01E1" w:rsidRDefault="00D5510E" w:rsidP="009E26BF">
      <w:pPr>
        <w:numPr>
          <w:ilvl w:val="0"/>
          <w:numId w:val="5"/>
        </w:numPr>
        <w:spacing w:before="100" w:beforeAutospacing="1" w:after="100" w:afterAutospacing="1" w:line="240" w:lineRule="auto"/>
        <w:rPr>
          <w:rFonts w:cstheme="minorHAnsi"/>
          <w:sz w:val="20"/>
          <w:szCs w:val="20"/>
        </w:rPr>
      </w:pPr>
      <w:r w:rsidRPr="00ED01E1">
        <w:rPr>
          <w:rStyle w:val="Gl"/>
          <w:rFonts w:cstheme="minorHAnsi"/>
          <w:sz w:val="20"/>
          <w:szCs w:val="20"/>
        </w:rPr>
        <w:t>Benim İçin Bir Yıldız Sakla</w:t>
      </w:r>
      <w:r w:rsidRPr="00ED01E1">
        <w:rPr>
          <w:rFonts w:cstheme="minorHAnsi"/>
          <w:sz w:val="20"/>
          <w:szCs w:val="20"/>
        </w:rPr>
        <w:t xml:space="preserve"> </w:t>
      </w:r>
      <w:r w:rsidR="00A34889" w:rsidRPr="00ED01E1">
        <w:rPr>
          <w:rFonts w:cstheme="minorHAnsi"/>
          <w:sz w:val="20"/>
          <w:szCs w:val="20"/>
        </w:rPr>
        <w:t>-</w:t>
      </w:r>
      <w:r w:rsidRPr="00ED01E1">
        <w:rPr>
          <w:rFonts w:cstheme="minorHAnsi"/>
          <w:sz w:val="20"/>
          <w:szCs w:val="20"/>
        </w:rPr>
        <w:t xml:space="preserve"> Ferhat Taştekin</w:t>
      </w:r>
      <w:r w:rsidRPr="00ED01E1">
        <w:rPr>
          <w:rFonts w:cstheme="minorHAnsi"/>
          <w:sz w:val="20"/>
          <w:szCs w:val="20"/>
        </w:rPr>
        <w:br/>
      </w:r>
      <w:r w:rsidRPr="00ED01E1">
        <w:rPr>
          <w:rStyle w:val="Vurgu"/>
          <w:rFonts w:cstheme="minorHAnsi"/>
          <w:sz w:val="20"/>
          <w:szCs w:val="20"/>
        </w:rPr>
        <w:t>Tema: Dilimizin Zenginliği</w:t>
      </w:r>
      <w:r w:rsidRPr="00ED01E1">
        <w:rPr>
          <w:rFonts w:cstheme="minorHAnsi"/>
          <w:sz w:val="20"/>
          <w:szCs w:val="20"/>
        </w:rPr>
        <w:t xml:space="preserve"> </w:t>
      </w:r>
    </w:p>
    <w:p w:rsidR="00D5510E" w:rsidRPr="00ED01E1" w:rsidRDefault="00D5510E" w:rsidP="009E26BF">
      <w:pPr>
        <w:numPr>
          <w:ilvl w:val="0"/>
          <w:numId w:val="5"/>
        </w:numPr>
        <w:spacing w:before="100" w:beforeAutospacing="1" w:after="100" w:afterAutospacing="1" w:line="240" w:lineRule="auto"/>
        <w:rPr>
          <w:rFonts w:cstheme="minorHAnsi"/>
          <w:sz w:val="20"/>
          <w:szCs w:val="20"/>
        </w:rPr>
      </w:pPr>
      <w:r w:rsidRPr="00ED01E1">
        <w:rPr>
          <w:rStyle w:val="Gl"/>
          <w:rFonts w:cstheme="minorHAnsi"/>
          <w:sz w:val="20"/>
          <w:szCs w:val="20"/>
        </w:rPr>
        <w:t>Sayıların İzinde Kayıp Piramit</w:t>
      </w:r>
      <w:r w:rsidRPr="00ED01E1">
        <w:rPr>
          <w:rFonts w:cstheme="minorHAnsi"/>
          <w:sz w:val="20"/>
          <w:szCs w:val="20"/>
        </w:rPr>
        <w:t xml:space="preserve"> </w:t>
      </w:r>
      <w:r w:rsidR="00A34889" w:rsidRPr="00ED01E1">
        <w:rPr>
          <w:rFonts w:cstheme="minorHAnsi"/>
          <w:sz w:val="20"/>
          <w:szCs w:val="20"/>
        </w:rPr>
        <w:t>-</w:t>
      </w:r>
      <w:r w:rsidRPr="00ED01E1">
        <w:rPr>
          <w:rFonts w:cstheme="minorHAnsi"/>
          <w:sz w:val="20"/>
          <w:szCs w:val="20"/>
        </w:rPr>
        <w:t xml:space="preserve"> Ahmet Baki Yerli</w:t>
      </w:r>
      <w:r w:rsidRPr="00ED01E1">
        <w:rPr>
          <w:rFonts w:cstheme="minorHAnsi"/>
          <w:sz w:val="20"/>
          <w:szCs w:val="20"/>
        </w:rPr>
        <w:br/>
      </w:r>
      <w:r w:rsidRPr="00ED01E1">
        <w:rPr>
          <w:rStyle w:val="Vurgu"/>
          <w:rFonts w:cstheme="minorHAnsi"/>
          <w:sz w:val="20"/>
          <w:szCs w:val="20"/>
        </w:rPr>
        <w:t>Tema: Farklı Dünyalar</w:t>
      </w:r>
      <w:r w:rsidRPr="00ED01E1">
        <w:rPr>
          <w:rFonts w:cstheme="minorHAnsi"/>
          <w:sz w:val="20"/>
          <w:szCs w:val="20"/>
        </w:rPr>
        <w:t xml:space="preserve"> </w:t>
      </w:r>
    </w:p>
    <w:p w:rsidR="00D5510E" w:rsidRPr="00ED01E1" w:rsidRDefault="00D5510E" w:rsidP="009E26BF">
      <w:pPr>
        <w:numPr>
          <w:ilvl w:val="0"/>
          <w:numId w:val="5"/>
        </w:numPr>
        <w:spacing w:before="100" w:beforeAutospacing="1" w:after="100" w:afterAutospacing="1" w:line="240" w:lineRule="auto"/>
        <w:rPr>
          <w:rFonts w:cstheme="minorHAnsi"/>
          <w:sz w:val="20"/>
          <w:szCs w:val="20"/>
        </w:rPr>
      </w:pPr>
      <w:r w:rsidRPr="00ED01E1">
        <w:rPr>
          <w:rStyle w:val="Gl"/>
          <w:rFonts w:cstheme="minorHAnsi"/>
          <w:sz w:val="20"/>
          <w:szCs w:val="20"/>
        </w:rPr>
        <w:t>Eleştirel Film Analizi:</w:t>
      </w:r>
      <w:r w:rsidRPr="00ED01E1">
        <w:rPr>
          <w:rFonts w:cstheme="minorHAnsi"/>
          <w:sz w:val="20"/>
          <w:szCs w:val="20"/>
        </w:rPr>
        <w:t xml:space="preserve"> Öğrencilerin yaş ve gelişim düzeylerine, hazır</w:t>
      </w:r>
      <w:r w:rsidR="00F21514" w:rsidRPr="00ED01E1">
        <w:rPr>
          <w:rFonts w:cstheme="minorHAnsi"/>
          <w:sz w:val="20"/>
          <w:szCs w:val="20"/>
        </w:rPr>
        <w:t xml:space="preserve"> </w:t>
      </w:r>
      <w:r w:rsidRPr="00ED01E1">
        <w:rPr>
          <w:rFonts w:cstheme="minorHAnsi"/>
          <w:sz w:val="20"/>
          <w:szCs w:val="20"/>
        </w:rPr>
        <w:t xml:space="preserve">bulunuşluklarına ve temalara uygun bir film belirlenecektir. </w:t>
      </w:r>
    </w:p>
    <w:p w:rsidR="00D5510E" w:rsidRPr="00ED01E1" w:rsidRDefault="00D5510E" w:rsidP="00D5510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 Dönem</w:t>
      </w:r>
    </w:p>
    <w:p w:rsidR="00D5510E" w:rsidRPr="00ED01E1" w:rsidRDefault="00D5510E" w:rsidP="009E26BF">
      <w:pPr>
        <w:numPr>
          <w:ilvl w:val="0"/>
          <w:numId w:val="6"/>
        </w:numPr>
        <w:spacing w:before="100" w:beforeAutospacing="1" w:after="100" w:afterAutospacing="1" w:line="240" w:lineRule="auto"/>
        <w:rPr>
          <w:rFonts w:cstheme="minorHAnsi"/>
          <w:sz w:val="20"/>
          <w:szCs w:val="20"/>
        </w:rPr>
      </w:pPr>
      <w:r w:rsidRPr="00ED01E1">
        <w:rPr>
          <w:rStyle w:val="Gl"/>
          <w:rFonts w:cstheme="minorHAnsi"/>
          <w:sz w:val="20"/>
          <w:szCs w:val="20"/>
        </w:rPr>
        <w:t>Emanetdar Ayasofya Dehlizlerinde</w:t>
      </w:r>
      <w:r w:rsidRPr="00ED01E1">
        <w:rPr>
          <w:rFonts w:cstheme="minorHAnsi"/>
          <w:sz w:val="20"/>
          <w:szCs w:val="20"/>
        </w:rPr>
        <w:t xml:space="preserve"> </w:t>
      </w:r>
      <w:r w:rsidR="00A34889" w:rsidRPr="00ED01E1">
        <w:rPr>
          <w:rFonts w:cstheme="minorHAnsi"/>
          <w:sz w:val="20"/>
          <w:szCs w:val="20"/>
        </w:rPr>
        <w:t>-</w:t>
      </w:r>
      <w:r w:rsidRPr="00ED01E1">
        <w:rPr>
          <w:rFonts w:cstheme="minorHAnsi"/>
          <w:sz w:val="20"/>
          <w:szCs w:val="20"/>
        </w:rPr>
        <w:t xml:space="preserve"> Esra Bahadır Cesar</w:t>
      </w:r>
      <w:r w:rsidRPr="00ED01E1">
        <w:rPr>
          <w:rFonts w:cstheme="minorHAnsi"/>
          <w:sz w:val="20"/>
          <w:szCs w:val="20"/>
        </w:rPr>
        <w:br/>
      </w:r>
      <w:r w:rsidRPr="00ED01E1">
        <w:rPr>
          <w:rStyle w:val="Vurgu"/>
          <w:rFonts w:cstheme="minorHAnsi"/>
          <w:sz w:val="20"/>
          <w:szCs w:val="20"/>
        </w:rPr>
        <w:t>Tema: İletişim ve Sosyal İlişkiler</w:t>
      </w:r>
      <w:r w:rsidRPr="00ED01E1">
        <w:rPr>
          <w:rFonts w:cstheme="minorHAnsi"/>
          <w:sz w:val="20"/>
          <w:szCs w:val="20"/>
        </w:rPr>
        <w:t xml:space="preserve"> </w:t>
      </w:r>
    </w:p>
    <w:p w:rsidR="00D5510E" w:rsidRPr="00ED01E1" w:rsidRDefault="00D5510E" w:rsidP="009E26BF">
      <w:pPr>
        <w:numPr>
          <w:ilvl w:val="0"/>
          <w:numId w:val="6"/>
        </w:numPr>
        <w:spacing w:before="100" w:beforeAutospacing="1" w:after="100" w:afterAutospacing="1" w:line="240" w:lineRule="auto"/>
        <w:rPr>
          <w:rFonts w:cstheme="minorHAnsi"/>
          <w:sz w:val="20"/>
          <w:szCs w:val="20"/>
        </w:rPr>
      </w:pPr>
      <w:r w:rsidRPr="00ED01E1">
        <w:rPr>
          <w:rStyle w:val="Gl"/>
          <w:rFonts w:cstheme="minorHAnsi"/>
          <w:sz w:val="20"/>
          <w:szCs w:val="20"/>
        </w:rPr>
        <w:t>Yangından Sonra</w:t>
      </w:r>
      <w:r w:rsidRPr="00ED01E1">
        <w:rPr>
          <w:rFonts w:cstheme="minorHAnsi"/>
          <w:sz w:val="20"/>
          <w:szCs w:val="20"/>
        </w:rPr>
        <w:t xml:space="preserve"> </w:t>
      </w:r>
      <w:r w:rsidR="00A34889" w:rsidRPr="00ED01E1">
        <w:rPr>
          <w:rFonts w:cstheme="minorHAnsi"/>
          <w:sz w:val="20"/>
          <w:szCs w:val="20"/>
        </w:rPr>
        <w:t>-</w:t>
      </w:r>
      <w:r w:rsidRPr="00ED01E1">
        <w:rPr>
          <w:rFonts w:cstheme="minorHAnsi"/>
          <w:sz w:val="20"/>
          <w:szCs w:val="20"/>
        </w:rPr>
        <w:t xml:space="preserve"> Mesut Hayat</w:t>
      </w:r>
      <w:r w:rsidRPr="00ED01E1">
        <w:rPr>
          <w:rFonts w:cstheme="minorHAnsi"/>
          <w:sz w:val="20"/>
          <w:szCs w:val="20"/>
        </w:rPr>
        <w:br/>
      </w:r>
      <w:r w:rsidRPr="00ED01E1">
        <w:rPr>
          <w:rStyle w:val="Vurgu"/>
          <w:rFonts w:cstheme="minorHAnsi"/>
          <w:sz w:val="20"/>
          <w:szCs w:val="20"/>
        </w:rPr>
        <w:t>Tema: Lider Ruhlar</w:t>
      </w:r>
      <w:r w:rsidRPr="00ED01E1">
        <w:rPr>
          <w:rFonts w:cstheme="minorHAnsi"/>
          <w:sz w:val="20"/>
          <w:szCs w:val="20"/>
        </w:rPr>
        <w:t xml:space="preserve"> </w:t>
      </w:r>
    </w:p>
    <w:p w:rsidR="00D5510E" w:rsidRPr="00ED01E1" w:rsidRDefault="00D5510E" w:rsidP="009E26BF">
      <w:pPr>
        <w:numPr>
          <w:ilvl w:val="0"/>
          <w:numId w:val="6"/>
        </w:numPr>
        <w:spacing w:before="100" w:beforeAutospacing="1" w:after="100" w:afterAutospacing="1" w:line="240" w:lineRule="auto"/>
        <w:rPr>
          <w:rFonts w:cstheme="minorHAnsi"/>
          <w:sz w:val="20"/>
          <w:szCs w:val="20"/>
        </w:rPr>
      </w:pPr>
      <w:r w:rsidRPr="00ED01E1">
        <w:rPr>
          <w:rStyle w:val="Gl"/>
          <w:rFonts w:cstheme="minorHAnsi"/>
          <w:sz w:val="20"/>
          <w:szCs w:val="20"/>
        </w:rPr>
        <w:t>Eleştirel Film Analizi:</w:t>
      </w:r>
      <w:r w:rsidRPr="00ED01E1">
        <w:rPr>
          <w:rFonts w:cstheme="minorHAnsi"/>
          <w:sz w:val="20"/>
          <w:szCs w:val="20"/>
        </w:rPr>
        <w:t xml:space="preserve"> Öğrencilerin yaş ve gelişim düzeylerine, hazır</w:t>
      </w:r>
      <w:r w:rsidR="00F21514" w:rsidRPr="00ED01E1">
        <w:rPr>
          <w:rFonts w:cstheme="minorHAnsi"/>
          <w:sz w:val="20"/>
          <w:szCs w:val="20"/>
        </w:rPr>
        <w:t xml:space="preserve"> </w:t>
      </w:r>
      <w:r w:rsidRPr="00ED01E1">
        <w:rPr>
          <w:rFonts w:cstheme="minorHAnsi"/>
          <w:sz w:val="20"/>
          <w:szCs w:val="20"/>
        </w:rPr>
        <w:t xml:space="preserve">bulunuşluklarına ve temalara uygun bir film belirlenecektir. </w:t>
      </w:r>
    </w:p>
    <w:p w:rsidR="00D5510E" w:rsidRPr="00ED01E1" w:rsidRDefault="00D5510E" w:rsidP="00D5510E">
      <w:pPr>
        <w:pStyle w:val="Balk2"/>
        <w:rPr>
          <w:rFonts w:asciiTheme="minorHAnsi" w:hAnsiTheme="minorHAnsi" w:cstheme="minorHAnsi"/>
          <w:sz w:val="20"/>
          <w:szCs w:val="20"/>
        </w:rPr>
      </w:pPr>
      <w:r w:rsidRPr="00ED01E1">
        <w:rPr>
          <w:rFonts w:asciiTheme="minorHAnsi" w:hAnsiTheme="minorHAnsi" w:cstheme="minorHAnsi"/>
          <w:sz w:val="20"/>
          <w:szCs w:val="20"/>
        </w:rPr>
        <w:t>7. SINIFLAR İÇİN BELİRLENEN KİTAP VE FİLM LİSTESİ</w:t>
      </w:r>
    </w:p>
    <w:p w:rsidR="00D5510E" w:rsidRPr="00ED01E1" w:rsidRDefault="00D5510E" w:rsidP="00D5510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 Dönem</w:t>
      </w:r>
    </w:p>
    <w:p w:rsidR="00D5510E" w:rsidRPr="00ED01E1" w:rsidRDefault="00D5510E" w:rsidP="009E26BF">
      <w:pPr>
        <w:numPr>
          <w:ilvl w:val="0"/>
          <w:numId w:val="7"/>
        </w:numPr>
        <w:spacing w:before="100" w:beforeAutospacing="1" w:after="100" w:afterAutospacing="1" w:line="240" w:lineRule="auto"/>
        <w:rPr>
          <w:rFonts w:cstheme="minorHAnsi"/>
          <w:sz w:val="20"/>
          <w:szCs w:val="20"/>
        </w:rPr>
      </w:pPr>
      <w:r w:rsidRPr="00ED01E1">
        <w:rPr>
          <w:rStyle w:val="Gl"/>
          <w:rFonts w:cstheme="minorHAnsi"/>
          <w:sz w:val="20"/>
          <w:szCs w:val="20"/>
        </w:rPr>
        <w:t>Gizli Dedektifler Okulu</w:t>
      </w:r>
      <w:r w:rsidR="00A34889" w:rsidRPr="00ED01E1">
        <w:rPr>
          <w:rFonts w:cstheme="minorHAnsi"/>
          <w:sz w:val="20"/>
          <w:szCs w:val="20"/>
        </w:rPr>
        <w:t xml:space="preserve"> -</w:t>
      </w:r>
      <w:r w:rsidRPr="00ED01E1">
        <w:rPr>
          <w:rFonts w:cstheme="minorHAnsi"/>
          <w:sz w:val="20"/>
          <w:szCs w:val="20"/>
        </w:rPr>
        <w:t xml:space="preserve"> Eyüp Hayta</w:t>
      </w:r>
      <w:r w:rsidRPr="00ED01E1">
        <w:rPr>
          <w:rFonts w:cstheme="minorHAnsi"/>
          <w:sz w:val="20"/>
          <w:szCs w:val="20"/>
        </w:rPr>
        <w:br/>
      </w:r>
      <w:r w:rsidRPr="00ED01E1">
        <w:rPr>
          <w:rStyle w:val="Vurgu"/>
          <w:rFonts w:cstheme="minorHAnsi"/>
          <w:sz w:val="20"/>
          <w:szCs w:val="20"/>
        </w:rPr>
        <w:t>Tema: Hayat Boyu Gelişim</w:t>
      </w:r>
      <w:r w:rsidRPr="00ED01E1">
        <w:rPr>
          <w:rFonts w:cstheme="minorHAnsi"/>
          <w:sz w:val="20"/>
          <w:szCs w:val="20"/>
        </w:rPr>
        <w:t xml:space="preserve"> </w:t>
      </w:r>
    </w:p>
    <w:p w:rsidR="00D5510E" w:rsidRPr="00ED01E1" w:rsidRDefault="00D5510E" w:rsidP="009E26BF">
      <w:pPr>
        <w:numPr>
          <w:ilvl w:val="0"/>
          <w:numId w:val="7"/>
        </w:numPr>
        <w:spacing w:before="100" w:beforeAutospacing="1" w:after="100" w:afterAutospacing="1" w:line="240" w:lineRule="auto"/>
        <w:rPr>
          <w:rFonts w:cstheme="minorHAnsi"/>
          <w:sz w:val="20"/>
          <w:szCs w:val="20"/>
        </w:rPr>
      </w:pPr>
      <w:r w:rsidRPr="00ED01E1">
        <w:rPr>
          <w:rStyle w:val="Gl"/>
          <w:rFonts w:cstheme="minorHAnsi"/>
          <w:sz w:val="20"/>
          <w:szCs w:val="20"/>
        </w:rPr>
        <w:t>Vatanın Kalbi</w:t>
      </w:r>
      <w:r w:rsidRPr="00ED01E1">
        <w:rPr>
          <w:rFonts w:cstheme="minorHAnsi"/>
          <w:sz w:val="20"/>
          <w:szCs w:val="20"/>
        </w:rPr>
        <w:t xml:space="preserve"> </w:t>
      </w:r>
      <w:r w:rsidR="00A34889" w:rsidRPr="00ED01E1">
        <w:rPr>
          <w:rFonts w:cstheme="minorHAnsi"/>
          <w:sz w:val="20"/>
          <w:szCs w:val="20"/>
        </w:rPr>
        <w:t>-</w:t>
      </w:r>
      <w:r w:rsidRPr="00ED01E1">
        <w:rPr>
          <w:rFonts w:cstheme="minorHAnsi"/>
          <w:sz w:val="20"/>
          <w:szCs w:val="20"/>
        </w:rPr>
        <w:t xml:space="preserve"> Metin Özdamarlar</w:t>
      </w:r>
      <w:r w:rsidRPr="00ED01E1">
        <w:rPr>
          <w:rFonts w:cstheme="minorHAnsi"/>
          <w:sz w:val="20"/>
          <w:szCs w:val="20"/>
        </w:rPr>
        <w:br/>
      </w:r>
      <w:r w:rsidRPr="00ED01E1">
        <w:rPr>
          <w:rStyle w:val="Vurgu"/>
          <w:rFonts w:cstheme="minorHAnsi"/>
          <w:sz w:val="20"/>
          <w:szCs w:val="20"/>
        </w:rPr>
        <w:t>Tema: Bir Hilal Uğruna</w:t>
      </w:r>
      <w:r w:rsidRPr="00ED01E1">
        <w:rPr>
          <w:rFonts w:cstheme="minorHAnsi"/>
          <w:sz w:val="20"/>
          <w:szCs w:val="20"/>
        </w:rPr>
        <w:t xml:space="preserve"> </w:t>
      </w:r>
    </w:p>
    <w:p w:rsidR="00D5510E" w:rsidRPr="00ED01E1" w:rsidRDefault="00D5510E" w:rsidP="009E26BF">
      <w:pPr>
        <w:numPr>
          <w:ilvl w:val="0"/>
          <w:numId w:val="7"/>
        </w:numPr>
        <w:spacing w:before="100" w:beforeAutospacing="1" w:after="100" w:afterAutospacing="1" w:line="240" w:lineRule="auto"/>
        <w:rPr>
          <w:rFonts w:cstheme="minorHAnsi"/>
          <w:sz w:val="20"/>
          <w:szCs w:val="20"/>
        </w:rPr>
      </w:pPr>
      <w:r w:rsidRPr="00ED01E1">
        <w:rPr>
          <w:rStyle w:val="Gl"/>
          <w:rFonts w:cstheme="minorHAnsi"/>
          <w:sz w:val="20"/>
          <w:szCs w:val="20"/>
        </w:rPr>
        <w:t>Eleştirel Film Analizi:</w:t>
      </w:r>
      <w:r w:rsidRPr="00ED01E1">
        <w:rPr>
          <w:rFonts w:cstheme="minorHAnsi"/>
          <w:sz w:val="20"/>
          <w:szCs w:val="20"/>
        </w:rPr>
        <w:t xml:space="preserve"> Öğrencilerin yaş ve gelişim düzeylerine, hazır bulunuşluklarına ve temalara uygun bir film belirlenecektir. </w:t>
      </w:r>
    </w:p>
    <w:p w:rsidR="00D5510E" w:rsidRPr="00ED01E1" w:rsidRDefault="00D5510E" w:rsidP="00D5510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 Dönem</w:t>
      </w:r>
    </w:p>
    <w:p w:rsidR="00D5510E" w:rsidRPr="00ED01E1" w:rsidRDefault="00D5510E" w:rsidP="009E26BF">
      <w:pPr>
        <w:numPr>
          <w:ilvl w:val="0"/>
          <w:numId w:val="8"/>
        </w:numPr>
        <w:spacing w:before="100" w:beforeAutospacing="1" w:after="100" w:afterAutospacing="1" w:line="240" w:lineRule="auto"/>
        <w:rPr>
          <w:rFonts w:cstheme="minorHAnsi"/>
          <w:sz w:val="20"/>
          <w:szCs w:val="20"/>
        </w:rPr>
      </w:pPr>
      <w:r w:rsidRPr="00ED01E1">
        <w:rPr>
          <w:rStyle w:val="Gl"/>
          <w:rFonts w:cstheme="minorHAnsi"/>
          <w:sz w:val="20"/>
          <w:szCs w:val="20"/>
        </w:rPr>
        <w:t>Çıkmaz Sokağın Ressamı</w:t>
      </w:r>
      <w:r w:rsidRPr="00ED01E1">
        <w:rPr>
          <w:rFonts w:cstheme="minorHAnsi"/>
          <w:sz w:val="20"/>
          <w:szCs w:val="20"/>
        </w:rPr>
        <w:t xml:space="preserve"> </w:t>
      </w:r>
      <w:r w:rsidR="00A34889" w:rsidRPr="00ED01E1">
        <w:rPr>
          <w:rFonts w:cstheme="minorHAnsi"/>
          <w:sz w:val="20"/>
          <w:szCs w:val="20"/>
        </w:rPr>
        <w:t>-</w:t>
      </w:r>
      <w:r w:rsidRPr="00ED01E1">
        <w:rPr>
          <w:rFonts w:cstheme="minorHAnsi"/>
          <w:sz w:val="20"/>
          <w:szCs w:val="20"/>
        </w:rPr>
        <w:t xml:space="preserve"> Yaşar Bayraktar</w:t>
      </w:r>
      <w:r w:rsidRPr="00ED01E1">
        <w:rPr>
          <w:rFonts w:cstheme="minorHAnsi"/>
          <w:sz w:val="20"/>
          <w:szCs w:val="20"/>
        </w:rPr>
        <w:br/>
      </w:r>
      <w:r w:rsidRPr="00ED01E1">
        <w:rPr>
          <w:rStyle w:val="Vurgu"/>
          <w:rFonts w:cstheme="minorHAnsi"/>
          <w:sz w:val="20"/>
          <w:szCs w:val="20"/>
        </w:rPr>
        <w:t>Tema: Okuma Kültürü</w:t>
      </w:r>
      <w:r w:rsidRPr="00ED01E1">
        <w:rPr>
          <w:rFonts w:cstheme="minorHAnsi"/>
          <w:sz w:val="20"/>
          <w:szCs w:val="20"/>
        </w:rPr>
        <w:t xml:space="preserve"> </w:t>
      </w:r>
    </w:p>
    <w:p w:rsidR="00D5510E" w:rsidRPr="00ED01E1" w:rsidRDefault="00D5510E" w:rsidP="009E26BF">
      <w:pPr>
        <w:numPr>
          <w:ilvl w:val="0"/>
          <w:numId w:val="8"/>
        </w:numPr>
        <w:spacing w:before="100" w:beforeAutospacing="1" w:after="100" w:afterAutospacing="1" w:line="240" w:lineRule="auto"/>
        <w:rPr>
          <w:rFonts w:cstheme="minorHAnsi"/>
          <w:sz w:val="20"/>
          <w:szCs w:val="20"/>
        </w:rPr>
      </w:pPr>
      <w:r w:rsidRPr="00ED01E1">
        <w:rPr>
          <w:rStyle w:val="Gl"/>
          <w:rFonts w:cstheme="minorHAnsi"/>
          <w:sz w:val="20"/>
          <w:szCs w:val="20"/>
        </w:rPr>
        <w:t>Çok Şık Hayaller</w:t>
      </w:r>
      <w:r w:rsidRPr="00ED01E1">
        <w:rPr>
          <w:rFonts w:cstheme="minorHAnsi"/>
          <w:sz w:val="20"/>
          <w:szCs w:val="20"/>
        </w:rPr>
        <w:t xml:space="preserve"> </w:t>
      </w:r>
      <w:r w:rsidR="00A34889" w:rsidRPr="00ED01E1">
        <w:rPr>
          <w:rFonts w:cstheme="minorHAnsi"/>
          <w:sz w:val="20"/>
          <w:szCs w:val="20"/>
        </w:rPr>
        <w:t>-</w:t>
      </w:r>
      <w:r w:rsidRPr="00ED01E1">
        <w:rPr>
          <w:rFonts w:cstheme="minorHAnsi"/>
          <w:sz w:val="20"/>
          <w:szCs w:val="20"/>
        </w:rPr>
        <w:t xml:space="preserve"> Ergün Kazanır</w:t>
      </w:r>
      <w:r w:rsidRPr="00ED01E1">
        <w:rPr>
          <w:rFonts w:cstheme="minorHAnsi"/>
          <w:sz w:val="20"/>
          <w:szCs w:val="20"/>
        </w:rPr>
        <w:br/>
      </w:r>
      <w:r w:rsidRPr="00ED01E1">
        <w:rPr>
          <w:rStyle w:val="Vurgu"/>
          <w:rFonts w:cstheme="minorHAnsi"/>
          <w:sz w:val="20"/>
          <w:szCs w:val="20"/>
        </w:rPr>
        <w:t>Tema: Hak ve Sorumluluklar</w:t>
      </w:r>
      <w:r w:rsidRPr="00ED01E1">
        <w:rPr>
          <w:rFonts w:cstheme="minorHAnsi"/>
          <w:sz w:val="20"/>
          <w:szCs w:val="20"/>
        </w:rPr>
        <w:t xml:space="preserve"> </w:t>
      </w:r>
    </w:p>
    <w:p w:rsidR="00D5510E" w:rsidRPr="00ED01E1" w:rsidRDefault="00D5510E" w:rsidP="009E26BF">
      <w:pPr>
        <w:numPr>
          <w:ilvl w:val="0"/>
          <w:numId w:val="8"/>
        </w:numPr>
        <w:spacing w:before="100" w:beforeAutospacing="1" w:after="100" w:afterAutospacing="1" w:line="240" w:lineRule="auto"/>
        <w:rPr>
          <w:rFonts w:cstheme="minorHAnsi"/>
          <w:sz w:val="20"/>
          <w:szCs w:val="20"/>
        </w:rPr>
      </w:pPr>
      <w:r w:rsidRPr="00ED01E1">
        <w:rPr>
          <w:rStyle w:val="Gl"/>
          <w:rFonts w:cstheme="minorHAnsi"/>
          <w:sz w:val="20"/>
          <w:szCs w:val="20"/>
        </w:rPr>
        <w:t>Eleştirel Film Analizi:</w:t>
      </w:r>
      <w:r w:rsidRPr="00ED01E1">
        <w:rPr>
          <w:rFonts w:cstheme="minorHAnsi"/>
          <w:sz w:val="20"/>
          <w:szCs w:val="20"/>
        </w:rPr>
        <w:t xml:space="preserve"> Öğrencilerin yaş ve gelişim düzeylerine, hazır bulunuşluklarına ve temalara uygun bir film belirlenecektir.</w:t>
      </w:r>
    </w:p>
    <w:p w:rsidR="00F21514" w:rsidRPr="00ED01E1" w:rsidRDefault="00F21514" w:rsidP="00F21514">
      <w:pPr>
        <w:pStyle w:val="AralkYok"/>
        <w:ind w:left="360"/>
        <w:rPr>
          <w:rFonts w:asciiTheme="minorHAnsi" w:hAnsiTheme="minorHAnsi" w:cstheme="minorHAnsi"/>
          <w:sz w:val="20"/>
          <w:szCs w:val="20"/>
        </w:rPr>
      </w:pPr>
    </w:p>
    <w:p w:rsidR="00F21514" w:rsidRPr="00ED01E1" w:rsidRDefault="00F21514" w:rsidP="00F21514">
      <w:pPr>
        <w:pStyle w:val="AralkYok"/>
        <w:ind w:left="360"/>
        <w:rPr>
          <w:rFonts w:asciiTheme="minorHAnsi" w:hAnsiTheme="minorHAnsi" w:cstheme="minorHAnsi"/>
          <w:sz w:val="20"/>
          <w:szCs w:val="20"/>
        </w:rPr>
      </w:pPr>
      <w:r w:rsidRPr="00ED01E1">
        <w:rPr>
          <w:rFonts w:asciiTheme="minorHAnsi" w:hAnsiTheme="minorHAnsi" w:cstheme="minorHAnsi"/>
          <w:b/>
          <w:sz w:val="20"/>
          <w:szCs w:val="20"/>
        </w:rPr>
        <w:t>NOT:</w:t>
      </w:r>
      <w:r w:rsidRPr="00ED01E1">
        <w:rPr>
          <w:rFonts w:asciiTheme="minorHAnsi" w:hAnsiTheme="minorHAnsi" w:cstheme="minorHAnsi"/>
          <w:sz w:val="20"/>
          <w:szCs w:val="20"/>
        </w:rPr>
        <w:t xml:space="preserve"> Hazırlanan kitap listesi tavsiye niteliğinde olup veliye külfet oluşturmayacak şekilde temin edilecek. Aksi durumda öğretmenler sınıf düzeylerine göre kendi belirledikleri ve temin edebilecekleri kitabı ve filmi de seçebilir.</w:t>
      </w:r>
    </w:p>
    <w:p w:rsidR="0069142D" w:rsidRPr="00ED01E1" w:rsidRDefault="0069142D" w:rsidP="005B0732">
      <w:pPr>
        <w:pStyle w:val="AralkYok"/>
        <w:tabs>
          <w:tab w:val="left" w:pos="3615"/>
        </w:tabs>
        <w:rPr>
          <w:rFonts w:asciiTheme="minorHAnsi" w:hAnsiTheme="minorHAnsi" w:cstheme="minorHAnsi"/>
          <w:sz w:val="20"/>
          <w:szCs w:val="20"/>
        </w:rPr>
      </w:pPr>
    </w:p>
    <w:p w:rsidR="005B0732" w:rsidRPr="00ED01E1" w:rsidRDefault="005B0732" w:rsidP="005B0732">
      <w:pPr>
        <w:pStyle w:val="AralkYok"/>
        <w:tabs>
          <w:tab w:val="left" w:pos="3615"/>
        </w:tabs>
        <w:rPr>
          <w:rFonts w:asciiTheme="minorHAnsi" w:hAnsiTheme="minorHAnsi" w:cstheme="minorHAnsi"/>
          <w:sz w:val="20"/>
          <w:szCs w:val="20"/>
        </w:rPr>
      </w:pPr>
      <w:r w:rsidRPr="00ED01E1">
        <w:rPr>
          <w:rFonts w:asciiTheme="minorHAnsi" w:hAnsiTheme="minorHAnsi" w:cstheme="minorHAnsi"/>
          <w:sz w:val="20"/>
          <w:szCs w:val="20"/>
        </w:rPr>
        <w:t xml:space="preserve">              </w:t>
      </w:r>
    </w:p>
    <w:p w:rsidR="005B0732" w:rsidRPr="00ED01E1" w:rsidRDefault="005B0732" w:rsidP="00E56D9B">
      <w:pPr>
        <w:pStyle w:val="AralkYok"/>
        <w:tabs>
          <w:tab w:val="left" w:pos="3615"/>
        </w:tabs>
        <w:jc w:val="center"/>
        <w:rPr>
          <w:rFonts w:asciiTheme="minorHAnsi" w:hAnsiTheme="minorHAnsi" w:cstheme="minorHAnsi"/>
          <w:b/>
          <w:sz w:val="20"/>
          <w:szCs w:val="20"/>
        </w:rPr>
      </w:pPr>
      <w:r w:rsidRPr="00ED01E1">
        <w:rPr>
          <w:rFonts w:asciiTheme="minorHAnsi" w:hAnsiTheme="minorHAnsi" w:cstheme="minorHAnsi"/>
          <w:b/>
          <w:sz w:val="20"/>
          <w:szCs w:val="20"/>
        </w:rPr>
        <w:t>5 VE 6.SINIF İÇİN BELİRLENEN FİLMLER</w:t>
      </w:r>
      <w:r w:rsidR="00840401" w:rsidRPr="00ED01E1">
        <w:rPr>
          <w:rFonts w:asciiTheme="minorHAnsi" w:hAnsiTheme="minorHAnsi" w:cstheme="minorHAnsi"/>
          <w:b/>
          <w:sz w:val="20"/>
          <w:szCs w:val="20"/>
        </w:rPr>
        <w:t>/BELGESELLER</w:t>
      </w:r>
    </w:p>
    <w:p w:rsidR="00E56D9B" w:rsidRPr="00ED01E1" w:rsidRDefault="00E56D9B" w:rsidP="005B0732">
      <w:pPr>
        <w:pStyle w:val="AralkYok"/>
        <w:tabs>
          <w:tab w:val="left" w:pos="3615"/>
        </w:tabs>
        <w:rPr>
          <w:rFonts w:asciiTheme="minorHAnsi" w:hAnsiTheme="minorHAnsi" w:cstheme="minorHAnsi"/>
          <w:sz w:val="20"/>
          <w:szCs w:val="20"/>
        </w:rPr>
      </w:pPr>
    </w:p>
    <w:p w:rsidR="00242101" w:rsidRPr="00ED01E1" w:rsidRDefault="00242101" w:rsidP="00242101">
      <w:pPr>
        <w:pStyle w:val="AralkYok"/>
        <w:tabs>
          <w:tab w:val="left" w:pos="3615"/>
        </w:tabs>
        <w:rPr>
          <w:rFonts w:asciiTheme="minorHAnsi" w:hAnsiTheme="minorHAnsi" w:cstheme="minorHAnsi"/>
          <w:sz w:val="20"/>
          <w:szCs w:val="20"/>
        </w:rPr>
      </w:pPr>
      <w:r w:rsidRPr="00ED01E1">
        <w:rPr>
          <w:rFonts w:asciiTheme="minorHAnsi" w:hAnsiTheme="minorHAnsi" w:cstheme="minorHAnsi"/>
          <w:sz w:val="20"/>
          <w:szCs w:val="20"/>
        </w:rPr>
        <w:t>Animasyon/Film</w:t>
      </w:r>
    </w:p>
    <w:p w:rsidR="00632D1E" w:rsidRPr="00ED01E1" w:rsidRDefault="0052245A" w:rsidP="009E26BF">
      <w:pPr>
        <w:pStyle w:val="AralkYok"/>
        <w:numPr>
          <w:ilvl w:val="0"/>
          <w:numId w:val="31"/>
        </w:numPr>
        <w:tabs>
          <w:tab w:val="left" w:pos="3615"/>
        </w:tabs>
        <w:rPr>
          <w:rFonts w:asciiTheme="minorHAnsi" w:hAnsiTheme="minorHAnsi" w:cstheme="minorHAnsi"/>
          <w:sz w:val="20"/>
          <w:szCs w:val="20"/>
        </w:rPr>
      </w:pPr>
      <w:r w:rsidRPr="00ED01E1">
        <w:rPr>
          <w:rFonts w:asciiTheme="minorHAnsi" w:hAnsiTheme="minorHAnsi" w:cstheme="minorHAnsi"/>
          <w:sz w:val="20"/>
          <w:szCs w:val="20"/>
        </w:rPr>
        <w:lastRenderedPageBreak/>
        <w:t>Beyaz Diş</w:t>
      </w:r>
    </w:p>
    <w:p w:rsidR="0052245A" w:rsidRPr="00ED01E1" w:rsidRDefault="0052245A" w:rsidP="009E26BF">
      <w:pPr>
        <w:pStyle w:val="AralkYok"/>
        <w:numPr>
          <w:ilvl w:val="0"/>
          <w:numId w:val="31"/>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Turbo</w:t>
      </w:r>
    </w:p>
    <w:p w:rsidR="0052245A" w:rsidRPr="00ED01E1" w:rsidRDefault="0052245A" w:rsidP="009E26BF">
      <w:pPr>
        <w:pStyle w:val="AralkYok"/>
        <w:numPr>
          <w:ilvl w:val="0"/>
          <w:numId w:val="31"/>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Ratutury</w:t>
      </w:r>
    </w:p>
    <w:p w:rsidR="0052245A" w:rsidRPr="00ED01E1" w:rsidRDefault="0052245A" w:rsidP="009E26BF">
      <w:pPr>
        <w:pStyle w:val="AralkYok"/>
        <w:numPr>
          <w:ilvl w:val="0"/>
          <w:numId w:val="31"/>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Rafadan Tayfa Göbeklitepe</w:t>
      </w:r>
    </w:p>
    <w:p w:rsidR="0052245A" w:rsidRPr="00ED01E1" w:rsidRDefault="0052245A" w:rsidP="009E26BF">
      <w:pPr>
        <w:pStyle w:val="AralkYok"/>
        <w:numPr>
          <w:ilvl w:val="0"/>
          <w:numId w:val="31"/>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Rafadan Tayfa Hayrimatör</w:t>
      </w:r>
    </w:p>
    <w:p w:rsidR="0052245A" w:rsidRPr="00ED01E1" w:rsidRDefault="0052245A" w:rsidP="009E26BF">
      <w:pPr>
        <w:pStyle w:val="AralkYok"/>
        <w:numPr>
          <w:ilvl w:val="0"/>
          <w:numId w:val="31"/>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Yukarı Bak</w:t>
      </w:r>
    </w:p>
    <w:p w:rsidR="00632D1E" w:rsidRPr="00ED01E1" w:rsidRDefault="00E56D9B" w:rsidP="009E26BF">
      <w:pPr>
        <w:pStyle w:val="AralkYok"/>
        <w:numPr>
          <w:ilvl w:val="0"/>
          <w:numId w:val="31"/>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 xml:space="preserve">Bizim Köyün Şarkısı                                  </w:t>
      </w:r>
    </w:p>
    <w:p w:rsidR="004213BA" w:rsidRPr="00ED01E1" w:rsidRDefault="004213BA" w:rsidP="004213BA">
      <w:pPr>
        <w:pStyle w:val="AralkYok"/>
        <w:tabs>
          <w:tab w:val="left" w:pos="3615"/>
        </w:tabs>
        <w:rPr>
          <w:rFonts w:asciiTheme="minorHAnsi" w:hAnsiTheme="minorHAnsi" w:cstheme="minorHAnsi"/>
          <w:sz w:val="20"/>
          <w:szCs w:val="20"/>
        </w:rPr>
      </w:pPr>
      <w:r w:rsidRPr="00ED01E1">
        <w:rPr>
          <w:rFonts w:asciiTheme="minorHAnsi" w:hAnsiTheme="minorHAnsi" w:cstheme="minorHAnsi"/>
          <w:sz w:val="20"/>
          <w:szCs w:val="20"/>
        </w:rPr>
        <w:t>Belgesel</w:t>
      </w:r>
    </w:p>
    <w:p w:rsidR="004213BA" w:rsidRPr="00ED01E1" w:rsidRDefault="004213BA" w:rsidP="009E26BF">
      <w:pPr>
        <w:pStyle w:val="AralkYok"/>
        <w:numPr>
          <w:ilvl w:val="0"/>
          <w:numId w:val="33"/>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Yiyeceğin Serüveni</w:t>
      </w:r>
    </w:p>
    <w:p w:rsidR="004213BA" w:rsidRPr="00ED01E1" w:rsidRDefault="004213BA" w:rsidP="009E26BF">
      <w:pPr>
        <w:pStyle w:val="AralkYok"/>
        <w:numPr>
          <w:ilvl w:val="0"/>
          <w:numId w:val="33"/>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Zorlu Okul Yolları</w:t>
      </w:r>
    </w:p>
    <w:p w:rsidR="00242101" w:rsidRPr="00ED01E1" w:rsidRDefault="00242101" w:rsidP="009E26BF">
      <w:pPr>
        <w:pStyle w:val="AralkYok"/>
        <w:numPr>
          <w:ilvl w:val="0"/>
          <w:numId w:val="33"/>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Aile Sofrası</w:t>
      </w:r>
    </w:p>
    <w:p w:rsidR="00242101" w:rsidRPr="00ED01E1" w:rsidRDefault="00242101" w:rsidP="009E26BF">
      <w:pPr>
        <w:pStyle w:val="AralkYok"/>
        <w:numPr>
          <w:ilvl w:val="0"/>
          <w:numId w:val="33"/>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Hedef Sıfır Atık</w:t>
      </w:r>
    </w:p>
    <w:p w:rsidR="00E56D9B" w:rsidRPr="00ED01E1" w:rsidRDefault="00242101" w:rsidP="009E26BF">
      <w:pPr>
        <w:pStyle w:val="AralkYok"/>
        <w:numPr>
          <w:ilvl w:val="0"/>
          <w:numId w:val="33"/>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Türkler</w:t>
      </w:r>
    </w:p>
    <w:p w:rsidR="00BC64AC" w:rsidRPr="00ED01E1" w:rsidRDefault="00BC64AC" w:rsidP="009E26BF">
      <w:pPr>
        <w:pStyle w:val="AralkYok"/>
        <w:numPr>
          <w:ilvl w:val="0"/>
          <w:numId w:val="33"/>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Usta Eller</w:t>
      </w:r>
    </w:p>
    <w:p w:rsidR="00BC64AC" w:rsidRPr="00ED01E1" w:rsidRDefault="00BC64AC" w:rsidP="009E26BF">
      <w:pPr>
        <w:pStyle w:val="AralkYok"/>
        <w:numPr>
          <w:ilvl w:val="0"/>
          <w:numId w:val="33"/>
        </w:numPr>
        <w:tabs>
          <w:tab w:val="left" w:pos="3615"/>
        </w:tabs>
        <w:rPr>
          <w:rFonts w:asciiTheme="minorHAnsi" w:hAnsiTheme="minorHAnsi" w:cstheme="minorHAnsi"/>
          <w:sz w:val="20"/>
          <w:szCs w:val="20"/>
        </w:rPr>
      </w:pPr>
      <w:r w:rsidRPr="00ED01E1">
        <w:rPr>
          <w:rFonts w:asciiTheme="minorHAnsi" w:hAnsiTheme="minorHAnsi" w:cstheme="minorHAnsi"/>
          <w:sz w:val="20"/>
          <w:szCs w:val="20"/>
        </w:rPr>
        <w:t>Hüner</w:t>
      </w:r>
    </w:p>
    <w:p w:rsidR="004213BA" w:rsidRPr="00ED01E1" w:rsidRDefault="004213BA" w:rsidP="005B0732">
      <w:pPr>
        <w:pStyle w:val="AralkYok"/>
        <w:tabs>
          <w:tab w:val="left" w:pos="3615"/>
        </w:tabs>
        <w:rPr>
          <w:rFonts w:asciiTheme="minorHAnsi" w:hAnsiTheme="minorHAnsi" w:cstheme="minorHAnsi"/>
          <w:sz w:val="20"/>
          <w:szCs w:val="20"/>
        </w:rPr>
      </w:pPr>
    </w:p>
    <w:p w:rsidR="00497B6E" w:rsidRPr="00ED01E1" w:rsidRDefault="00497B6E" w:rsidP="00497B6E">
      <w:pPr>
        <w:rPr>
          <w:rFonts w:cstheme="minorHAnsi"/>
          <w:b/>
          <w:sz w:val="20"/>
          <w:szCs w:val="20"/>
        </w:rPr>
      </w:pPr>
      <w:r w:rsidRPr="00ED01E1">
        <w:rPr>
          <w:rFonts w:cstheme="minorHAnsi"/>
          <w:b/>
          <w:sz w:val="20"/>
          <w:szCs w:val="20"/>
          <w:highlight w:val="yellow"/>
        </w:rPr>
        <w:t>5. 2026-2027 eğitim ve öğretim yılı Bakanlık önceliklerinin Türkçe dersine yansıtılması, derslerde uygulanacak öğretim yöntem ve teknikleri ile okul temelli faaliyetlerin planlanması</w:t>
      </w:r>
    </w:p>
    <w:p w:rsidR="00497B6E" w:rsidRPr="00ED01E1" w:rsidRDefault="00497B6E" w:rsidP="00497B6E">
      <w:pPr>
        <w:rPr>
          <w:rFonts w:cstheme="minorHAnsi"/>
          <w:sz w:val="20"/>
          <w:szCs w:val="20"/>
        </w:rPr>
      </w:pPr>
      <w:r w:rsidRPr="00ED01E1">
        <w:rPr>
          <w:rFonts w:cstheme="minorHAnsi"/>
          <w:sz w:val="20"/>
          <w:szCs w:val="20"/>
        </w:rPr>
        <w:t>2026-2027 eğitim ve öğretim yılı için belirlenen Bakanlık öncelikleri zümre öğretmenlerince değerlendirilerek bu önceliklerin Türkçe dersinin öğrenme çıktıları, temaları ve dil becerileriyle nasıl ilişkilendirileceği görüşüldü. Türkçe dersinin öğrencilerin yalnızca dil becerilerini değil; iletişim, iş birliği, eleştirel düşünme, problem çözme, değerler, yaşam becerileri, medya okuryazarlığı ve dijital farkındalıklarını da destekleyen bütüncül bir öğrenme ortamı sunduğu ifade edildi.</w:t>
      </w:r>
    </w:p>
    <w:p w:rsidR="00497B6E" w:rsidRPr="00ED01E1" w:rsidRDefault="00497B6E" w:rsidP="00497B6E">
      <w:pPr>
        <w:rPr>
          <w:rFonts w:cstheme="minorHAnsi"/>
          <w:sz w:val="20"/>
          <w:szCs w:val="20"/>
        </w:rPr>
      </w:pPr>
      <w:r w:rsidRPr="00ED01E1">
        <w:rPr>
          <w:rFonts w:cstheme="minorHAnsi"/>
          <w:sz w:val="20"/>
          <w:szCs w:val="20"/>
        </w:rPr>
        <w:t>Türkçe Öğretmeni ______________________________, derslerin işlenişinde kullanılacak yöntem ve tekniklerin öğrenme çıktısına, işlenen metnin ve etkinliğin niteliğine, öğrencilerin yaş ve gelişim özelliklerine, hazır</w:t>
      </w:r>
      <w:r w:rsidR="002D1CA5" w:rsidRPr="00ED01E1">
        <w:rPr>
          <w:rFonts w:cstheme="minorHAnsi"/>
          <w:sz w:val="20"/>
          <w:szCs w:val="20"/>
        </w:rPr>
        <w:t xml:space="preserve"> </w:t>
      </w:r>
      <w:r w:rsidRPr="00ED01E1">
        <w:rPr>
          <w:rFonts w:cstheme="minorHAnsi"/>
          <w:sz w:val="20"/>
          <w:szCs w:val="20"/>
        </w:rPr>
        <w:t>bulunuşluklarına ve öğrenme ihtiyaçlarına göre belirlenmesi gerektiğini ifade etti. Bu doğrultuda anlatım, soru-cevap, tartışma, örnek olay, beyin fırtınası, problem çözme, proje, gezi-gözlem, bireysel çalışma, iş birlikli grup çalışmaları ve kaynak kişilerden yararlanma gibi yöntemlerden; drama, rol oynama, istasyon ve altı şapkalı düşünme gibi tekniklerden uygun olanların kullanılabileceği belirtildi.</w:t>
      </w:r>
    </w:p>
    <w:p w:rsidR="00497B6E" w:rsidRPr="00ED01E1" w:rsidRDefault="00497B6E" w:rsidP="00497B6E">
      <w:pPr>
        <w:rPr>
          <w:rFonts w:cstheme="minorHAnsi"/>
          <w:sz w:val="20"/>
          <w:szCs w:val="20"/>
        </w:rPr>
      </w:pPr>
      <w:r w:rsidRPr="00ED01E1">
        <w:rPr>
          <w:rFonts w:cstheme="minorHAnsi"/>
          <w:sz w:val="20"/>
          <w:szCs w:val="20"/>
        </w:rPr>
        <w:t>Derslerde öğrencilerin aktif katılımını, sorgulamalarını, düşüncelerini gerekçelendirmelerini, birlikte üretmelerini ve öğrendiklerini günlük yaşamla ilişkilendirmelerini sağlayan uygulamalara ağırlık verilmesine karar verildi. Okuma, dinleme/izleme, konuşma ve yazma becerilerinin mümkün olduğunca birbiriyle ilişkilendirilmesine; derslerin görsel, işitsel ve dijital materyallerle desteklenmesine özen gösterilecektir.</w:t>
      </w:r>
    </w:p>
    <w:p w:rsidR="00497B6E" w:rsidRPr="00ED01E1" w:rsidRDefault="00497B6E" w:rsidP="00497B6E">
      <w:pPr>
        <w:rPr>
          <w:rFonts w:cstheme="minorHAnsi"/>
          <w:sz w:val="20"/>
          <w:szCs w:val="20"/>
        </w:rPr>
      </w:pPr>
      <w:r w:rsidRPr="00ED01E1">
        <w:rPr>
          <w:rFonts w:cstheme="minorHAnsi"/>
          <w:sz w:val="20"/>
          <w:szCs w:val="20"/>
        </w:rPr>
        <w:t>Yazma ve konuşma çalışmalarında öğrencilerin düşüncelerini planlama, düzenleme, geliştirme ve uygun biçimde ifade etme becerilerini destekleyen aşamalı çalışmalara yer verilecektir. Öğrencilerin ihtiyaçlarına göre öğretmen modellemesi, rehberli uygulama, grup veya akran çalışması ve bağımsız uygulamalardan yararlanılabilecektir.</w:t>
      </w:r>
    </w:p>
    <w:p w:rsidR="00497B6E" w:rsidRPr="00ED01E1" w:rsidRDefault="00497B6E" w:rsidP="00497B6E">
      <w:pPr>
        <w:rPr>
          <w:rFonts w:cstheme="minorHAnsi"/>
          <w:sz w:val="20"/>
          <w:szCs w:val="20"/>
        </w:rPr>
      </w:pPr>
      <w:r w:rsidRPr="00ED01E1">
        <w:rPr>
          <w:rFonts w:cstheme="minorHAnsi"/>
          <w:sz w:val="20"/>
          <w:szCs w:val="20"/>
        </w:rPr>
        <w:t>“Maarifin Kalbinde Oyun” önceliği kapsamında yaş ve gelişim özelliklerine uygun, güvenli ve kapsayıcı oyunlardan; özellikle söz varlığı, konuşma, dinleme/izleme, yaratıcı yazma ve iletişim çalışmalarında yararlanılacaktır. Geleneksel çocuk oyunlarının da uygun durumlarda kültürel aktarım, akran iletişimi, iş birliği ve problem çözme becerileriyle ilişkilendirilmesi benimsendi.</w:t>
      </w:r>
    </w:p>
    <w:p w:rsidR="00497B6E" w:rsidRPr="00ED01E1" w:rsidRDefault="00497B6E" w:rsidP="00497B6E">
      <w:pPr>
        <w:rPr>
          <w:rFonts w:cstheme="minorHAnsi"/>
          <w:sz w:val="20"/>
          <w:szCs w:val="20"/>
        </w:rPr>
      </w:pPr>
      <w:r w:rsidRPr="00ED01E1">
        <w:rPr>
          <w:rFonts w:cstheme="minorHAnsi"/>
          <w:sz w:val="20"/>
          <w:szCs w:val="20"/>
        </w:rPr>
        <w:t>Millî birlik ve beraberlik bilincinin geliştirilmesi amacıyla Türkçe dersindeki metin, kitap, etkinlik ve diğer öğrenme süreçlerinde karşılıklı saygı, kardeşlik, dayanışma, ortak kültürel değerler ve toplumsal bütünleşmeyi destekleyen çalışmalara yer verilmesi kararlaştırıldı.</w:t>
      </w:r>
    </w:p>
    <w:p w:rsidR="00497B6E" w:rsidRPr="00ED01E1" w:rsidRDefault="00497B6E" w:rsidP="00497B6E">
      <w:pPr>
        <w:rPr>
          <w:rFonts w:cstheme="minorHAnsi"/>
          <w:sz w:val="20"/>
          <w:szCs w:val="20"/>
        </w:rPr>
      </w:pPr>
      <w:r w:rsidRPr="00ED01E1">
        <w:rPr>
          <w:rFonts w:cstheme="minorHAnsi"/>
          <w:sz w:val="20"/>
          <w:szCs w:val="20"/>
        </w:rPr>
        <w:t>Güvenli okul ikliminin oluşturulması kapsamında öğrencilerin kendilerini rahatça ifade edebilecekleri, farklı düşüncelere saygı gösterilen ve iş birliğinin desteklendiği sınıf ortamlarının oluşturulmasına özen gösterilecektir. Öğrencilerde gözlenen belirgin davranış değişikliklerinin takip edilmesi ve ihtiyaç hâlinde rehberlik servisi ve okul yönetimiyle iş birliği yapılması gerektiği belirtildi.</w:t>
      </w:r>
    </w:p>
    <w:p w:rsidR="00497B6E" w:rsidRPr="00ED01E1" w:rsidRDefault="00497B6E" w:rsidP="00497B6E">
      <w:pPr>
        <w:rPr>
          <w:rFonts w:cstheme="minorHAnsi"/>
          <w:sz w:val="20"/>
          <w:szCs w:val="20"/>
        </w:rPr>
      </w:pPr>
      <w:r w:rsidRPr="00ED01E1">
        <w:rPr>
          <w:rFonts w:cstheme="minorHAnsi"/>
          <w:sz w:val="20"/>
          <w:szCs w:val="20"/>
        </w:rPr>
        <w:t>Bilinçli teknoloji kullanımı ve dijital esenlik kapsamında öğrencilerin dijital araçları güvenli, sorumlu, dengeli ve amaçlı kullanmaları desteklenecek; dijital mahremiyet, siber güvenlik, dijital etik ve çevrim içi iletişim konuları uygun metin ve etkinliklerle ilişkilendirilecektir. Derslerde akıllı tahta ve Bakanlık tarafından sunulan dijital içeriklerden öğretim amaçları doğrultusunda yararlanılacaktır.</w:t>
      </w:r>
    </w:p>
    <w:p w:rsidR="00497B6E" w:rsidRPr="00ED01E1" w:rsidRDefault="00497B6E" w:rsidP="00497B6E">
      <w:pPr>
        <w:rPr>
          <w:rFonts w:cstheme="minorHAnsi"/>
          <w:sz w:val="20"/>
          <w:szCs w:val="20"/>
        </w:rPr>
      </w:pPr>
      <w:r w:rsidRPr="00ED01E1">
        <w:rPr>
          <w:rFonts w:cstheme="minorHAnsi"/>
          <w:sz w:val="20"/>
          <w:szCs w:val="20"/>
        </w:rPr>
        <w:lastRenderedPageBreak/>
        <w:t>Medya okuryazarlığı ve doğru bilgiye erişim kapsamında öğrencilerin haber ve dijital içerikleri sorgulamaları, kaynakların güvenilirliğini değerlendirmeleri, bilgi ile görüşü ayırt etmeleri ve yanlış veya yanıltıcı içerikleri fark etmeleri okuma, dinleme/izleme, konuşma ve yazma çalışmalarıyla desteklenecektir.</w:t>
      </w:r>
    </w:p>
    <w:p w:rsidR="00497B6E" w:rsidRPr="00ED01E1" w:rsidRDefault="00497B6E" w:rsidP="00497B6E">
      <w:pPr>
        <w:rPr>
          <w:rFonts w:cstheme="minorHAnsi"/>
          <w:sz w:val="20"/>
          <w:szCs w:val="20"/>
        </w:rPr>
      </w:pPr>
      <w:r w:rsidRPr="00ED01E1">
        <w:rPr>
          <w:rFonts w:cstheme="minorHAnsi"/>
          <w:sz w:val="20"/>
          <w:szCs w:val="20"/>
        </w:rPr>
        <w:t>Öğrencilerin öğrenmelerini gerçek yaşamla ilişkilendirmeleri amacıyla kütüphane, müze, kültür merkezi, kitap fuarı, tarihî ve kültürel mekânlar ile uygun diğer okul dışı öğrenme ortamlarından yararlanılabilecektir. Okul dışı öğrenme faaliyetleri ilgili tema ve öğrenme çıktılarıyla ilişkilendirilecek; yıllık plan ve okul temelli planlama çalışmaları içerisinde ele alınacaktır.</w:t>
      </w:r>
    </w:p>
    <w:p w:rsidR="00497B6E" w:rsidRPr="00ED01E1" w:rsidRDefault="00497B6E" w:rsidP="00497B6E">
      <w:pPr>
        <w:rPr>
          <w:rFonts w:cstheme="minorHAnsi"/>
          <w:sz w:val="20"/>
          <w:szCs w:val="20"/>
        </w:rPr>
      </w:pPr>
      <w:r w:rsidRPr="00ED01E1">
        <w:rPr>
          <w:rFonts w:cstheme="minorHAnsi"/>
          <w:sz w:val="20"/>
          <w:szCs w:val="20"/>
        </w:rPr>
        <w:t>Yaşam becerileri kapsamında öğrencilerin karar verme, problem çözme, sorumluluk alma, iş birliği yapma ve kendini ifade etme becerilerini kullanabilecekleri gerçek yaşam durumlarına dayalı etkinliklere yer verilecektir.</w:t>
      </w:r>
    </w:p>
    <w:p w:rsidR="00497B6E" w:rsidRPr="00ED01E1" w:rsidRDefault="00497B6E" w:rsidP="00497B6E">
      <w:pPr>
        <w:rPr>
          <w:rFonts w:cstheme="minorHAnsi"/>
          <w:sz w:val="20"/>
          <w:szCs w:val="20"/>
        </w:rPr>
      </w:pPr>
      <w:r w:rsidRPr="00ED01E1">
        <w:rPr>
          <w:rFonts w:cstheme="minorHAnsi"/>
          <w:sz w:val="20"/>
          <w:szCs w:val="20"/>
        </w:rPr>
        <w:t>Farklı öğrenme ihtiyaçları bulunan öğrenciler için destekleme ve zenginleştirme çalışmaları planlanacak; tanılayıcı değerlendirme sonuçları ve sınıf içi gözlemler dikkate alınarak farklılaştırma dinamik biçimde sürdürülecektir. Özel eğitim ihtiyacı bulunan öğrenciler için BEP doğrultusunda gerekli düzenlemeler yapılacaktır.</w:t>
      </w:r>
    </w:p>
    <w:p w:rsidR="00497B6E" w:rsidRPr="00ED01E1" w:rsidRDefault="00497B6E" w:rsidP="00497B6E">
      <w:pPr>
        <w:rPr>
          <w:rFonts w:cstheme="minorHAnsi"/>
          <w:sz w:val="20"/>
          <w:szCs w:val="20"/>
        </w:rPr>
      </w:pPr>
      <w:r w:rsidRPr="00ED01E1">
        <w:rPr>
          <w:rFonts w:cstheme="minorHAnsi"/>
          <w:sz w:val="20"/>
          <w:szCs w:val="20"/>
        </w:rPr>
        <w:t>Bakanlık tarafından ücretsiz olarak sunulan kaynaklardan öncelikle yararlanılmasına; öğrenci ve velilere zorunlu maddi yük oluşturabilecek materyal taleplerinden kaçınılmasına ve ölçme-değerlendirme çalışmalarının öğretim programı ile Bakanlı</w:t>
      </w:r>
      <w:r w:rsidR="007B297A" w:rsidRPr="00ED01E1">
        <w:rPr>
          <w:rFonts w:cstheme="minorHAnsi"/>
          <w:sz w:val="20"/>
          <w:szCs w:val="20"/>
        </w:rPr>
        <w:t>k’</w:t>
      </w:r>
      <w:r w:rsidRPr="00ED01E1">
        <w:rPr>
          <w:rFonts w:cstheme="minorHAnsi"/>
          <w:sz w:val="20"/>
          <w:szCs w:val="20"/>
        </w:rPr>
        <w:t>ın belirlediği esaslar doğrultusunda yürütülmesine özen gösterilecektir.</w:t>
      </w:r>
    </w:p>
    <w:p w:rsidR="002B2116" w:rsidRPr="00ED01E1" w:rsidRDefault="00497B6E" w:rsidP="00BC64AC">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w:t>
      </w:r>
      <w:r w:rsidR="00242101" w:rsidRPr="00ED01E1">
        <w:rPr>
          <w:rFonts w:asciiTheme="minorHAnsi" w:hAnsiTheme="minorHAnsi" w:cstheme="minorHAnsi"/>
          <w:sz w:val="20"/>
          <w:szCs w:val="20"/>
        </w:rPr>
        <w:t xml:space="preserve"> </w:t>
      </w:r>
      <w:r w:rsidRPr="00ED01E1">
        <w:rPr>
          <w:rFonts w:asciiTheme="minorHAnsi" w:hAnsiTheme="minorHAnsi" w:cstheme="minorHAnsi"/>
          <w:sz w:val="20"/>
          <w:szCs w:val="20"/>
        </w:rPr>
        <w:t>2026-2027 eğitim ve öğretim yılı Bakanlık önceliklerinin Türkçe dersinin tema, öğrenme çıktıları ve dil becerileriyle ilişkilendirilmesine; derslerde öğrencilerin aktif katılımını sağlayan çeşitlendirilmiş yöntem ve tekniklerden, oyun temelli uygulamalardan, okul dışı öğrenme ortamlarından ve uygun dijital araçlardan yararlanılmasına; millî birlik ve beraberlik, güvenli okul iklimi, yaşam becerileri, bilinçli teknoloji kullanımı, dijital esenlik ve medya okuryazarlığının ders süreçleriyle bütünleştirilmesine karar verildi.</w:t>
      </w:r>
    </w:p>
    <w:p w:rsidR="00D5510E" w:rsidRPr="00ED01E1" w:rsidRDefault="00D5510E" w:rsidP="002B2116">
      <w:pPr>
        <w:spacing w:after="0" w:line="240" w:lineRule="auto"/>
        <w:ind w:left="405"/>
        <w:contextualSpacing/>
        <w:rPr>
          <w:rFonts w:eastAsia="Times New Roman" w:cstheme="minorHAnsi"/>
          <w:sz w:val="20"/>
          <w:szCs w:val="20"/>
          <w:lang w:eastAsia="tr-TR"/>
        </w:rPr>
      </w:pPr>
    </w:p>
    <w:p w:rsidR="002B2116" w:rsidRPr="00ED01E1" w:rsidRDefault="00D828A9" w:rsidP="00BE54C1">
      <w:pPr>
        <w:spacing w:after="0" w:line="240" w:lineRule="auto"/>
        <w:ind w:left="45"/>
        <w:contextualSpacing/>
        <w:rPr>
          <w:rFonts w:eastAsia="Times New Roman" w:cstheme="minorHAnsi"/>
          <w:b/>
          <w:sz w:val="20"/>
          <w:szCs w:val="20"/>
          <w:lang w:eastAsia="tr-TR"/>
        </w:rPr>
      </w:pPr>
      <w:r w:rsidRPr="00ED01E1">
        <w:rPr>
          <w:rFonts w:eastAsia="Times New Roman" w:cstheme="minorHAnsi"/>
          <w:b/>
          <w:sz w:val="20"/>
          <w:szCs w:val="20"/>
          <w:highlight w:val="yellow"/>
          <w:lang w:eastAsia="tr-TR"/>
        </w:rPr>
        <w:t>6.</w:t>
      </w:r>
      <w:r w:rsidR="00BE54C1" w:rsidRPr="00ED01E1">
        <w:rPr>
          <w:rFonts w:eastAsia="Times New Roman" w:cstheme="minorHAnsi"/>
          <w:b/>
          <w:sz w:val="20"/>
          <w:szCs w:val="20"/>
          <w:highlight w:val="yellow"/>
          <w:lang w:eastAsia="tr-TR"/>
        </w:rPr>
        <w:t xml:space="preserve"> </w:t>
      </w:r>
      <w:r w:rsidR="002B2116" w:rsidRPr="00ED01E1">
        <w:rPr>
          <w:rFonts w:eastAsia="Times New Roman" w:cstheme="minorHAnsi"/>
          <w:b/>
          <w:sz w:val="20"/>
          <w:szCs w:val="20"/>
          <w:highlight w:val="yellow"/>
          <w:lang w:eastAsia="tr-TR"/>
        </w:rPr>
        <w:t>Planlamaların; eğitim ve öğretimle ilgili mevzuat, okulun kuruluş amacı ve ilgili alanın öğretim programına uygun yapılması</w:t>
      </w:r>
    </w:p>
    <w:p w:rsidR="002B2116" w:rsidRPr="00ED01E1" w:rsidRDefault="002B2116" w:rsidP="002B2116">
      <w:pPr>
        <w:spacing w:after="0" w:line="240" w:lineRule="auto"/>
        <w:rPr>
          <w:rFonts w:eastAsia="Batang" w:cstheme="minorHAnsi"/>
          <w:b/>
          <w:sz w:val="20"/>
          <w:szCs w:val="20"/>
          <w:lang w:eastAsia="tr-TR"/>
        </w:rPr>
      </w:pPr>
    </w:p>
    <w:tbl>
      <w:tblPr>
        <w:tblW w:w="10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26"/>
        <w:gridCol w:w="6258"/>
      </w:tblGrid>
      <w:tr w:rsidR="002B2116" w:rsidRPr="00ED01E1" w:rsidTr="00BF518F">
        <w:trPr>
          <w:trHeight w:val="254"/>
          <w:tblHeader/>
        </w:trPr>
        <w:tc>
          <w:tcPr>
            <w:tcW w:w="0" w:type="auto"/>
            <w:gridSpan w:val="2"/>
            <w:shd w:val="clear" w:color="auto" w:fill="auto"/>
            <w:tcMar>
              <w:top w:w="120" w:type="dxa"/>
              <w:left w:w="120" w:type="dxa"/>
              <w:bottom w:w="120" w:type="dxa"/>
              <w:right w:w="120" w:type="dxa"/>
            </w:tcMar>
            <w:vAlign w:val="bottom"/>
            <w:hideMark/>
          </w:tcPr>
          <w:p w:rsidR="002B2116" w:rsidRPr="00ED01E1" w:rsidRDefault="00913037" w:rsidP="002B2116">
            <w:pPr>
              <w:spacing w:after="0" w:line="240" w:lineRule="auto"/>
              <w:jc w:val="center"/>
              <w:rPr>
                <w:rFonts w:eastAsia="Batang" w:cstheme="minorHAnsi"/>
                <w:bCs/>
                <w:sz w:val="20"/>
                <w:szCs w:val="20"/>
                <w:lang w:eastAsia="tr-TR"/>
              </w:rPr>
            </w:pPr>
            <w:r w:rsidRPr="00ED01E1">
              <w:rPr>
                <w:rFonts w:eastAsia="Batang" w:cstheme="minorHAnsi"/>
                <w:bCs/>
                <w:sz w:val="20"/>
                <w:szCs w:val="20"/>
                <w:lang w:eastAsia="tr-TR"/>
              </w:rPr>
              <w:t>2026-2027 Eğitim Öğretim Yılı</w:t>
            </w:r>
          </w:p>
        </w:tc>
      </w:tr>
      <w:tr w:rsidR="002B2116" w:rsidRPr="00ED01E1" w:rsidTr="00BF518F">
        <w:trPr>
          <w:trHeight w:val="266"/>
        </w:trPr>
        <w:tc>
          <w:tcPr>
            <w:tcW w:w="0" w:type="auto"/>
            <w:shd w:val="clear" w:color="auto" w:fill="auto"/>
            <w:tcMar>
              <w:top w:w="120" w:type="dxa"/>
              <w:left w:w="120" w:type="dxa"/>
              <w:bottom w:w="120" w:type="dxa"/>
              <w:right w:w="120" w:type="dxa"/>
            </w:tcMar>
            <w:hideMark/>
          </w:tcPr>
          <w:p w:rsidR="002B2116" w:rsidRPr="00ED01E1" w:rsidRDefault="002B2116" w:rsidP="002B2116">
            <w:pPr>
              <w:spacing w:after="0" w:line="240" w:lineRule="auto"/>
              <w:rPr>
                <w:rFonts w:eastAsia="Batang" w:cstheme="minorHAnsi"/>
                <w:sz w:val="20"/>
                <w:szCs w:val="20"/>
                <w:lang w:eastAsia="tr-TR"/>
              </w:rPr>
            </w:pPr>
            <w:r w:rsidRPr="00ED01E1">
              <w:rPr>
                <w:rFonts w:eastAsia="Batang" w:cstheme="minorHAnsi"/>
                <w:sz w:val="20"/>
                <w:szCs w:val="20"/>
                <w:lang w:eastAsia="tr-TR"/>
              </w:rPr>
              <w:t>Ders Başlangıcı</w:t>
            </w:r>
          </w:p>
        </w:tc>
        <w:tc>
          <w:tcPr>
            <w:tcW w:w="0" w:type="auto"/>
            <w:shd w:val="clear" w:color="auto" w:fill="auto"/>
            <w:tcMar>
              <w:top w:w="120" w:type="dxa"/>
              <w:left w:w="120" w:type="dxa"/>
              <w:bottom w:w="120" w:type="dxa"/>
              <w:right w:w="120" w:type="dxa"/>
            </w:tcMar>
            <w:hideMark/>
          </w:tcPr>
          <w:p w:rsidR="002B2116" w:rsidRPr="00ED01E1" w:rsidRDefault="00913037" w:rsidP="002B2116">
            <w:pPr>
              <w:spacing w:after="0" w:line="240" w:lineRule="auto"/>
              <w:rPr>
                <w:rFonts w:eastAsia="Batang" w:cstheme="minorHAnsi"/>
                <w:sz w:val="20"/>
                <w:szCs w:val="20"/>
                <w:lang w:eastAsia="tr-TR"/>
              </w:rPr>
            </w:pPr>
            <w:r w:rsidRPr="00ED01E1">
              <w:rPr>
                <w:rFonts w:eastAsia="Batang" w:cstheme="minorHAnsi"/>
                <w:sz w:val="20"/>
                <w:szCs w:val="20"/>
                <w:lang w:eastAsia="tr-TR"/>
              </w:rPr>
              <w:t>14 Eylül 2026</w:t>
            </w:r>
          </w:p>
        </w:tc>
      </w:tr>
      <w:tr w:rsidR="002B2116" w:rsidRPr="00ED01E1" w:rsidTr="00BF518F">
        <w:trPr>
          <w:trHeight w:val="266"/>
        </w:trPr>
        <w:tc>
          <w:tcPr>
            <w:tcW w:w="0" w:type="auto"/>
            <w:shd w:val="clear" w:color="auto" w:fill="auto"/>
            <w:tcMar>
              <w:top w:w="120" w:type="dxa"/>
              <w:left w:w="120" w:type="dxa"/>
              <w:bottom w:w="120" w:type="dxa"/>
              <w:right w:w="120" w:type="dxa"/>
            </w:tcMar>
            <w:hideMark/>
          </w:tcPr>
          <w:p w:rsidR="002B2116" w:rsidRPr="00ED01E1" w:rsidRDefault="002B2116" w:rsidP="002B2116">
            <w:pPr>
              <w:spacing w:after="0" w:line="240" w:lineRule="auto"/>
              <w:rPr>
                <w:rFonts w:eastAsia="Batang" w:cstheme="minorHAnsi"/>
                <w:sz w:val="20"/>
                <w:szCs w:val="20"/>
                <w:lang w:eastAsia="tr-TR"/>
              </w:rPr>
            </w:pPr>
            <w:r w:rsidRPr="00ED01E1">
              <w:rPr>
                <w:rFonts w:eastAsia="Batang" w:cstheme="minorHAnsi"/>
                <w:sz w:val="20"/>
                <w:szCs w:val="20"/>
                <w:lang w:eastAsia="tr-TR"/>
              </w:rPr>
              <w:t>1. Ara Tatili</w:t>
            </w:r>
          </w:p>
        </w:tc>
        <w:tc>
          <w:tcPr>
            <w:tcW w:w="0" w:type="auto"/>
            <w:shd w:val="clear" w:color="auto" w:fill="auto"/>
            <w:tcMar>
              <w:top w:w="120" w:type="dxa"/>
              <w:left w:w="120" w:type="dxa"/>
              <w:bottom w:w="120" w:type="dxa"/>
              <w:right w:w="120" w:type="dxa"/>
            </w:tcMar>
            <w:hideMark/>
          </w:tcPr>
          <w:p w:rsidR="002B2116" w:rsidRPr="00ED01E1" w:rsidRDefault="00913037" w:rsidP="002B2116">
            <w:pPr>
              <w:spacing w:after="0" w:line="240" w:lineRule="auto"/>
              <w:rPr>
                <w:rFonts w:eastAsia="Batang" w:cstheme="minorHAnsi"/>
                <w:sz w:val="20"/>
                <w:szCs w:val="20"/>
                <w:lang w:eastAsia="tr-TR"/>
              </w:rPr>
            </w:pPr>
            <w:r w:rsidRPr="00ED01E1">
              <w:rPr>
                <w:rFonts w:eastAsia="Batang" w:cstheme="minorHAnsi"/>
                <w:sz w:val="20"/>
                <w:szCs w:val="20"/>
                <w:lang w:eastAsia="tr-TR"/>
              </w:rPr>
              <w:t>16-20 Kasım 2026</w:t>
            </w:r>
          </w:p>
        </w:tc>
      </w:tr>
      <w:tr w:rsidR="002B2116" w:rsidRPr="00ED01E1" w:rsidTr="00BF518F">
        <w:trPr>
          <w:trHeight w:val="254"/>
        </w:trPr>
        <w:tc>
          <w:tcPr>
            <w:tcW w:w="0" w:type="auto"/>
            <w:shd w:val="clear" w:color="auto" w:fill="auto"/>
            <w:tcMar>
              <w:top w:w="120" w:type="dxa"/>
              <w:left w:w="120" w:type="dxa"/>
              <w:bottom w:w="120" w:type="dxa"/>
              <w:right w:w="120" w:type="dxa"/>
            </w:tcMar>
            <w:hideMark/>
          </w:tcPr>
          <w:p w:rsidR="002B2116" w:rsidRPr="00ED01E1" w:rsidRDefault="002B2116" w:rsidP="002B2116">
            <w:pPr>
              <w:spacing w:after="0" w:line="240" w:lineRule="auto"/>
              <w:rPr>
                <w:rFonts w:eastAsia="Batang" w:cstheme="minorHAnsi"/>
                <w:sz w:val="20"/>
                <w:szCs w:val="20"/>
                <w:lang w:eastAsia="tr-TR"/>
              </w:rPr>
            </w:pPr>
            <w:r w:rsidRPr="00ED01E1">
              <w:rPr>
                <w:rFonts w:eastAsia="Batang" w:cstheme="minorHAnsi"/>
                <w:sz w:val="20"/>
                <w:szCs w:val="20"/>
                <w:lang w:eastAsia="tr-TR"/>
              </w:rPr>
              <w:t>Yarıyıl Tatili</w:t>
            </w:r>
          </w:p>
        </w:tc>
        <w:tc>
          <w:tcPr>
            <w:tcW w:w="0" w:type="auto"/>
            <w:shd w:val="clear" w:color="auto" w:fill="auto"/>
            <w:tcMar>
              <w:top w:w="120" w:type="dxa"/>
              <w:left w:w="120" w:type="dxa"/>
              <w:bottom w:w="120" w:type="dxa"/>
              <w:right w:w="120" w:type="dxa"/>
            </w:tcMar>
            <w:hideMark/>
          </w:tcPr>
          <w:p w:rsidR="002B2116" w:rsidRPr="00ED01E1" w:rsidRDefault="00FA7072" w:rsidP="002B2116">
            <w:pPr>
              <w:spacing w:after="0" w:line="240" w:lineRule="auto"/>
              <w:rPr>
                <w:rFonts w:eastAsia="Batang" w:cstheme="minorHAnsi"/>
                <w:sz w:val="20"/>
                <w:szCs w:val="20"/>
                <w:lang w:eastAsia="tr-TR"/>
              </w:rPr>
            </w:pPr>
            <w:r w:rsidRPr="00ED01E1">
              <w:rPr>
                <w:rFonts w:eastAsia="Batang" w:cstheme="minorHAnsi"/>
                <w:sz w:val="20"/>
                <w:szCs w:val="20"/>
                <w:lang w:eastAsia="tr-TR"/>
              </w:rPr>
              <w:t>25 Ocak - 5 Şubat 2027</w:t>
            </w:r>
          </w:p>
        </w:tc>
      </w:tr>
      <w:tr w:rsidR="002B2116" w:rsidRPr="00ED01E1" w:rsidTr="00BF518F">
        <w:trPr>
          <w:trHeight w:val="266"/>
        </w:trPr>
        <w:tc>
          <w:tcPr>
            <w:tcW w:w="0" w:type="auto"/>
            <w:shd w:val="clear" w:color="auto" w:fill="auto"/>
            <w:tcMar>
              <w:top w:w="120" w:type="dxa"/>
              <w:left w:w="120" w:type="dxa"/>
              <w:bottom w:w="120" w:type="dxa"/>
              <w:right w:w="120" w:type="dxa"/>
            </w:tcMar>
            <w:hideMark/>
          </w:tcPr>
          <w:p w:rsidR="002B2116" w:rsidRPr="00ED01E1" w:rsidRDefault="002B2116" w:rsidP="002B2116">
            <w:pPr>
              <w:spacing w:after="0" w:line="240" w:lineRule="auto"/>
              <w:rPr>
                <w:rFonts w:eastAsia="Batang" w:cstheme="minorHAnsi"/>
                <w:sz w:val="20"/>
                <w:szCs w:val="20"/>
                <w:lang w:eastAsia="tr-TR"/>
              </w:rPr>
            </w:pPr>
            <w:r w:rsidRPr="00ED01E1">
              <w:rPr>
                <w:rFonts w:eastAsia="Batang" w:cstheme="minorHAnsi"/>
                <w:sz w:val="20"/>
                <w:szCs w:val="20"/>
                <w:lang w:eastAsia="tr-TR"/>
              </w:rPr>
              <w:t>2. Ara Tatili</w:t>
            </w:r>
          </w:p>
        </w:tc>
        <w:tc>
          <w:tcPr>
            <w:tcW w:w="0" w:type="auto"/>
            <w:shd w:val="clear" w:color="auto" w:fill="auto"/>
            <w:tcMar>
              <w:top w:w="120" w:type="dxa"/>
              <w:left w:w="120" w:type="dxa"/>
              <w:bottom w:w="120" w:type="dxa"/>
              <w:right w:w="120" w:type="dxa"/>
            </w:tcMar>
            <w:hideMark/>
          </w:tcPr>
          <w:p w:rsidR="002B2116" w:rsidRPr="00ED01E1" w:rsidRDefault="00FA7072" w:rsidP="002B2116">
            <w:pPr>
              <w:spacing w:after="0" w:line="240" w:lineRule="auto"/>
              <w:rPr>
                <w:rFonts w:eastAsia="Batang" w:cstheme="minorHAnsi"/>
                <w:sz w:val="20"/>
                <w:szCs w:val="20"/>
                <w:lang w:eastAsia="tr-TR"/>
              </w:rPr>
            </w:pPr>
            <w:r w:rsidRPr="00ED01E1">
              <w:rPr>
                <w:rFonts w:eastAsia="Batang" w:cstheme="minorHAnsi"/>
                <w:sz w:val="20"/>
                <w:szCs w:val="20"/>
                <w:lang w:eastAsia="tr-TR"/>
              </w:rPr>
              <w:t>8-12 Mart 2027</w:t>
            </w:r>
          </w:p>
        </w:tc>
      </w:tr>
      <w:tr w:rsidR="002B2116" w:rsidRPr="00ED01E1" w:rsidTr="00BF518F">
        <w:trPr>
          <w:trHeight w:val="266"/>
        </w:trPr>
        <w:tc>
          <w:tcPr>
            <w:tcW w:w="0" w:type="auto"/>
            <w:shd w:val="clear" w:color="auto" w:fill="auto"/>
            <w:tcMar>
              <w:top w:w="120" w:type="dxa"/>
              <w:left w:w="120" w:type="dxa"/>
              <w:bottom w:w="120" w:type="dxa"/>
              <w:right w:w="120" w:type="dxa"/>
            </w:tcMar>
            <w:hideMark/>
          </w:tcPr>
          <w:p w:rsidR="002B2116" w:rsidRPr="00ED01E1" w:rsidRDefault="002B2116" w:rsidP="002B2116">
            <w:pPr>
              <w:spacing w:after="0" w:line="240" w:lineRule="auto"/>
              <w:rPr>
                <w:rFonts w:eastAsia="Batang" w:cstheme="minorHAnsi"/>
                <w:sz w:val="20"/>
                <w:szCs w:val="20"/>
                <w:lang w:eastAsia="tr-TR"/>
              </w:rPr>
            </w:pPr>
            <w:r w:rsidRPr="00ED01E1">
              <w:rPr>
                <w:rFonts w:eastAsia="Batang" w:cstheme="minorHAnsi"/>
                <w:sz w:val="20"/>
                <w:szCs w:val="20"/>
                <w:lang w:eastAsia="tr-TR"/>
              </w:rPr>
              <w:t>Karne Tatili</w:t>
            </w:r>
          </w:p>
        </w:tc>
        <w:tc>
          <w:tcPr>
            <w:tcW w:w="0" w:type="auto"/>
            <w:shd w:val="clear" w:color="auto" w:fill="auto"/>
            <w:tcMar>
              <w:top w:w="120" w:type="dxa"/>
              <w:left w:w="120" w:type="dxa"/>
              <w:bottom w:w="120" w:type="dxa"/>
              <w:right w:w="120" w:type="dxa"/>
            </w:tcMar>
            <w:hideMark/>
          </w:tcPr>
          <w:p w:rsidR="002B2116" w:rsidRPr="00ED01E1" w:rsidRDefault="00FA7072" w:rsidP="002B2116">
            <w:pPr>
              <w:spacing w:after="0" w:line="240" w:lineRule="auto"/>
              <w:rPr>
                <w:rFonts w:eastAsia="Batang" w:cstheme="minorHAnsi"/>
                <w:sz w:val="20"/>
                <w:szCs w:val="20"/>
                <w:lang w:eastAsia="tr-TR"/>
              </w:rPr>
            </w:pPr>
            <w:r w:rsidRPr="00ED01E1">
              <w:rPr>
                <w:rFonts w:eastAsia="Batang" w:cstheme="minorHAnsi"/>
                <w:sz w:val="20"/>
                <w:szCs w:val="20"/>
                <w:lang w:eastAsia="tr-TR"/>
              </w:rPr>
              <w:t>25 Haziran 2027</w:t>
            </w:r>
          </w:p>
        </w:tc>
      </w:tr>
    </w:tbl>
    <w:p w:rsidR="002B2116" w:rsidRPr="00ED01E1" w:rsidRDefault="002B2116" w:rsidP="002B2116">
      <w:pPr>
        <w:spacing w:after="0" w:line="240" w:lineRule="auto"/>
        <w:rPr>
          <w:rFonts w:eastAsia="Batang" w:cstheme="minorHAnsi"/>
          <w:sz w:val="20"/>
          <w:szCs w:val="20"/>
          <w:lang w:eastAsia="tr-TR"/>
        </w:rPr>
      </w:pPr>
    </w:p>
    <w:p w:rsidR="002B2116" w:rsidRPr="00ED01E1" w:rsidRDefault="008A5314" w:rsidP="00082DE8">
      <w:pPr>
        <w:spacing w:after="0" w:line="240" w:lineRule="auto"/>
        <w:ind w:firstLine="708"/>
        <w:rPr>
          <w:rFonts w:eastAsia="Batang" w:cstheme="minorHAnsi"/>
          <w:sz w:val="20"/>
          <w:szCs w:val="20"/>
          <w:lang w:eastAsia="tr-TR"/>
        </w:rPr>
      </w:pPr>
      <w:r w:rsidRPr="00ED01E1">
        <w:rPr>
          <w:rFonts w:eastAsia="Batang" w:cstheme="minorHAnsi"/>
          <w:sz w:val="20"/>
          <w:szCs w:val="20"/>
          <w:lang w:eastAsia="tr-TR"/>
        </w:rPr>
        <w:t>Türkçe öğretmeni ____________________ yıllık planların Bakanlık tarafından yayımlanan çerçeve planlar doğrultusunda ya</w:t>
      </w:r>
      <w:r w:rsidR="00BE54C1" w:rsidRPr="00ED01E1">
        <w:rPr>
          <w:rFonts w:eastAsia="Batang" w:cstheme="minorHAnsi"/>
          <w:sz w:val="20"/>
          <w:szCs w:val="20"/>
          <w:lang w:eastAsia="tr-TR"/>
        </w:rPr>
        <w:t xml:space="preserve">pılması gerektiğini belirtti. 5,6 </w:t>
      </w:r>
      <w:r w:rsidRPr="00ED01E1">
        <w:rPr>
          <w:rFonts w:eastAsia="Batang" w:cstheme="minorHAnsi"/>
          <w:sz w:val="20"/>
          <w:szCs w:val="20"/>
          <w:lang w:eastAsia="tr-TR"/>
        </w:rPr>
        <w:t xml:space="preserve">ve </w:t>
      </w:r>
      <w:r w:rsidR="00BE54C1" w:rsidRPr="00ED01E1">
        <w:rPr>
          <w:rFonts w:eastAsia="Batang" w:cstheme="minorHAnsi"/>
          <w:sz w:val="20"/>
          <w:szCs w:val="20"/>
          <w:lang w:eastAsia="tr-TR"/>
        </w:rPr>
        <w:t>7</w:t>
      </w:r>
      <w:r w:rsidRPr="00ED01E1">
        <w:rPr>
          <w:rFonts w:eastAsia="Batang" w:cstheme="minorHAnsi"/>
          <w:sz w:val="20"/>
          <w:szCs w:val="20"/>
          <w:lang w:eastAsia="tr-TR"/>
        </w:rPr>
        <w:t>. sınıfların yıllık planının Türkiye Yüzyılı Maarif Modeline göre öğrenme çıktıları, süreç bileşenleri, sosyal duygusal öğrenme becerileri, değerler ve okuryazarlık becerisi dikkate alınarak yapılacağını belirtti. Yıllık planların 14.09.2026 tarihine kadar hazırlanması gerektiği söylenerek iş bölümü yapıldı. Hazırlanan planların bir nüshasının okul idaresine verileceğini, bir nüshasının çıktı alınarak onaylatılacağı ve tüm öğretmenlere fotokopi yoluyla verileceğini söyledi. Ayrıca günlük ders planlarının her öğretmen tarafından sınıf düzeyi ve öğrenci seviyelerine göre yapılacağını ve dijital ortamda her zaman yanları</w:t>
      </w:r>
      <w:r w:rsidR="00082DE8" w:rsidRPr="00ED01E1">
        <w:rPr>
          <w:rFonts w:eastAsia="Batang" w:cstheme="minorHAnsi"/>
          <w:sz w:val="20"/>
          <w:szCs w:val="20"/>
          <w:lang w:eastAsia="tr-TR"/>
        </w:rPr>
        <w:t>nda bulunduracaklarını söyledi.</w:t>
      </w:r>
    </w:p>
    <w:p w:rsidR="00082DE8" w:rsidRPr="00ED01E1" w:rsidRDefault="00082DE8" w:rsidP="00082DE8">
      <w:pPr>
        <w:spacing w:after="0" w:line="240" w:lineRule="auto"/>
        <w:ind w:firstLine="708"/>
        <w:rPr>
          <w:rFonts w:eastAsia="Batang" w:cstheme="minorHAnsi"/>
          <w:sz w:val="20"/>
          <w:szCs w:val="20"/>
          <w:lang w:eastAsia="tr-TR"/>
        </w:rPr>
      </w:pPr>
    </w:p>
    <w:p w:rsidR="00082DE8" w:rsidRPr="00ED01E1" w:rsidRDefault="00082DE8" w:rsidP="00082DE8">
      <w:pPr>
        <w:spacing w:after="0" w:line="240" w:lineRule="auto"/>
        <w:ind w:firstLine="708"/>
        <w:rPr>
          <w:rFonts w:eastAsia="Batang" w:cstheme="minorHAnsi"/>
          <w:sz w:val="20"/>
          <w:szCs w:val="20"/>
          <w:lang w:eastAsia="tr-TR"/>
        </w:rPr>
      </w:pPr>
    </w:p>
    <w:p w:rsidR="00082DE8" w:rsidRPr="00ED01E1" w:rsidRDefault="00082DE8" w:rsidP="00082DE8">
      <w:pPr>
        <w:rPr>
          <w:rFonts w:cstheme="minorHAnsi"/>
          <w:b/>
          <w:sz w:val="20"/>
          <w:szCs w:val="20"/>
        </w:rPr>
      </w:pPr>
      <w:r w:rsidRPr="00ED01E1">
        <w:rPr>
          <w:rFonts w:cstheme="minorHAnsi"/>
          <w:b/>
          <w:sz w:val="20"/>
          <w:szCs w:val="20"/>
          <w:highlight w:val="yellow"/>
        </w:rPr>
        <w:t xml:space="preserve">7. Atatürkçülük </w:t>
      </w:r>
      <w:r w:rsidR="0051373A" w:rsidRPr="00ED01E1">
        <w:rPr>
          <w:rFonts w:cstheme="minorHAnsi"/>
          <w:b/>
          <w:sz w:val="20"/>
          <w:szCs w:val="20"/>
          <w:highlight w:val="yellow"/>
        </w:rPr>
        <w:t>k</w:t>
      </w:r>
      <w:r w:rsidRPr="00ED01E1">
        <w:rPr>
          <w:rFonts w:cstheme="minorHAnsi"/>
          <w:b/>
          <w:sz w:val="20"/>
          <w:szCs w:val="20"/>
          <w:highlight w:val="yellow"/>
        </w:rPr>
        <w:t xml:space="preserve">onularının </w:t>
      </w:r>
      <w:r w:rsidR="0051373A" w:rsidRPr="00ED01E1">
        <w:rPr>
          <w:rFonts w:cstheme="minorHAnsi"/>
          <w:b/>
          <w:sz w:val="20"/>
          <w:szCs w:val="20"/>
          <w:highlight w:val="yellow"/>
        </w:rPr>
        <w:t>ö</w:t>
      </w:r>
      <w:r w:rsidRPr="00ED01E1">
        <w:rPr>
          <w:rFonts w:cstheme="minorHAnsi"/>
          <w:b/>
          <w:sz w:val="20"/>
          <w:szCs w:val="20"/>
          <w:highlight w:val="yellow"/>
        </w:rPr>
        <w:t xml:space="preserve">ğretim </w:t>
      </w:r>
      <w:r w:rsidR="0051373A" w:rsidRPr="00ED01E1">
        <w:rPr>
          <w:rFonts w:cstheme="minorHAnsi"/>
          <w:b/>
          <w:sz w:val="20"/>
          <w:szCs w:val="20"/>
          <w:highlight w:val="yellow"/>
        </w:rPr>
        <w:t>p</w:t>
      </w:r>
      <w:r w:rsidRPr="00ED01E1">
        <w:rPr>
          <w:rFonts w:cstheme="minorHAnsi"/>
          <w:b/>
          <w:sz w:val="20"/>
          <w:szCs w:val="20"/>
          <w:highlight w:val="yellow"/>
        </w:rPr>
        <w:t xml:space="preserve">rogramı </w:t>
      </w:r>
      <w:r w:rsidR="0051373A" w:rsidRPr="00ED01E1">
        <w:rPr>
          <w:rFonts w:cstheme="minorHAnsi"/>
          <w:b/>
          <w:sz w:val="20"/>
          <w:szCs w:val="20"/>
          <w:highlight w:val="yellow"/>
        </w:rPr>
        <w:t>d</w:t>
      </w:r>
      <w:r w:rsidRPr="00ED01E1">
        <w:rPr>
          <w:rFonts w:cstheme="minorHAnsi"/>
          <w:b/>
          <w:sz w:val="20"/>
          <w:szCs w:val="20"/>
          <w:highlight w:val="yellow"/>
        </w:rPr>
        <w:t xml:space="preserve">oğrultusunda </w:t>
      </w:r>
      <w:r w:rsidR="0051373A" w:rsidRPr="00ED01E1">
        <w:rPr>
          <w:rFonts w:cstheme="minorHAnsi"/>
          <w:b/>
          <w:sz w:val="20"/>
          <w:szCs w:val="20"/>
          <w:highlight w:val="yellow"/>
        </w:rPr>
        <w:t>e</w:t>
      </w:r>
      <w:r w:rsidRPr="00ED01E1">
        <w:rPr>
          <w:rFonts w:cstheme="minorHAnsi"/>
          <w:b/>
          <w:sz w:val="20"/>
          <w:szCs w:val="20"/>
          <w:highlight w:val="yellow"/>
        </w:rPr>
        <w:t xml:space="preserve">le </w:t>
      </w:r>
      <w:r w:rsidR="0051373A" w:rsidRPr="00ED01E1">
        <w:rPr>
          <w:rFonts w:cstheme="minorHAnsi"/>
          <w:b/>
          <w:sz w:val="20"/>
          <w:szCs w:val="20"/>
          <w:highlight w:val="yellow"/>
        </w:rPr>
        <w:t>a</w:t>
      </w:r>
      <w:r w:rsidRPr="00ED01E1">
        <w:rPr>
          <w:rFonts w:cstheme="minorHAnsi"/>
          <w:b/>
          <w:sz w:val="20"/>
          <w:szCs w:val="20"/>
          <w:highlight w:val="yellow"/>
        </w:rPr>
        <w:t>lınması</w:t>
      </w:r>
    </w:p>
    <w:p w:rsidR="00082DE8" w:rsidRPr="00ED01E1" w:rsidRDefault="00082DE8" w:rsidP="00082DE8">
      <w:pPr>
        <w:pStyle w:val="NormalWeb"/>
        <w:rPr>
          <w:rFonts w:asciiTheme="minorHAnsi" w:hAnsiTheme="minorHAnsi" w:cstheme="minorHAnsi"/>
          <w:sz w:val="20"/>
          <w:szCs w:val="20"/>
        </w:rPr>
      </w:pPr>
      <w:r w:rsidRPr="00ED01E1">
        <w:rPr>
          <w:rFonts w:asciiTheme="minorHAnsi" w:hAnsiTheme="minorHAnsi" w:cstheme="minorHAnsi"/>
          <w:sz w:val="20"/>
          <w:szCs w:val="20"/>
        </w:rPr>
        <w:t>Atatürkçülük ile ilgili konuların öğretim programında yer alan tema, içerik ve öğrenme süreçleri doğrultusunda ele alınması; çalışmaların öğrencilerin sınıf düzeyleri ve hazır</w:t>
      </w:r>
      <w:r w:rsidR="00393331" w:rsidRPr="00ED01E1">
        <w:rPr>
          <w:rFonts w:asciiTheme="minorHAnsi" w:hAnsiTheme="minorHAnsi" w:cstheme="minorHAnsi"/>
          <w:sz w:val="20"/>
          <w:szCs w:val="20"/>
        </w:rPr>
        <w:t xml:space="preserve"> </w:t>
      </w:r>
      <w:r w:rsidRPr="00ED01E1">
        <w:rPr>
          <w:rFonts w:asciiTheme="minorHAnsi" w:hAnsiTheme="minorHAnsi" w:cstheme="minorHAnsi"/>
          <w:sz w:val="20"/>
          <w:szCs w:val="20"/>
        </w:rPr>
        <w:t>bulunuşlukları dikkate alınarak planlanması görüşüldü. Yıllık planların ve ders planlarının hazırlanması ve uygulanmasında öğretim programındaki öğrenme çıktıları, tema içerikleri ve ilgili değerlerin dikkate alınmasına karar verildi.</w:t>
      </w:r>
    </w:p>
    <w:p w:rsidR="00082DE8" w:rsidRPr="00ED01E1" w:rsidRDefault="00082DE8" w:rsidP="00820169">
      <w:pPr>
        <w:rPr>
          <w:rFonts w:cstheme="minorHAnsi"/>
          <w:sz w:val="20"/>
          <w:szCs w:val="20"/>
        </w:rPr>
      </w:pPr>
      <w:r w:rsidRPr="00ED01E1">
        <w:rPr>
          <w:rFonts w:cstheme="minorHAnsi"/>
          <w:sz w:val="20"/>
          <w:szCs w:val="20"/>
        </w:rPr>
        <w:lastRenderedPageBreak/>
        <w:t>Türkçe Öğretmeni ____________________________, Atatürk ile ilgili içeriklerin yalnızca bilgi aktarımı şeklinde ele alınmaması gerektiğini; öğrencilerin okuma, dinleme/izleme, konuşma ve yazma becerilerini kullanarak düşünmelerine, araştırmalarına, üretmelerine ve değerlerle bağ kurmalarına imkân sağlayacak çalışmalarla desteklenmesinin önemli olduğunu belirtti.</w:t>
      </w:r>
    </w:p>
    <w:p w:rsidR="00082DE8" w:rsidRPr="00ED01E1" w:rsidRDefault="00082DE8" w:rsidP="00082DE8">
      <w:pPr>
        <w:pStyle w:val="NormalWeb"/>
        <w:rPr>
          <w:rFonts w:asciiTheme="minorHAnsi" w:hAnsiTheme="minorHAnsi" w:cstheme="minorHAnsi"/>
          <w:sz w:val="20"/>
          <w:szCs w:val="20"/>
        </w:rPr>
      </w:pPr>
      <w:r w:rsidRPr="00ED01E1">
        <w:rPr>
          <w:rFonts w:asciiTheme="minorHAnsi" w:hAnsiTheme="minorHAnsi" w:cstheme="minorHAnsi"/>
          <w:sz w:val="20"/>
          <w:szCs w:val="20"/>
        </w:rPr>
        <w:t>Bu doğrultuda Atatürkçülük ile ilgili içeriklerin sınıf düzeylerine göre aşağıdaki tema ve bağlamlarda ele alınacağı belirtildi:</w:t>
      </w:r>
    </w:p>
    <w:p w:rsidR="00082DE8" w:rsidRPr="00ED01E1" w:rsidRDefault="00082DE8" w:rsidP="00082DE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5. Sınıf – “Atatürk’ü Tanımak” Teması:</w:t>
      </w:r>
      <w:r w:rsidRPr="00ED01E1">
        <w:rPr>
          <w:rFonts w:asciiTheme="minorHAnsi" w:hAnsiTheme="minorHAnsi" w:cstheme="minorHAnsi"/>
          <w:sz w:val="20"/>
          <w:szCs w:val="20"/>
        </w:rPr>
        <w:br/>
        <w:t>Atatürk'ün bireysel ve toplumsal yönleri, Millî Mücadele, Cumhuriyet ve İstiklâl Marşı ile ilişkili içeriklere yer verilecektir. Atatürk'ün hayatını ve kişilik özelliklerini konu alan metinlerin okunması; Atatürk'le ilgili afiş, poster ve slogan hazırlanması; sözlerinden hareketle konuşma ve yazma çalışmaları yapılması; Cumhuriyet ve İstiklâl Marşı temalı okuma çalışmalarının gerçekleştirilmesi planlanacaktır.</w:t>
      </w:r>
    </w:p>
    <w:p w:rsidR="00082DE8" w:rsidRPr="00ED01E1" w:rsidRDefault="00082DE8" w:rsidP="00082DE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6. Sınıf – “Bağımsızlık Yolu” Teması:</w:t>
      </w:r>
      <w:r w:rsidRPr="00ED01E1">
        <w:rPr>
          <w:rFonts w:asciiTheme="minorHAnsi" w:hAnsiTheme="minorHAnsi" w:cstheme="minorHAnsi"/>
          <w:sz w:val="20"/>
          <w:szCs w:val="20"/>
        </w:rPr>
        <w:br/>
        <w:t>Atatürk ve Millî Mücadele başta olmak üzere fedakârlık, kahramanlık, gazilik, şehitlik, millî egemenlik, millî kimlik, Cumhuriyet ve İstiklâl Marşı ile ilgili içerikler ele alınacaktır. Öğrencilerin Millî Mücadele'ye katkı sağlayan Türk büyüklerine mektup yazmaları, Atatürk Müze Evleri, köşkleri ve Millî Mücadele müzelerinin imkânlar ölçüsünde fiziksel veya sanal ortamda incelenmesi, araştırma ve sunum çalışmalarının yapılması ve Cumhuriyet'in kazanımlarının günlük yaşamla ilişkilendirilmesi sağlanacaktır.</w:t>
      </w:r>
    </w:p>
    <w:p w:rsidR="00082DE8" w:rsidRPr="00ED01E1" w:rsidRDefault="00082DE8" w:rsidP="00082DE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7. Sınıf – “Bir Hilal Uğruna” Teması:</w:t>
      </w:r>
      <w:r w:rsidRPr="00ED01E1">
        <w:rPr>
          <w:rFonts w:asciiTheme="minorHAnsi" w:hAnsiTheme="minorHAnsi" w:cstheme="minorHAnsi"/>
          <w:sz w:val="20"/>
          <w:szCs w:val="20"/>
        </w:rPr>
        <w:br/>
        <w:t xml:space="preserve">Atatürk, Millî Mücadele, millî egemenlik, İstiklâl Marşı, Çanakkale, gazilik, şehitlik ve kahramanlık konuları üzerinde durulacaktır. Öğrencilerin Atatürk, Çanakkale, kahramanlık, gazilik ve şehitlik konulu şiirlerden antoloji oluşturmaları, seçilen şiirlerle dinleti hazırlamaları, dijital araçlardan yararlanarak </w:t>
      </w:r>
      <w:r w:rsidRPr="00ED01E1">
        <w:rPr>
          <w:rStyle w:val="Gl"/>
          <w:rFonts w:asciiTheme="minorHAnsi" w:hAnsiTheme="minorHAnsi" w:cstheme="minorHAnsi"/>
          <w:b w:val="0"/>
          <w:sz w:val="20"/>
          <w:szCs w:val="20"/>
        </w:rPr>
        <w:t>“Atatürk Takvimi”</w:t>
      </w:r>
      <w:r w:rsidRPr="00ED01E1">
        <w:rPr>
          <w:rFonts w:asciiTheme="minorHAnsi" w:hAnsiTheme="minorHAnsi" w:cstheme="minorHAnsi"/>
          <w:sz w:val="20"/>
          <w:szCs w:val="20"/>
        </w:rPr>
        <w:t xml:space="preserve"> oluşturmaları ve millî egemenlik ile demokrasi üzerine tartışma ve yazma çalışmaları gerçekleştirmeleri sağlanacaktır.</w:t>
      </w:r>
    </w:p>
    <w:p w:rsidR="00082DE8" w:rsidRPr="00ED01E1" w:rsidRDefault="00082DE8" w:rsidP="00393331">
      <w:pPr>
        <w:rPr>
          <w:rFonts w:cstheme="minorHAnsi"/>
          <w:sz w:val="20"/>
          <w:szCs w:val="20"/>
        </w:rPr>
      </w:pPr>
      <w:r w:rsidRPr="00ED01E1">
        <w:rPr>
          <w:rFonts w:cstheme="minorHAnsi"/>
          <w:sz w:val="20"/>
          <w:szCs w:val="20"/>
        </w:rPr>
        <w:t>Atatürkçülük ile ilgili çalışmaların yalnızca ilgili temalarla sınırlandırılmamasına; 29 Ekim Cumhuriyet Bayramı, 10 Kasım Atatürk'ü Anma Günü, 23 Nisan Ulusal Egemenlik ve Çocuk Bayramı, 19 Mayıs Atatürk'ü Anma, Gençlik ve Spor Bayramı başta olmak üzere ilgili belirli gün ve haftalarda ve dersin doğal akışı içerisinde uygun metin ve etkinliklerle desteklenmesine karar verildi.</w:t>
      </w:r>
    </w:p>
    <w:p w:rsidR="00082DE8" w:rsidRPr="00ED01E1" w:rsidRDefault="00082DE8" w:rsidP="00393331">
      <w:pPr>
        <w:rPr>
          <w:rFonts w:cstheme="minorHAnsi"/>
          <w:sz w:val="20"/>
          <w:szCs w:val="20"/>
        </w:rPr>
      </w:pPr>
      <w:r w:rsidRPr="00ED01E1">
        <w:rPr>
          <w:rFonts w:cstheme="minorHAnsi"/>
          <w:sz w:val="20"/>
          <w:szCs w:val="20"/>
        </w:rPr>
        <w:t>Çalışmalarda öğrencilerin yalnızca Atatürk ve Millî Mücadele hakkında bilgi edinmeleri değil; millî egemenlik, bağımsızlık, vatan sevgisi, sorumluluk, fedakârlık ve vatandaşlık bilinci üzerinde düşünmeleri; edindikleri bilgi ve düşünceleri sözlü, yazılı, görsel veya dijital ürünlere dönüştürmeleri esas alınacaktır.</w:t>
      </w:r>
    </w:p>
    <w:p w:rsidR="00A34889" w:rsidRPr="00ED01E1" w:rsidRDefault="00082DE8" w:rsidP="00393331">
      <w:pPr>
        <w:rPr>
          <w:rFonts w:cstheme="minorHAnsi"/>
          <w:sz w:val="20"/>
          <w:szCs w:val="20"/>
        </w:rPr>
      </w:pPr>
      <w:r w:rsidRPr="00ED01E1">
        <w:rPr>
          <w:rFonts w:cstheme="minorHAnsi"/>
          <w:sz w:val="20"/>
          <w:szCs w:val="20"/>
        </w:rPr>
        <w:t>Atatürkçülük ile ilgili konuların 5, 6, 7 ve 8. sınıflarda öğretim programındaki ilgili tema ve içeriklerle ilişkilendirilerek işlenmesine; belirli gün ve haftalarda uygun etkinliklerle desteklenmesine; yapılacak çalışmalarda öğrencilerin araştırma, okuma, dinleme/izleme, konuşma ve yazma becerilerini aktif olarak kullanmalarına olanak sağlanmasına karar verildi.</w:t>
      </w:r>
    </w:p>
    <w:p w:rsidR="002B2116" w:rsidRPr="00ED01E1" w:rsidRDefault="002D1CA5" w:rsidP="00393331">
      <w:pPr>
        <w:spacing w:after="0" w:line="240" w:lineRule="auto"/>
        <w:rPr>
          <w:rFonts w:eastAsia="Batang" w:cstheme="minorHAnsi"/>
          <w:bCs/>
          <w:sz w:val="20"/>
          <w:szCs w:val="20"/>
          <w:lang w:eastAsia="tr-TR"/>
        </w:rPr>
      </w:pPr>
      <w:r w:rsidRPr="00ED01E1">
        <w:rPr>
          <w:rFonts w:eastAsia="Batang" w:cstheme="minorHAnsi"/>
          <w:bCs/>
          <w:sz w:val="20"/>
          <w:szCs w:val="20"/>
          <w:lang w:eastAsia="tr-TR"/>
        </w:rPr>
        <w:t>Eski müfredatta yer alan Atatürkçülük kazanımları sadece 8. Sınıfta uygulanacaktır.</w:t>
      </w:r>
    </w:p>
    <w:p w:rsidR="002B2116" w:rsidRPr="00ED01E1" w:rsidRDefault="002B2116" w:rsidP="002B2116">
      <w:pPr>
        <w:spacing w:after="0" w:line="240" w:lineRule="auto"/>
        <w:ind w:firstLine="708"/>
        <w:rPr>
          <w:rFonts w:eastAsia="Batang" w:cstheme="minorHAnsi"/>
          <w:b/>
          <w:bCs/>
          <w:sz w:val="20"/>
          <w:szCs w:val="20"/>
          <w:lang w:eastAsia="tr-TR"/>
        </w:rPr>
      </w:pPr>
      <w:r w:rsidRPr="00ED01E1">
        <w:rPr>
          <w:rFonts w:eastAsia="Batang" w:cstheme="minorHAnsi"/>
          <w:b/>
          <w:bCs/>
          <w:sz w:val="20"/>
          <w:szCs w:val="20"/>
          <w:lang w:eastAsia="tr-TR"/>
        </w:rPr>
        <w:t>8. SINIF</w:t>
      </w:r>
    </w:p>
    <w:p w:rsidR="002B2116" w:rsidRPr="00ED01E1" w:rsidRDefault="002B2116" w:rsidP="002B2116">
      <w:pPr>
        <w:spacing w:after="0" w:line="240" w:lineRule="auto"/>
        <w:ind w:firstLine="708"/>
        <w:rPr>
          <w:rFonts w:eastAsia="Batang" w:cstheme="minorHAnsi"/>
          <w:bCs/>
          <w:sz w:val="20"/>
          <w:szCs w:val="20"/>
          <w:lang w:eastAsia="tr-TR"/>
        </w:rPr>
      </w:pPr>
      <w:r w:rsidRPr="00ED01E1">
        <w:rPr>
          <w:rFonts w:eastAsia="Batang" w:cstheme="minorHAnsi"/>
          <w:b/>
          <w:bCs/>
          <w:sz w:val="20"/>
          <w:szCs w:val="20"/>
          <w:lang w:eastAsia="tr-TR"/>
        </w:rPr>
        <w:t>1.</w:t>
      </w:r>
      <w:r w:rsidRPr="00ED01E1">
        <w:rPr>
          <w:rFonts w:eastAsia="Batang" w:cstheme="minorHAnsi"/>
          <w:bCs/>
          <w:sz w:val="20"/>
          <w:szCs w:val="20"/>
          <w:lang w:eastAsia="tr-TR"/>
        </w:rPr>
        <w:t xml:space="preserve"> Atatürk’ün eserlerinin neler olduğunu kavrar.</w:t>
      </w:r>
    </w:p>
    <w:p w:rsidR="002B2116" w:rsidRPr="00ED01E1" w:rsidRDefault="002B2116" w:rsidP="002B2116">
      <w:pPr>
        <w:spacing w:after="0" w:line="240" w:lineRule="auto"/>
        <w:ind w:firstLine="708"/>
        <w:rPr>
          <w:rFonts w:eastAsia="Batang" w:cstheme="minorHAnsi"/>
          <w:bCs/>
          <w:sz w:val="20"/>
          <w:szCs w:val="20"/>
          <w:lang w:eastAsia="tr-TR"/>
        </w:rPr>
      </w:pPr>
      <w:r w:rsidRPr="00ED01E1">
        <w:rPr>
          <w:rFonts w:eastAsia="Batang" w:cstheme="minorHAnsi"/>
          <w:b/>
          <w:bCs/>
          <w:sz w:val="20"/>
          <w:szCs w:val="20"/>
          <w:lang w:eastAsia="tr-TR"/>
        </w:rPr>
        <w:t>2</w:t>
      </w:r>
      <w:r w:rsidRPr="00ED01E1">
        <w:rPr>
          <w:rFonts w:eastAsia="Batang" w:cstheme="minorHAnsi"/>
          <w:bCs/>
          <w:sz w:val="20"/>
          <w:szCs w:val="20"/>
          <w:lang w:eastAsia="tr-TR"/>
        </w:rPr>
        <w:t>. Atatürk’ün yazdığı eserleri tanımaya ilgi duyar.</w:t>
      </w:r>
    </w:p>
    <w:p w:rsidR="002B2116" w:rsidRPr="00ED01E1" w:rsidRDefault="002B2116" w:rsidP="002B2116">
      <w:pPr>
        <w:spacing w:after="0" w:line="240" w:lineRule="auto"/>
        <w:ind w:firstLine="708"/>
        <w:rPr>
          <w:rFonts w:eastAsia="Batang" w:cstheme="minorHAnsi"/>
          <w:bCs/>
          <w:sz w:val="20"/>
          <w:szCs w:val="20"/>
          <w:lang w:eastAsia="tr-TR"/>
        </w:rPr>
      </w:pPr>
      <w:r w:rsidRPr="00ED01E1">
        <w:rPr>
          <w:rFonts w:eastAsia="Batang" w:cstheme="minorHAnsi"/>
          <w:b/>
          <w:bCs/>
          <w:sz w:val="20"/>
          <w:szCs w:val="20"/>
          <w:lang w:eastAsia="tr-TR"/>
        </w:rPr>
        <w:t>3.</w:t>
      </w:r>
      <w:r w:rsidRPr="00ED01E1">
        <w:rPr>
          <w:rFonts w:eastAsia="Batang" w:cstheme="minorHAnsi"/>
          <w:bCs/>
          <w:sz w:val="20"/>
          <w:szCs w:val="20"/>
          <w:lang w:eastAsia="tr-TR"/>
        </w:rPr>
        <w:t xml:space="preserve"> Atatürk’le ilgili anıları okumaktan zevk alır.</w:t>
      </w:r>
    </w:p>
    <w:p w:rsidR="002B2116" w:rsidRPr="00ED01E1" w:rsidRDefault="002B2116" w:rsidP="002B2116">
      <w:pPr>
        <w:spacing w:after="0" w:line="240" w:lineRule="auto"/>
        <w:ind w:firstLine="708"/>
        <w:rPr>
          <w:rFonts w:eastAsia="Batang" w:cstheme="minorHAnsi"/>
          <w:bCs/>
          <w:sz w:val="20"/>
          <w:szCs w:val="20"/>
          <w:lang w:eastAsia="tr-TR"/>
        </w:rPr>
      </w:pPr>
      <w:r w:rsidRPr="00ED01E1">
        <w:rPr>
          <w:rFonts w:eastAsia="Batang" w:cstheme="minorHAnsi"/>
          <w:b/>
          <w:bCs/>
          <w:sz w:val="20"/>
          <w:szCs w:val="20"/>
          <w:lang w:eastAsia="tr-TR"/>
        </w:rPr>
        <w:t>4.</w:t>
      </w:r>
      <w:r w:rsidRPr="00ED01E1">
        <w:rPr>
          <w:rFonts w:eastAsia="Batang" w:cstheme="minorHAnsi"/>
          <w:bCs/>
          <w:sz w:val="20"/>
          <w:szCs w:val="20"/>
          <w:lang w:eastAsia="tr-TR"/>
        </w:rPr>
        <w:t xml:space="preserve"> Atatürk’ün kişilik özelliklerini açıklar.</w:t>
      </w:r>
    </w:p>
    <w:p w:rsidR="002B2116" w:rsidRPr="00ED01E1" w:rsidRDefault="002B2116" w:rsidP="002B2116">
      <w:pPr>
        <w:spacing w:after="0" w:line="240" w:lineRule="auto"/>
        <w:ind w:firstLine="708"/>
        <w:rPr>
          <w:rFonts w:eastAsia="Batang" w:cstheme="minorHAnsi"/>
          <w:bCs/>
          <w:sz w:val="20"/>
          <w:szCs w:val="20"/>
          <w:lang w:eastAsia="tr-TR"/>
        </w:rPr>
      </w:pPr>
      <w:r w:rsidRPr="00ED01E1">
        <w:rPr>
          <w:rFonts w:eastAsia="Batang" w:cstheme="minorHAnsi"/>
          <w:b/>
          <w:bCs/>
          <w:sz w:val="20"/>
          <w:szCs w:val="20"/>
          <w:lang w:eastAsia="tr-TR"/>
        </w:rPr>
        <w:t>5.</w:t>
      </w:r>
      <w:r w:rsidRPr="00ED01E1">
        <w:rPr>
          <w:rFonts w:eastAsia="Batang" w:cstheme="minorHAnsi"/>
          <w:bCs/>
          <w:sz w:val="20"/>
          <w:szCs w:val="20"/>
          <w:lang w:eastAsia="tr-TR"/>
        </w:rPr>
        <w:t xml:space="preserve"> Atatürk’ün insan sevgisi ve evrensellik konularındaki görüşlerini açıklar.</w:t>
      </w:r>
    </w:p>
    <w:p w:rsidR="002B2116" w:rsidRPr="00ED01E1" w:rsidRDefault="002B2116" w:rsidP="002B2116">
      <w:pPr>
        <w:spacing w:after="0" w:line="240" w:lineRule="auto"/>
        <w:ind w:firstLine="708"/>
        <w:rPr>
          <w:rFonts w:eastAsia="Batang" w:cstheme="minorHAnsi"/>
          <w:bCs/>
          <w:sz w:val="20"/>
          <w:szCs w:val="20"/>
          <w:lang w:eastAsia="tr-TR"/>
        </w:rPr>
      </w:pPr>
      <w:r w:rsidRPr="00ED01E1">
        <w:rPr>
          <w:rFonts w:eastAsia="Batang" w:cstheme="minorHAnsi"/>
          <w:b/>
          <w:bCs/>
          <w:sz w:val="20"/>
          <w:szCs w:val="20"/>
          <w:lang w:eastAsia="tr-TR"/>
        </w:rPr>
        <w:t>7</w:t>
      </w:r>
      <w:r w:rsidRPr="00ED01E1">
        <w:rPr>
          <w:rFonts w:eastAsia="Batang" w:cstheme="minorHAnsi"/>
          <w:bCs/>
          <w:sz w:val="20"/>
          <w:szCs w:val="20"/>
          <w:lang w:eastAsia="tr-TR"/>
        </w:rPr>
        <w:t>. Atatürk’ün millî eğitim konusundaki görüşlerini açıklar.</w:t>
      </w:r>
    </w:p>
    <w:p w:rsidR="002B2116" w:rsidRPr="00ED01E1" w:rsidRDefault="002B2116" w:rsidP="002B2116">
      <w:pPr>
        <w:spacing w:after="0" w:line="240" w:lineRule="auto"/>
        <w:ind w:firstLine="708"/>
        <w:rPr>
          <w:rFonts w:eastAsia="Batang" w:cstheme="minorHAnsi"/>
          <w:bCs/>
          <w:sz w:val="20"/>
          <w:szCs w:val="20"/>
          <w:lang w:eastAsia="tr-TR"/>
        </w:rPr>
      </w:pPr>
      <w:r w:rsidRPr="00ED01E1">
        <w:rPr>
          <w:rFonts w:eastAsia="Batang" w:cstheme="minorHAnsi"/>
          <w:b/>
          <w:bCs/>
          <w:sz w:val="20"/>
          <w:szCs w:val="20"/>
          <w:lang w:eastAsia="tr-TR"/>
        </w:rPr>
        <w:t>8.</w:t>
      </w:r>
      <w:r w:rsidRPr="00ED01E1">
        <w:rPr>
          <w:rFonts w:eastAsia="Batang" w:cstheme="minorHAnsi"/>
          <w:bCs/>
          <w:sz w:val="20"/>
          <w:szCs w:val="20"/>
          <w:lang w:eastAsia="tr-TR"/>
        </w:rPr>
        <w:t xml:space="preserve"> Atatürk’ün Türkiye Cumhuriyeti’ni, Türk gençliğine emanet ettiğini açıklar.</w:t>
      </w:r>
    </w:p>
    <w:p w:rsidR="00497B6E" w:rsidRPr="00ED01E1" w:rsidRDefault="00497B6E" w:rsidP="002B2116">
      <w:pPr>
        <w:spacing w:after="0" w:line="240" w:lineRule="auto"/>
        <w:ind w:firstLine="708"/>
        <w:rPr>
          <w:rFonts w:eastAsia="Batang" w:cstheme="minorHAnsi"/>
          <w:bCs/>
          <w:sz w:val="20"/>
          <w:szCs w:val="20"/>
          <w:lang w:eastAsia="tr-TR"/>
        </w:rPr>
      </w:pPr>
    </w:p>
    <w:p w:rsidR="002B2116" w:rsidRPr="00ED01E1" w:rsidRDefault="002B2116" w:rsidP="002B2116">
      <w:pPr>
        <w:spacing w:after="0" w:line="240" w:lineRule="auto"/>
        <w:rPr>
          <w:rFonts w:eastAsia="Batang" w:cstheme="minorHAnsi"/>
          <w:b/>
          <w:sz w:val="20"/>
          <w:szCs w:val="20"/>
          <w:lang w:eastAsia="tr-TR"/>
        </w:rPr>
      </w:pPr>
    </w:p>
    <w:p w:rsidR="00900616" w:rsidRPr="00ED01E1" w:rsidRDefault="00900616" w:rsidP="002B2116">
      <w:pPr>
        <w:spacing w:after="0" w:line="240" w:lineRule="auto"/>
        <w:ind w:firstLine="708"/>
        <w:rPr>
          <w:rFonts w:eastAsia="Times New Roman" w:cstheme="minorHAnsi"/>
          <w:sz w:val="20"/>
          <w:szCs w:val="20"/>
          <w:lang w:eastAsia="tr-TR"/>
        </w:rPr>
      </w:pPr>
    </w:p>
    <w:p w:rsidR="00B971CB" w:rsidRPr="00ED01E1" w:rsidRDefault="00497B6E" w:rsidP="00B971CB">
      <w:pPr>
        <w:rPr>
          <w:rFonts w:cstheme="minorHAnsi"/>
          <w:b/>
          <w:sz w:val="20"/>
          <w:szCs w:val="20"/>
        </w:rPr>
      </w:pPr>
      <w:r w:rsidRPr="00ED01E1">
        <w:rPr>
          <w:rFonts w:cstheme="minorHAnsi"/>
          <w:b/>
          <w:sz w:val="20"/>
          <w:szCs w:val="20"/>
          <w:highlight w:val="yellow"/>
        </w:rPr>
        <w:t>8</w:t>
      </w:r>
      <w:r w:rsidR="00D828A9" w:rsidRPr="00ED01E1">
        <w:rPr>
          <w:rFonts w:cstheme="minorHAnsi"/>
          <w:b/>
          <w:sz w:val="20"/>
          <w:szCs w:val="20"/>
          <w:highlight w:val="yellow"/>
        </w:rPr>
        <w:t>.</w:t>
      </w:r>
      <w:r w:rsidR="00B971CB" w:rsidRPr="00ED01E1">
        <w:rPr>
          <w:rFonts w:cstheme="minorHAnsi"/>
          <w:b/>
          <w:sz w:val="20"/>
          <w:szCs w:val="20"/>
          <w:highlight w:val="yellow"/>
        </w:rPr>
        <w:t xml:space="preserve">Özel </w:t>
      </w:r>
      <w:r w:rsidR="0051373A" w:rsidRPr="00ED01E1">
        <w:rPr>
          <w:rFonts w:cstheme="minorHAnsi"/>
          <w:b/>
          <w:sz w:val="20"/>
          <w:szCs w:val="20"/>
          <w:highlight w:val="yellow"/>
        </w:rPr>
        <w:t>e</w:t>
      </w:r>
      <w:r w:rsidR="00B971CB" w:rsidRPr="00ED01E1">
        <w:rPr>
          <w:rFonts w:cstheme="minorHAnsi"/>
          <w:b/>
          <w:sz w:val="20"/>
          <w:szCs w:val="20"/>
          <w:highlight w:val="yellow"/>
        </w:rPr>
        <w:t xml:space="preserve">ğitim </w:t>
      </w:r>
      <w:r w:rsidR="0051373A" w:rsidRPr="00ED01E1">
        <w:rPr>
          <w:rFonts w:cstheme="minorHAnsi"/>
          <w:b/>
          <w:sz w:val="20"/>
          <w:szCs w:val="20"/>
          <w:highlight w:val="yellow"/>
        </w:rPr>
        <w:t>i</w:t>
      </w:r>
      <w:r w:rsidR="00B971CB" w:rsidRPr="00ED01E1">
        <w:rPr>
          <w:rFonts w:cstheme="minorHAnsi"/>
          <w:b/>
          <w:sz w:val="20"/>
          <w:szCs w:val="20"/>
          <w:highlight w:val="yellow"/>
        </w:rPr>
        <w:t xml:space="preserve">htiyacı </w:t>
      </w:r>
      <w:r w:rsidR="0051373A" w:rsidRPr="00ED01E1">
        <w:rPr>
          <w:rFonts w:cstheme="minorHAnsi"/>
          <w:b/>
          <w:sz w:val="20"/>
          <w:szCs w:val="20"/>
          <w:highlight w:val="yellow"/>
        </w:rPr>
        <w:t>o</w:t>
      </w:r>
      <w:r w:rsidR="00B971CB" w:rsidRPr="00ED01E1">
        <w:rPr>
          <w:rFonts w:cstheme="minorHAnsi"/>
          <w:b/>
          <w:sz w:val="20"/>
          <w:szCs w:val="20"/>
          <w:highlight w:val="yellow"/>
        </w:rPr>
        <w:t xml:space="preserve">lan </w:t>
      </w:r>
      <w:r w:rsidR="0051373A" w:rsidRPr="00ED01E1">
        <w:rPr>
          <w:rFonts w:cstheme="minorHAnsi"/>
          <w:b/>
          <w:sz w:val="20"/>
          <w:szCs w:val="20"/>
          <w:highlight w:val="yellow"/>
        </w:rPr>
        <w:t>ö</w:t>
      </w:r>
      <w:r w:rsidR="00B971CB" w:rsidRPr="00ED01E1">
        <w:rPr>
          <w:rFonts w:cstheme="minorHAnsi"/>
          <w:b/>
          <w:sz w:val="20"/>
          <w:szCs w:val="20"/>
          <w:highlight w:val="yellow"/>
        </w:rPr>
        <w:t xml:space="preserve">ğrenciler </w:t>
      </w:r>
      <w:r w:rsidR="0051373A" w:rsidRPr="00ED01E1">
        <w:rPr>
          <w:rFonts w:cstheme="minorHAnsi"/>
          <w:b/>
          <w:sz w:val="20"/>
          <w:szCs w:val="20"/>
          <w:highlight w:val="yellow"/>
        </w:rPr>
        <w:t>i</w:t>
      </w:r>
      <w:r w:rsidR="00B971CB" w:rsidRPr="00ED01E1">
        <w:rPr>
          <w:rFonts w:cstheme="minorHAnsi"/>
          <w:b/>
          <w:sz w:val="20"/>
          <w:szCs w:val="20"/>
          <w:highlight w:val="yellow"/>
        </w:rPr>
        <w:t xml:space="preserve">çin BEP </w:t>
      </w:r>
      <w:r w:rsidR="0051373A" w:rsidRPr="00ED01E1">
        <w:rPr>
          <w:rFonts w:cstheme="minorHAnsi"/>
          <w:b/>
          <w:sz w:val="20"/>
          <w:szCs w:val="20"/>
          <w:highlight w:val="yellow"/>
        </w:rPr>
        <w:t>ç</w:t>
      </w:r>
      <w:r w:rsidR="00B971CB" w:rsidRPr="00ED01E1">
        <w:rPr>
          <w:rFonts w:cstheme="minorHAnsi"/>
          <w:b/>
          <w:sz w:val="20"/>
          <w:szCs w:val="20"/>
          <w:highlight w:val="yellow"/>
        </w:rPr>
        <w:t xml:space="preserve">alışmalarının ve </w:t>
      </w:r>
      <w:r w:rsidR="0051373A" w:rsidRPr="00ED01E1">
        <w:rPr>
          <w:rFonts w:cstheme="minorHAnsi"/>
          <w:b/>
          <w:sz w:val="20"/>
          <w:szCs w:val="20"/>
          <w:highlight w:val="yellow"/>
        </w:rPr>
        <w:t>f</w:t>
      </w:r>
      <w:r w:rsidR="00B971CB" w:rsidRPr="00ED01E1">
        <w:rPr>
          <w:rFonts w:cstheme="minorHAnsi"/>
          <w:b/>
          <w:sz w:val="20"/>
          <w:szCs w:val="20"/>
          <w:highlight w:val="yellow"/>
        </w:rPr>
        <w:t xml:space="preserve">arklılaştırılmış </w:t>
      </w:r>
      <w:r w:rsidR="0051373A" w:rsidRPr="00ED01E1">
        <w:rPr>
          <w:rFonts w:cstheme="minorHAnsi"/>
          <w:b/>
          <w:sz w:val="20"/>
          <w:szCs w:val="20"/>
          <w:highlight w:val="yellow"/>
        </w:rPr>
        <w:t>u</w:t>
      </w:r>
      <w:r w:rsidR="00B971CB" w:rsidRPr="00ED01E1">
        <w:rPr>
          <w:rFonts w:cstheme="minorHAnsi"/>
          <w:b/>
          <w:sz w:val="20"/>
          <w:szCs w:val="20"/>
          <w:highlight w:val="yellow"/>
        </w:rPr>
        <w:t xml:space="preserve">ygulamaların </w:t>
      </w:r>
      <w:r w:rsidR="0051373A" w:rsidRPr="00ED01E1">
        <w:rPr>
          <w:rFonts w:cstheme="minorHAnsi"/>
          <w:b/>
          <w:sz w:val="20"/>
          <w:szCs w:val="20"/>
          <w:highlight w:val="yellow"/>
        </w:rPr>
        <w:t>g</w:t>
      </w:r>
      <w:r w:rsidR="00B971CB" w:rsidRPr="00ED01E1">
        <w:rPr>
          <w:rFonts w:cstheme="minorHAnsi"/>
          <w:b/>
          <w:sz w:val="20"/>
          <w:szCs w:val="20"/>
          <w:highlight w:val="yellow"/>
        </w:rPr>
        <w:t>örüşülmesi</w:t>
      </w:r>
    </w:p>
    <w:p w:rsidR="00B971CB" w:rsidRPr="00ED01E1" w:rsidRDefault="00B971CB" w:rsidP="00820169">
      <w:pPr>
        <w:rPr>
          <w:rFonts w:cstheme="minorHAnsi"/>
          <w:sz w:val="20"/>
          <w:szCs w:val="20"/>
        </w:rPr>
      </w:pPr>
      <w:r w:rsidRPr="00ED01E1">
        <w:rPr>
          <w:rFonts w:cstheme="minorHAnsi"/>
          <w:sz w:val="20"/>
          <w:szCs w:val="20"/>
        </w:rPr>
        <w:t>Özel eğitim ihtiyacı olan öğrencilerin eğitim öğretim süreçlerinin, öğrencilerin bireysel özellikleri ve eğitim ihtiyaçları dikkate alınarak yürütülmesi; gerekli öğrenciler için Bireyselleştirilmiş Eğitim Programı (BEP) hazırlanması ve eğitim faaliyetlerinde farklılaştırılmış, destekleyici ve zenginleştirilmiş öğrenme uygulamalarına yer verilmesi görüşüldü.</w:t>
      </w:r>
    </w:p>
    <w:p w:rsidR="00B971CB" w:rsidRPr="00ED01E1" w:rsidRDefault="00B971CB" w:rsidP="00820169">
      <w:pPr>
        <w:rPr>
          <w:rFonts w:cstheme="minorHAnsi"/>
          <w:sz w:val="20"/>
          <w:szCs w:val="20"/>
        </w:rPr>
      </w:pPr>
      <w:r w:rsidRPr="00ED01E1">
        <w:rPr>
          <w:rFonts w:cstheme="minorHAnsi"/>
          <w:sz w:val="20"/>
          <w:szCs w:val="20"/>
        </w:rPr>
        <w:t xml:space="preserve">Zümre Başkanı </w:t>
      </w:r>
      <w:r w:rsidR="00D828A9" w:rsidRPr="00ED01E1">
        <w:rPr>
          <w:rFonts w:cstheme="minorHAnsi"/>
          <w:sz w:val="20"/>
          <w:szCs w:val="20"/>
        </w:rPr>
        <w:t>----------------------</w:t>
      </w:r>
      <w:r w:rsidRPr="00ED01E1">
        <w:rPr>
          <w:rFonts w:cstheme="minorHAnsi"/>
          <w:sz w:val="20"/>
          <w:szCs w:val="20"/>
        </w:rPr>
        <w:t>, özel eğitim ihtiyacı bulunan öğrencilerin mevcut durumlarının, rehberlik servisi ve BEP geliştirme birimiyle iş birliği içerisinde takip edilmesi gerektiğini belirtti. Öğrencilerin tanıları ve bireysel ihtiyaçları doğrultusunda derslerine giren öğretmenler tarafından öncelikle öğrencilerin sınıf içindeki hazır</w:t>
      </w:r>
      <w:r w:rsidR="00E97BFA" w:rsidRPr="00ED01E1">
        <w:rPr>
          <w:rFonts w:cstheme="minorHAnsi"/>
          <w:sz w:val="20"/>
          <w:szCs w:val="20"/>
        </w:rPr>
        <w:t xml:space="preserve"> </w:t>
      </w:r>
      <w:r w:rsidRPr="00ED01E1">
        <w:rPr>
          <w:rFonts w:cstheme="minorHAnsi"/>
          <w:sz w:val="20"/>
          <w:szCs w:val="20"/>
        </w:rPr>
        <w:t xml:space="preserve">bulunuşlukları, güçlü yönleri, desteklenmesi </w:t>
      </w:r>
      <w:r w:rsidRPr="00ED01E1">
        <w:rPr>
          <w:rFonts w:cstheme="minorHAnsi"/>
          <w:sz w:val="20"/>
          <w:szCs w:val="20"/>
        </w:rPr>
        <w:lastRenderedPageBreak/>
        <w:t>gereken alanları ve öğrenme süreçleri gözlemlenecek; gerçekleştirilen BEP toplantılarının ardından ilgili öğrencilerin BEP'leri hazırlanarak uygulanacaktır.</w:t>
      </w:r>
    </w:p>
    <w:p w:rsidR="00B971CB" w:rsidRPr="00ED01E1" w:rsidRDefault="00B971CB" w:rsidP="00820169">
      <w:pPr>
        <w:rPr>
          <w:rFonts w:cstheme="minorHAnsi"/>
          <w:sz w:val="20"/>
          <w:szCs w:val="20"/>
        </w:rPr>
      </w:pPr>
      <w:r w:rsidRPr="00ED01E1">
        <w:rPr>
          <w:rFonts w:cstheme="minorHAnsi"/>
          <w:sz w:val="20"/>
          <w:szCs w:val="20"/>
        </w:rPr>
        <w:t>Hazırlanacak BEP'lerde öğrencilerin bireysel özellikleri dikkate alınarak ulaşılabilir hedefler belirlenecek; ders içeriği, öğrenme-öğretme süreci, kullanılacak materyaller ve ölçme-değerlendirme uygulamaları gerektiğinde öğrencinin ihtiyacına göre uyarlanacaktır. Öğrencilerin gelişimleri süreç içerisinde izlenecek ve ihtiyaç duyulması hâlinde BEP'lerde gerekli güncellemeler yapılacaktır.</w:t>
      </w:r>
    </w:p>
    <w:p w:rsidR="00B971CB" w:rsidRPr="00ED01E1" w:rsidRDefault="00B971CB" w:rsidP="00820169">
      <w:pPr>
        <w:rPr>
          <w:rFonts w:cstheme="minorHAnsi"/>
          <w:sz w:val="20"/>
          <w:szCs w:val="20"/>
        </w:rPr>
      </w:pPr>
      <w:r w:rsidRPr="00ED01E1">
        <w:rPr>
          <w:rFonts w:cstheme="minorHAnsi"/>
          <w:sz w:val="20"/>
          <w:szCs w:val="20"/>
        </w:rPr>
        <w:t>5. sınıflarda özel eğitim ihtiyacı bulunan öğrencilere ilişkin listenin henüz kesinleşmediği, öğrencilerin tanılama ve yerleştirme bilgilerinin okula ulaşmasının ardından ilgili öğrenci bilgilerinin rehberlik servisinden alınacağı belirtildi. Bu öğrenciler için de gözlem, BEP toplantısı, program hazırlama, uygulama ve izleme süreçleri aynı esaslar doğrultusunda yürütülecektir.</w:t>
      </w:r>
    </w:p>
    <w:p w:rsidR="00B971CB" w:rsidRPr="00ED01E1" w:rsidRDefault="00B971CB" w:rsidP="00B971CB">
      <w:pPr>
        <w:rPr>
          <w:rFonts w:cstheme="minorHAnsi"/>
          <w:b/>
          <w:sz w:val="20"/>
          <w:szCs w:val="20"/>
        </w:rPr>
      </w:pPr>
      <w:r w:rsidRPr="00ED01E1">
        <w:rPr>
          <w:rFonts w:cstheme="minorHAnsi"/>
          <w:b/>
          <w:sz w:val="20"/>
          <w:szCs w:val="20"/>
        </w:rPr>
        <w:t>ÖZEL EĞİTİM İHTİYACI OLAN ÖĞRENCİ LİSTESİ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9"/>
        <w:gridCol w:w="2650"/>
        <w:gridCol w:w="2665"/>
      </w:tblGrid>
      <w:tr w:rsidR="00B971CB" w:rsidRPr="00ED01E1" w:rsidTr="00B971CB">
        <w:trPr>
          <w:tblHeader/>
          <w:tblCellSpacing w:w="15" w:type="dxa"/>
        </w:trPr>
        <w:tc>
          <w:tcPr>
            <w:tcW w:w="0" w:type="auto"/>
            <w:vAlign w:val="center"/>
            <w:hideMark/>
          </w:tcPr>
          <w:p w:rsidR="00B971CB" w:rsidRPr="00ED01E1" w:rsidRDefault="00B971CB">
            <w:pPr>
              <w:jc w:val="center"/>
              <w:rPr>
                <w:rFonts w:cstheme="minorHAnsi"/>
                <w:b/>
                <w:bCs/>
                <w:sz w:val="20"/>
                <w:szCs w:val="20"/>
              </w:rPr>
            </w:pPr>
            <w:r w:rsidRPr="00ED01E1">
              <w:rPr>
                <w:rFonts w:cstheme="minorHAnsi"/>
                <w:b/>
                <w:bCs/>
                <w:sz w:val="20"/>
                <w:szCs w:val="20"/>
              </w:rPr>
              <w:t>Sınıf / Şube</w:t>
            </w:r>
          </w:p>
        </w:tc>
        <w:tc>
          <w:tcPr>
            <w:tcW w:w="0" w:type="auto"/>
            <w:vAlign w:val="center"/>
            <w:hideMark/>
          </w:tcPr>
          <w:p w:rsidR="00B971CB" w:rsidRPr="00ED01E1" w:rsidRDefault="00B971CB">
            <w:pPr>
              <w:jc w:val="center"/>
              <w:rPr>
                <w:rFonts w:cstheme="minorHAnsi"/>
                <w:b/>
                <w:bCs/>
                <w:sz w:val="20"/>
                <w:szCs w:val="20"/>
              </w:rPr>
            </w:pPr>
            <w:r w:rsidRPr="00ED01E1">
              <w:rPr>
                <w:rFonts w:cstheme="minorHAnsi"/>
                <w:b/>
                <w:bCs/>
                <w:sz w:val="20"/>
                <w:szCs w:val="20"/>
              </w:rPr>
              <w:t>Öğrencinin Adı Soyadı</w:t>
            </w:r>
          </w:p>
        </w:tc>
        <w:tc>
          <w:tcPr>
            <w:tcW w:w="0" w:type="auto"/>
            <w:vAlign w:val="center"/>
            <w:hideMark/>
          </w:tcPr>
          <w:p w:rsidR="00B971CB" w:rsidRPr="00ED01E1" w:rsidRDefault="00B971CB">
            <w:pPr>
              <w:jc w:val="center"/>
              <w:rPr>
                <w:rFonts w:cstheme="minorHAnsi"/>
                <w:b/>
                <w:bCs/>
                <w:sz w:val="20"/>
                <w:szCs w:val="20"/>
              </w:rPr>
            </w:pPr>
            <w:r w:rsidRPr="00ED01E1">
              <w:rPr>
                <w:rFonts w:cstheme="minorHAnsi"/>
                <w:b/>
                <w:bCs/>
                <w:sz w:val="20"/>
                <w:szCs w:val="20"/>
              </w:rPr>
              <w:t>Özel Eğitim İhtiyacı / Tanısı</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5.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6.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6.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6.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6.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6.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7.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7.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7.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8.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8.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r w:rsidR="00B971CB" w:rsidRPr="00ED01E1" w:rsidTr="00B971CB">
        <w:trPr>
          <w:tblCellSpacing w:w="15" w:type="dxa"/>
        </w:trPr>
        <w:tc>
          <w:tcPr>
            <w:tcW w:w="0" w:type="auto"/>
            <w:vAlign w:val="center"/>
            <w:hideMark/>
          </w:tcPr>
          <w:p w:rsidR="00B971CB" w:rsidRPr="00ED01E1" w:rsidRDefault="00B971CB">
            <w:pPr>
              <w:rPr>
                <w:rFonts w:cstheme="minorHAnsi"/>
                <w:sz w:val="20"/>
                <w:szCs w:val="20"/>
              </w:rPr>
            </w:pPr>
            <w:r w:rsidRPr="00ED01E1">
              <w:rPr>
                <w:rFonts w:cstheme="minorHAnsi"/>
                <w:sz w:val="20"/>
                <w:szCs w:val="20"/>
              </w:rPr>
              <w:t>8. Sınıf / 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c>
          <w:tcPr>
            <w:tcW w:w="0" w:type="auto"/>
            <w:vAlign w:val="center"/>
            <w:hideMark/>
          </w:tcPr>
          <w:p w:rsidR="00B971CB" w:rsidRPr="00ED01E1" w:rsidRDefault="00B971CB">
            <w:pPr>
              <w:rPr>
                <w:rFonts w:cstheme="minorHAnsi"/>
                <w:sz w:val="20"/>
                <w:szCs w:val="20"/>
              </w:rPr>
            </w:pPr>
            <w:r w:rsidRPr="00ED01E1">
              <w:rPr>
                <w:rFonts w:cstheme="minorHAnsi"/>
                <w:sz w:val="20"/>
                <w:szCs w:val="20"/>
              </w:rPr>
              <w:t>__________________________</w:t>
            </w:r>
          </w:p>
        </w:tc>
      </w:tr>
    </w:tbl>
    <w:p w:rsidR="00B971CB" w:rsidRPr="00ED01E1" w:rsidRDefault="00B971CB" w:rsidP="00B971CB">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Not:</w:t>
      </w:r>
      <w:r w:rsidRPr="00ED01E1">
        <w:rPr>
          <w:rFonts w:asciiTheme="minorHAnsi" w:hAnsiTheme="minorHAnsi" w:cstheme="minorHAnsi"/>
          <w:sz w:val="20"/>
          <w:szCs w:val="20"/>
        </w:rPr>
        <w:t xml:space="preserve"> 5. sınıflara ilişkin öğrenci bilgileri kesinleştiğinde rehberlik servisi aracılığıyla listeye eklenecektir. Öğrencilerin özel eğitim ihtiyaçlarına ilişkin bilgiler eğitim öğretim amacı dışında paylaşılmayacak ve öğrenci mahremiyetinin korunmasına özen gösterilecektir.</w:t>
      </w:r>
    </w:p>
    <w:p w:rsidR="00B971CB" w:rsidRPr="00ED01E1" w:rsidRDefault="00B971CB" w:rsidP="00B971CB">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Özel eğitim ihtiyacı bulunan öğrenciler için BEP geliştirme birimi, rehberlik servisi, ders öğretmenleri ve veliler arasında iş birliği sağlanmasına; öğrencilerin gelişimlerinin düzenli olarak izlenmesine ve gerekli durumlarda eğitim öğretim sürecinin öğrencinin bireysel ihtiyaçları doğrultusunda farklılaştırılmasına karar verildi.</w:t>
      </w:r>
    </w:p>
    <w:p w:rsidR="00B971CB" w:rsidRPr="00ED01E1" w:rsidRDefault="00B971CB" w:rsidP="00D828A9">
      <w:pPr>
        <w:spacing w:after="0" w:line="240" w:lineRule="auto"/>
        <w:rPr>
          <w:rFonts w:eastAsia="Batang" w:cstheme="minorHAnsi"/>
          <w:b/>
          <w:sz w:val="20"/>
          <w:szCs w:val="20"/>
          <w:lang w:eastAsia="tr-TR"/>
        </w:rPr>
      </w:pPr>
    </w:p>
    <w:p w:rsidR="00185BED" w:rsidRPr="00ED01E1" w:rsidRDefault="00E7614C" w:rsidP="00185BED">
      <w:pPr>
        <w:rPr>
          <w:rFonts w:cstheme="minorHAnsi"/>
          <w:b/>
          <w:sz w:val="20"/>
          <w:szCs w:val="20"/>
        </w:rPr>
      </w:pPr>
      <w:r w:rsidRPr="00ED01E1">
        <w:rPr>
          <w:rFonts w:cstheme="minorHAnsi"/>
          <w:b/>
          <w:sz w:val="20"/>
          <w:szCs w:val="20"/>
          <w:highlight w:val="yellow"/>
        </w:rPr>
        <w:t xml:space="preserve">9. </w:t>
      </w:r>
      <w:r w:rsidR="00185BED" w:rsidRPr="00ED01E1">
        <w:rPr>
          <w:rFonts w:cstheme="minorHAnsi"/>
          <w:b/>
          <w:sz w:val="20"/>
          <w:szCs w:val="20"/>
          <w:highlight w:val="yellow"/>
        </w:rPr>
        <w:t>5, 6 ve 7. Sınıflarda Öğrenci İhtiyaçları Doğrultusunda Destekleme ve Zenginleştirme Çalışmalarının Planlanması ve Uygulanması</w:t>
      </w:r>
    </w:p>
    <w:p w:rsidR="00185BED" w:rsidRPr="00ED01E1" w:rsidRDefault="00185BED" w:rsidP="00185BED">
      <w:pPr>
        <w:rPr>
          <w:rFonts w:cstheme="minorHAnsi"/>
          <w:b/>
          <w:sz w:val="20"/>
          <w:szCs w:val="20"/>
        </w:rPr>
      </w:pPr>
      <w:r w:rsidRPr="00ED01E1">
        <w:rPr>
          <w:rFonts w:cstheme="minorHAnsi"/>
          <w:b/>
          <w:sz w:val="20"/>
          <w:szCs w:val="20"/>
        </w:rPr>
        <w:t>5. Sınıf 1. Tema “Oyun Dünyası” Destekleme ve Zenginleştirme Çalışmaları</w:t>
      </w:r>
    </w:p>
    <w:p w:rsidR="00185BED" w:rsidRPr="00ED01E1" w:rsidRDefault="00185BED" w:rsidP="00185BED">
      <w:pPr>
        <w:pStyle w:val="NormalWeb"/>
        <w:rPr>
          <w:rFonts w:asciiTheme="minorHAnsi" w:hAnsiTheme="minorHAnsi" w:cstheme="minorHAnsi"/>
          <w:sz w:val="20"/>
          <w:szCs w:val="20"/>
        </w:rPr>
      </w:pPr>
      <w:r w:rsidRPr="00ED01E1">
        <w:rPr>
          <w:rFonts w:asciiTheme="minorHAnsi" w:hAnsiTheme="minorHAnsi" w:cstheme="minorHAnsi"/>
          <w:sz w:val="20"/>
          <w:szCs w:val="20"/>
        </w:rPr>
        <w:lastRenderedPageBreak/>
        <w:t>Öğrencilerin hazır bulunuşlukları, öğrenme ihtiyaçları, ilgi ve yetenekleri dikkate alınarak tema sürecinde ihtiyaç duyulan durumlarda destekleme ve zenginleştirme çalışmalarına yer verilmesi kararlaştırıldı. Bu çalışmaların öğrencilerin gelişimlerine ve sınıf içi gözlemlere göre çeşitlendirilebileceği belirtildi.</w:t>
      </w:r>
    </w:p>
    <w:p w:rsidR="00185BED" w:rsidRPr="00ED01E1" w:rsidRDefault="00185BED" w:rsidP="00185BED">
      <w:pPr>
        <w:rPr>
          <w:rFonts w:cstheme="minorHAnsi"/>
          <w:b/>
          <w:sz w:val="20"/>
          <w:szCs w:val="20"/>
        </w:rPr>
      </w:pPr>
      <w:r w:rsidRPr="00ED01E1">
        <w:rPr>
          <w:rFonts w:cstheme="minorHAnsi"/>
          <w:b/>
          <w:sz w:val="20"/>
          <w:szCs w:val="20"/>
        </w:rPr>
        <w:t>5. Sınıf Destekleme ve Zenginleştirme Çalışmaları</w:t>
      </w:r>
    </w:p>
    <w:p w:rsidR="00185BED" w:rsidRPr="00ED01E1" w:rsidRDefault="00185BED" w:rsidP="00185BED">
      <w:pPr>
        <w:rPr>
          <w:rFonts w:cstheme="minorHAnsi"/>
          <w:sz w:val="20"/>
          <w:szCs w:val="20"/>
        </w:rPr>
      </w:pPr>
      <w:r w:rsidRPr="00ED01E1">
        <w:rPr>
          <w:rFonts w:cstheme="minorHAnsi"/>
          <w:sz w:val="20"/>
          <w:szCs w:val="20"/>
        </w:rPr>
        <w:t xml:space="preserve">5.sınıflarda öğrencilerin hazır bulunuşlukları, öğrenme ihtiyaçları, ilgi ve yetenekleri dikkate alınarak tema ve metinlerin işlenişi sırasında destekleme ve zenginleştirme çalışmalarına yer verilecektir. Çalışmaların belirlenmesinde sınıf içi gözlemler, öğrenci ürünleri ve öğrenme kanıtlarından yararlanılacak; uygulamalar öğrencilerin gelişimlerine göre çeşitlendirilebilecektir. </w:t>
      </w:r>
    </w:p>
    <w:p w:rsidR="00185BED" w:rsidRPr="00ED01E1" w:rsidRDefault="00185BED" w:rsidP="00185BED">
      <w:pPr>
        <w:rPr>
          <w:rFonts w:cstheme="minorHAnsi"/>
          <w:b/>
          <w:sz w:val="20"/>
          <w:szCs w:val="20"/>
        </w:rPr>
      </w:pPr>
      <w:r w:rsidRPr="00ED01E1">
        <w:rPr>
          <w:rFonts w:cstheme="minorHAnsi"/>
          <w:b/>
          <w:sz w:val="20"/>
          <w:szCs w:val="20"/>
        </w:rPr>
        <w:t>1. Tema - Oyun Dünyası</w:t>
      </w:r>
    </w:p>
    <w:p w:rsidR="00185BED" w:rsidRPr="00ED01E1" w:rsidRDefault="00185BED" w:rsidP="00185BED">
      <w:pPr>
        <w:rPr>
          <w:rFonts w:cstheme="minorHAnsi"/>
          <w:b/>
          <w:sz w:val="20"/>
          <w:szCs w:val="20"/>
        </w:rPr>
      </w:pPr>
      <w:r w:rsidRPr="00ED01E1">
        <w:rPr>
          <w:rFonts w:cstheme="minorHAnsi"/>
          <w:b/>
          <w:sz w:val="20"/>
          <w:szCs w:val="20"/>
        </w:rPr>
        <w:t>1. Metin: Oyun Durdu! (Dinleme)</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 öncesinde metnin temel kişi, olay ve kavramlarını içeren görsellerden yararlanılabilir. Öğrencilerin dinlediklerini daha kolay takip edebilmeleri amacıyla “Kim? Nerede? Ne oldu? Neden?” sorularından oluşan basit bir dinleme takip çizelgesi kullanılabilir. Dinleme sonrasında olayların karışık olarak verildiği kartların doğru sıraya konulması sağlanabilir.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Öğrencilerden aile büyüklerinin çocukluk döneminde oynadığı bir oyun ile günümüzde oynanan bir oyunu araştırarak karşılaştırmaları istenebilir. Öğrenciler ayrıca geleneksel bir oyundan hareketle yeni bir oyun tasarlayabilir; oyunun adını, amacını, oyuncu sayısını, kurallarını ve gerekli malzemelerini belirleyerek sınıfta tanıtabilirler.</w:t>
      </w:r>
    </w:p>
    <w:p w:rsidR="00185BED" w:rsidRPr="00ED01E1" w:rsidRDefault="00185BED" w:rsidP="00185BED">
      <w:pPr>
        <w:rPr>
          <w:rFonts w:cstheme="minorHAnsi"/>
          <w:b/>
          <w:sz w:val="20"/>
          <w:szCs w:val="20"/>
        </w:rPr>
      </w:pPr>
      <w:r w:rsidRPr="00ED01E1">
        <w:rPr>
          <w:rFonts w:cstheme="minorHAnsi"/>
          <w:b/>
          <w:sz w:val="20"/>
          <w:szCs w:val="20"/>
        </w:rPr>
        <w:t>2. Metin: Topsuz Basketbol Oyunu</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anahtar sözcük ve kavramlardan oluşan kelime-görsel kartları hazırlanabilir. Metin gerektiğinde küçük bölümlere ayrılarak her bölümün ardından kısa anlama soruları yöneltilebilir. Öğrencilerden metinde karşılaşılan problem ile üretilen çözümü eşleştirmeleri istenerek neden-sonuç ilişkisini fark etmeleri sağlanabilir.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Öğrencilere “Bir oyunun temel malzemesi elinizde olmasaydı oyunu nasıl oynardınız?” problemi yöneltilebilir. Gruplar günlük hayatta kolayca ulaşılabilen malzemelerle veya hiçbir araç kullanmadan oynanabilecek özgün oyunlar tasarlayabilir. Hazırlanan oyunlar sınıfta denenerek uygulanabilirlik, eğlence, güvenlik ve kuralların açıklığı bakımından değerlendirilebilir.</w:t>
      </w:r>
    </w:p>
    <w:p w:rsidR="00185BED" w:rsidRPr="00ED01E1" w:rsidRDefault="00185BED" w:rsidP="00185BED">
      <w:pPr>
        <w:rPr>
          <w:rFonts w:cstheme="minorHAnsi"/>
          <w:b/>
          <w:sz w:val="20"/>
          <w:szCs w:val="20"/>
        </w:rPr>
      </w:pPr>
      <w:r w:rsidRPr="00ED01E1">
        <w:rPr>
          <w:rFonts w:cstheme="minorHAnsi"/>
          <w:b/>
          <w:sz w:val="20"/>
          <w:szCs w:val="20"/>
        </w:rPr>
        <w:t>3. Metin: Bir İp Bul, Oyuna Başla!</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 anlatılan oyunların adı, amacı, gerekli malzemeleri ve oynanış aşamalarını gösteren “Oyun Bilgi Kartları” hazırlanabilir. Öğrenciler metinden hareketle kartlardaki eksik bölümleri tamamlayabilir. Oyunun aşamalarının karışık verildiği görsel veya yazılı kartların doğru sıraya konulması sağlanabilir.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aile büyükleri veya çevrelerindeki kişilerle görüşerek geçmişte oynanan ip oyunlarını araştırabilirler. Araştırılan oyunların kuralları yazılı, görsel veya dijital bir ürüne dönüştürülebilir. Elde edilen ürünlerden hareketle sınıfça </w:t>
      </w:r>
      <w:r w:rsidRPr="00ED01E1">
        <w:rPr>
          <w:rStyle w:val="Gl"/>
          <w:rFonts w:asciiTheme="minorHAnsi" w:hAnsiTheme="minorHAnsi" w:cstheme="minorHAnsi"/>
          <w:b w:val="0"/>
          <w:sz w:val="20"/>
          <w:szCs w:val="20"/>
        </w:rPr>
        <w:t>“Geçmişten Günümüze Oyunlarımız”</w:t>
      </w:r>
      <w:r w:rsidRPr="00ED01E1">
        <w:rPr>
          <w:rFonts w:asciiTheme="minorHAnsi" w:hAnsiTheme="minorHAnsi" w:cstheme="minorHAnsi"/>
          <w:sz w:val="20"/>
          <w:szCs w:val="20"/>
        </w:rPr>
        <w:t xml:space="preserve"> arşivi oluşturulabilir.</w:t>
      </w:r>
    </w:p>
    <w:p w:rsidR="00185BED" w:rsidRPr="00ED01E1" w:rsidRDefault="00185BED" w:rsidP="00185BED">
      <w:pPr>
        <w:pStyle w:val="NormalWeb"/>
        <w:rPr>
          <w:rFonts w:asciiTheme="minorHAnsi" w:hAnsiTheme="minorHAnsi" w:cstheme="minorHAnsi"/>
          <w:sz w:val="20"/>
          <w:szCs w:val="20"/>
        </w:rPr>
      </w:pPr>
      <w:r w:rsidRPr="00ED01E1">
        <w:rPr>
          <w:rFonts w:asciiTheme="minorHAnsi" w:hAnsiTheme="minorHAnsi" w:cstheme="minorHAnsi"/>
          <w:sz w:val="20"/>
          <w:szCs w:val="20"/>
        </w:rPr>
        <w:t>Öğrenciler ayrıca ip kullanarak oynanabilecek özgün bir oyun tasarlayıp oyunun kurallarını arkadaşlarına uygulamalı olarak anlatabilirler.</w:t>
      </w:r>
    </w:p>
    <w:p w:rsidR="00185BED" w:rsidRPr="00ED01E1" w:rsidRDefault="00185BED" w:rsidP="00185BED">
      <w:pPr>
        <w:rPr>
          <w:rFonts w:cstheme="minorHAnsi"/>
          <w:b/>
          <w:sz w:val="20"/>
          <w:szCs w:val="20"/>
        </w:rPr>
      </w:pPr>
      <w:r w:rsidRPr="00ED01E1">
        <w:rPr>
          <w:rFonts w:cstheme="minorHAnsi"/>
          <w:b/>
          <w:sz w:val="20"/>
          <w:szCs w:val="20"/>
        </w:rPr>
        <w:t>4. Metin: Bir Güzel Hediye</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olayların ve karakterlerin yaşadığı duyguların anlaşılmasını kolaylaştırmak amacıyla “Olay-Duygu Haritası” oluşturulabilir. Öğrenciler olaylarla karakterlerin duygularını eşleştirebilir; “Bu durumda sen ne hissederdin?” gibi sorularla metin ile kendi yaşantıları arasında ilişki kurabilirler.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“Bir hediyeyi değerli yapan nedir?” sorusu üzerinde düşünerek maddi değeri olmayan bir hediye tasarlayabilirler. Bu hediye bir mektup, şiir, öykü, iyilik davranışı veya el emeği ürün olabilir. Öğrenciler hazırladıkları ürünün kime yönelik olduğunu ve neden değerli olabileceğini açıklayabilirler.</w:t>
      </w:r>
    </w:p>
    <w:p w:rsidR="00185BED" w:rsidRPr="00ED01E1" w:rsidRDefault="00185BED" w:rsidP="00185BED">
      <w:pPr>
        <w:pStyle w:val="NormalWeb"/>
        <w:rPr>
          <w:rFonts w:asciiTheme="minorHAnsi" w:hAnsiTheme="minorHAnsi" w:cstheme="minorHAnsi"/>
          <w:sz w:val="20"/>
          <w:szCs w:val="20"/>
        </w:rPr>
      </w:pPr>
      <w:r w:rsidRPr="00ED01E1">
        <w:rPr>
          <w:rFonts w:asciiTheme="minorHAnsi" w:hAnsiTheme="minorHAnsi" w:cstheme="minorHAnsi"/>
          <w:sz w:val="20"/>
          <w:szCs w:val="20"/>
        </w:rPr>
        <w:lastRenderedPageBreak/>
        <w:t>Tema sonunda öğrencilerin tasarladıkları oyunlardan seçilenler bir araya getirilerek “Bizim Oyun Sandığımız” veya “5. Sınıf Oyun Kataloğu” oluşturulabilir.</w:t>
      </w:r>
    </w:p>
    <w:p w:rsidR="00185BED" w:rsidRPr="00ED01E1" w:rsidRDefault="00185BED" w:rsidP="00185BED">
      <w:pPr>
        <w:rPr>
          <w:rFonts w:cstheme="minorHAnsi"/>
          <w:sz w:val="20"/>
          <w:szCs w:val="20"/>
        </w:rPr>
      </w:pPr>
    </w:p>
    <w:p w:rsidR="00185BED" w:rsidRPr="00ED01E1" w:rsidRDefault="00185BED" w:rsidP="00185BED">
      <w:pPr>
        <w:rPr>
          <w:rFonts w:cstheme="minorHAnsi"/>
          <w:b/>
          <w:sz w:val="20"/>
          <w:szCs w:val="20"/>
        </w:rPr>
      </w:pPr>
      <w:r w:rsidRPr="00ED01E1">
        <w:rPr>
          <w:rFonts w:cstheme="minorHAnsi"/>
          <w:b/>
          <w:sz w:val="20"/>
          <w:szCs w:val="20"/>
        </w:rPr>
        <w:t xml:space="preserve">2. Tema </w:t>
      </w:r>
      <w:r w:rsidR="008D7D84" w:rsidRPr="00ED01E1">
        <w:rPr>
          <w:rFonts w:cstheme="minorHAnsi"/>
          <w:b/>
          <w:sz w:val="20"/>
          <w:szCs w:val="20"/>
        </w:rPr>
        <w:t>-</w:t>
      </w:r>
      <w:r w:rsidRPr="00ED01E1">
        <w:rPr>
          <w:rFonts w:cstheme="minorHAnsi"/>
          <w:b/>
          <w:sz w:val="20"/>
          <w:szCs w:val="20"/>
        </w:rPr>
        <w:t xml:space="preserve"> Atatürk’ü Tanımak</w:t>
      </w:r>
    </w:p>
    <w:p w:rsidR="00185BED" w:rsidRPr="00ED01E1" w:rsidRDefault="00185BED" w:rsidP="00185BED">
      <w:pPr>
        <w:rPr>
          <w:rFonts w:cstheme="minorHAnsi"/>
          <w:b/>
          <w:sz w:val="20"/>
          <w:szCs w:val="20"/>
        </w:rPr>
      </w:pPr>
      <w:r w:rsidRPr="00ED01E1">
        <w:rPr>
          <w:rFonts w:cstheme="minorHAnsi"/>
          <w:b/>
          <w:sz w:val="20"/>
          <w:szCs w:val="20"/>
        </w:rPr>
        <w:t>1. Metin: Mustafa (İzleme)</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İzleme öncesinde öğrencilerin Mustafa Kemal Atatürk’ün çocukluğu hakkındaki ön bilgileri belirlenebilir. İzleme sırasında “Kişiler-Yer-Olay-Duygu” başlıklarından oluşan basit bir izleme formu kullanılabilir. İzleme sonrasında önemli olayların kronolojik sıraya konulması sağlanabilir.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Atatürk’ün çocukluk ve öğrencilik yıllarından merak ettikleri bir konuyu seçerek araştırabilirler. Araştırma sonuçlarını </w:t>
      </w:r>
      <w:r w:rsidRPr="00ED01E1">
        <w:rPr>
          <w:rStyle w:val="Gl"/>
          <w:rFonts w:asciiTheme="minorHAnsi" w:hAnsiTheme="minorHAnsi" w:cstheme="minorHAnsi"/>
          <w:b w:val="0"/>
          <w:sz w:val="20"/>
          <w:szCs w:val="20"/>
        </w:rPr>
        <w:t>“Mustafa’dan Atatürk’e”</w:t>
      </w:r>
      <w:r w:rsidRPr="00ED01E1">
        <w:rPr>
          <w:rFonts w:asciiTheme="minorHAnsi" w:hAnsiTheme="minorHAnsi" w:cstheme="minorHAnsi"/>
          <w:b/>
          <w:sz w:val="20"/>
          <w:szCs w:val="20"/>
        </w:rPr>
        <w:t xml:space="preserve"> </w:t>
      </w:r>
      <w:r w:rsidRPr="00ED01E1">
        <w:rPr>
          <w:rFonts w:asciiTheme="minorHAnsi" w:hAnsiTheme="minorHAnsi" w:cstheme="minorHAnsi"/>
          <w:sz w:val="20"/>
          <w:szCs w:val="20"/>
        </w:rPr>
        <w:t>başlıklı zaman çizelgesi, kısa sunum, poster veya dijital hikâyeye dönüştürebilirler.</w:t>
      </w:r>
    </w:p>
    <w:p w:rsidR="00185BED" w:rsidRPr="00ED01E1" w:rsidRDefault="00185BED" w:rsidP="00185BED">
      <w:pPr>
        <w:rPr>
          <w:rFonts w:cstheme="minorHAnsi"/>
          <w:b/>
          <w:sz w:val="20"/>
          <w:szCs w:val="20"/>
        </w:rPr>
      </w:pPr>
      <w:r w:rsidRPr="00ED01E1">
        <w:rPr>
          <w:rFonts w:cstheme="minorHAnsi"/>
          <w:b/>
          <w:sz w:val="20"/>
          <w:szCs w:val="20"/>
        </w:rPr>
        <w:t>2. Metin: Oğlu Hüseyin’den Emine Ana’ya Mektuplar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Mektubun temel unsurları örnek üzerinde gösterilebilir. Öğrenciler metindeki gönderen, alıcı, olay, duygu ve önemli ifadeleri belirleyebilirler. Metinde anlatılan olaylarla karakterlerin duygularının eşleştirildiği bir tablo kullanılabilir.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metindeki kişinin yerine kendilerini koyarak ailelerine gönderilecek kısa bir mektup yazabilirler. Mektupta özlem, umut, sevgi, sorumluluk veya vatan sevgisi gibi duygulardan birini işlemeleri sağlanabilir.</w:t>
      </w:r>
    </w:p>
    <w:p w:rsidR="00185BED" w:rsidRPr="00ED01E1" w:rsidRDefault="00185BED" w:rsidP="00185BED">
      <w:pPr>
        <w:pStyle w:val="NormalWeb"/>
        <w:rPr>
          <w:rFonts w:asciiTheme="minorHAnsi" w:hAnsiTheme="minorHAnsi" w:cstheme="minorHAnsi"/>
          <w:sz w:val="20"/>
          <w:szCs w:val="20"/>
        </w:rPr>
      </w:pPr>
      <w:r w:rsidRPr="00ED01E1">
        <w:rPr>
          <w:rFonts w:asciiTheme="minorHAnsi" w:hAnsiTheme="minorHAnsi" w:cstheme="minorHAnsi"/>
          <w:sz w:val="20"/>
          <w:szCs w:val="20"/>
        </w:rPr>
        <w:t>Öğrenciler ayrıca geçmişte mektupla haberleşme ile günümüzdeki dijital iletişimi karşılaştırarak iki iletişim biçiminin güçlü ve sınırlı yönlerini tartışabilirler.</w:t>
      </w:r>
    </w:p>
    <w:p w:rsidR="00185BED" w:rsidRPr="00ED01E1" w:rsidRDefault="00185BED" w:rsidP="00185BED">
      <w:pPr>
        <w:rPr>
          <w:rFonts w:cstheme="minorHAnsi"/>
          <w:b/>
          <w:sz w:val="20"/>
          <w:szCs w:val="20"/>
        </w:rPr>
      </w:pPr>
      <w:r w:rsidRPr="00ED01E1">
        <w:rPr>
          <w:rFonts w:cstheme="minorHAnsi"/>
          <w:b/>
          <w:sz w:val="20"/>
          <w:szCs w:val="20"/>
        </w:rPr>
        <w:t>3. Metin: Gazi Mustafa Kemal ve Sığırtmaç Mustafa</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olay örgüsünün anlaşılması için hikâye haritası oluşturulabilir. Öğrencilerden karakterlerin özelliklerini metindeki söz ve davranışlardan hareketle belirlemeleri istenebilir. Karakter-özellik-davranış eşleştirme kartlarından yararlanılabilir.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Atatürk’ün metinde öne çıkan kişilik özelliğini belirleyerek bunu başka bir olay veya anıyla ilişkilendiren kısa bir araştırma yapabilirler. Elde edilen örneklerden hareketle “Atatürk’ü Atatürk Yapan Özellikler” başlıklı ortak bir sınıf panosu veya dijital çalışma hazırlanabilir.</w:t>
      </w:r>
    </w:p>
    <w:p w:rsidR="00185BED" w:rsidRPr="00ED01E1" w:rsidRDefault="00185BED" w:rsidP="00185BED">
      <w:pPr>
        <w:pStyle w:val="NormalWeb"/>
        <w:rPr>
          <w:rFonts w:asciiTheme="minorHAnsi" w:hAnsiTheme="minorHAnsi" w:cstheme="minorHAnsi"/>
          <w:sz w:val="20"/>
          <w:szCs w:val="20"/>
        </w:rPr>
      </w:pPr>
      <w:r w:rsidRPr="00ED01E1">
        <w:rPr>
          <w:rFonts w:asciiTheme="minorHAnsi" w:hAnsiTheme="minorHAnsi" w:cstheme="minorHAnsi"/>
          <w:sz w:val="20"/>
          <w:szCs w:val="20"/>
        </w:rPr>
        <w:t>Metindeki bir olayın Sığırtmaç Mustafa'nın gözünden yeniden yazılması da yaratıcı yazma çalışması olarak uygulanabilir.</w:t>
      </w:r>
    </w:p>
    <w:p w:rsidR="00185BED" w:rsidRPr="00ED01E1" w:rsidRDefault="00185BED" w:rsidP="00185BED">
      <w:pPr>
        <w:rPr>
          <w:rFonts w:cstheme="minorHAnsi"/>
          <w:b/>
          <w:sz w:val="20"/>
          <w:szCs w:val="20"/>
        </w:rPr>
      </w:pPr>
      <w:r w:rsidRPr="00ED01E1">
        <w:rPr>
          <w:rFonts w:cstheme="minorHAnsi"/>
          <w:b/>
          <w:sz w:val="20"/>
          <w:szCs w:val="20"/>
        </w:rPr>
        <w:t>4. Metin: Atatürk ve Çiftlik</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olaylar “Sorun-Çözüm-Sonuç” başlıkları altında sınıflandırılabilir. Öğrencilerden Atatürk’ün karşılaştığı güçlükleri ve bunlara yönelik ortaya koyduğu çözümleri eşleştirmeleri istenebilir. Metindeki kavramlar görseller ve kavram haritalarıyla desteklenebilir.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Atatürk Orman Çiftliği'nin kuruluş amacı ve gelişimi hakkında yaşlarına uygun kaynaklardan araştırma yapabilirler. Araştırmadan hareketle “Ben Bir Çiftlik Tasarlasaydım” çalışması gerçekleştirilebilir. Öğrenciler çevreye duyarlı, üretken ve sürdürülebilir bir çiftlik tasarlayarak seçimlerini gerekçelendirebilirler.</w:t>
      </w:r>
    </w:p>
    <w:p w:rsidR="00185BED" w:rsidRPr="00ED01E1" w:rsidRDefault="00185BED" w:rsidP="00185BED">
      <w:pPr>
        <w:rPr>
          <w:rFonts w:cstheme="minorHAnsi"/>
          <w:sz w:val="20"/>
          <w:szCs w:val="20"/>
        </w:rPr>
      </w:pPr>
      <w:r w:rsidRPr="00ED01E1">
        <w:rPr>
          <w:rFonts w:cstheme="minorHAnsi"/>
          <w:sz w:val="20"/>
          <w:szCs w:val="20"/>
        </w:rPr>
        <w:t>Tema sonunda yapılan araştırma, mektup, zaman çizelgesi ve yaratıcı ürünler bir araya getirilerek “Atatürk’ü Tanıyorum” sınıf sergisi hazırlanabilir.</w:t>
      </w:r>
    </w:p>
    <w:p w:rsidR="00185BED" w:rsidRPr="00ED01E1" w:rsidRDefault="00185BED" w:rsidP="00185BED">
      <w:pPr>
        <w:rPr>
          <w:rFonts w:cstheme="minorHAnsi"/>
          <w:sz w:val="20"/>
          <w:szCs w:val="20"/>
        </w:rPr>
      </w:pPr>
    </w:p>
    <w:p w:rsidR="00185BED" w:rsidRPr="00ED01E1" w:rsidRDefault="00185BED" w:rsidP="00E3391D">
      <w:pPr>
        <w:rPr>
          <w:rFonts w:cstheme="minorHAnsi"/>
          <w:b/>
          <w:sz w:val="20"/>
          <w:szCs w:val="20"/>
        </w:rPr>
      </w:pPr>
      <w:r w:rsidRPr="00ED01E1">
        <w:rPr>
          <w:rFonts w:cstheme="minorHAnsi"/>
          <w:b/>
          <w:sz w:val="20"/>
          <w:szCs w:val="20"/>
        </w:rPr>
        <w:t xml:space="preserve">3. Tema </w:t>
      </w:r>
      <w:r w:rsidR="00E3391D" w:rsidRPr="00ED01E1">
        <w:rPr>
          <w:rFonts w:cstheme="minorHAnsi"/>
          <w:b/>
          <w:sz w:val="20"/>
          <w:szCs w:val="20"/>
        </w:rPr>
        <w:t>-</w:t>
      </w:r>
      <w:r w:rsidRPr="00ED01E1">
        <w:rPr>
          <w:rFonts w:cstheme="minorHAnsi"/>
          <w:b/>
          <w:sz w:val="20"/>
          <w:szCs w:val="20"/>
        </w:rPr>
        <w:t xml:space="preserve"> Duygularımı Tanıyorum</w:t>
      </w:r>
    </w:p>
    <w:p w:rsidR="00185BED" w:rsidRPr="00ED01E1" w:rsidRDefault="00185BED" w:rsidP="00E3391D">
      <w:pPr>
        <w:rPr>
          <w:rFonts w:cstheme="minorHAnsi"/>
          <w:b/>
          <w:sz w:val="20"/>
          <w:szCs w:val="20"/>
        </w:rPr>
      </w:pPr>
      <w:r w:rsidRPr="00ED01E1">
        <w:rPr>
          <w:rFonts w:cstheme="minorHAnsi"/>
          <w:b/>
          <w:sz w:val="20"/>
          <w:szCs w:val="20"/>
        </w:rPr>
        <w:t>1. Metin: Duygularımız</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lastRenderedPageBreak/>
        <w:t>Destekleme:</w:t>
      </w:r>
      <w:r w:rsidRPr="00ED01E1">
        <w:rPr>
          <w:rFonts w:asciiTheme="minorHAnsi" w:hAnsiTheme="minorHAnsi" w:cstheme="minorHAnsi"/>
          <w:sz w:val="20"/>
          <w:szCs w:val="20"/>
        </w:rPr>
        <w:t xml:space="preserve"> Temel duygular görsel ve sözcük kartlarıyla eşleştirilebilir. Öğrencilerden farklı günlük yaşam durumlarında hissedilebilecek duyguları belirlemeleri istenebilir. “Olay-Duygu-Davranış” tablosundan yararlanılarak öğrencilerin duygular ile davranışlar arasındaki ilişkiyi fark etmeleri sağlanabilir.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bir hafta boyunca seçtikleri zamanlarda yaşadıkları duyguları ve bu duyguların nedenlerini kaydettikleri kısa bir “Duygu Günlüğü</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oluşturabilirler. Çalışmanın sonunda farklı duyguların hangi durumlarda ortaya çıkabileceği üzerine değerlendirme yapabilirler.</w:t>
      </w:r>
    </w:p>
    <w:p w:rsidR="00185BED" w:rsidRPr="00ED01E1" w:rsidRDefault="00185BED" w:rsidP="00185BED">
      <w:pPr>
        <w:pStyle w:val="NormalWeb"/>
        <w:rPr>
          <w:rFonts w:asciiTheme="minorHAnsi" w:hAnsiTheme="minorHAnsi" w:cstheme="minorHAnsi"/>
          <w:sz w:val="20"/>
          <w:szCs w:val="20"/>
        </w:rPr>
      </w:pPr>
      <w:r w:rsidRPr="00ED01E1">
        <w:rPr>
          <w:rFonts w:asciiTheme="minorHAnsi" w:hAnsiTheme="minorHAnsi" w:cstheme="minorHAnsi"/>
          <w:sz w:val="20"/>
          <w:szCs w:val="20"/>
        </w:rPr>
        <w:t>Ayrıca bir duyguyu adını kullanmadan betimleyen kısa bir metin yazılarak arkadaşlarından hangi duygunun anlatıldığını tahmin etmeleri istenebilir.</w:t>
      </w:r>
    </w:p>
    <w:p w:rsidR="00185BED" w:rsidRPr="00ED01E1" w:rsidRDefault="00185BED" w:rsidP="00E3391D">
      <w:pPr>
        <w:rPr>
          <w:rFonts w:cstheme="minorHAnsi"/>
          <w:b/>
          <w:sz w:val="20"/>
          <w:szCs w:val="20"/>
        </w:rPr>
      </w:pPr>
      <w:r w:rsidRPr="00ED01E1">
        <w:rPr>
          <w:rFonts w:cstheme="minorHAnsi"/>
          <w:b/>
          <w:sz w:val="20"/>
          <w:szCs w:val="20"/>
        </w:rPr>
        <w:t>2. Metin: Her Yüreğe Nakış Gerek</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 geçen soyut ifadelerin anlaşılmasını kolaylaştırmak amacıyla örnek durumlar, görseller ve günlük yaşamdan örneklerden yararlanılabilir. Metindeki duygu ve değer bildiren ifadeler belirlenerek bunların hangi davranışlarla ilişkilendirilebileceği üzerinde durulabilir.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kendileri için önemli olan sevgi, saygı, dostluk, yardımseverlik, sabır gibi bir değeri seçerek “Yüreğe İşlenen Değerler” başlıklı kısa öykü, şiir veya görsel çalışma hazırlayabilirler. Seçtikleri değerin günlük hayatta nasıl davranışa dönüşebileceğini örneklerle açıklayabilirler.</w:t>
      </w:r>
    </w:p>
    <w:p w:rsidR="00185BED" w:rsidRPr="00ED01E1" w:rsidRDefault="00185BED" w:rsidP="00E3391D">
      <w:pPr>
        <w:rPr>
          <w:rFonts w:cstheme="minorHAnsi"/>
          <w:b/>
          <w:sz w:val="20"/>
          <w:szCs w:val="20"/>
        </w:rPr>
      </w:pPr>
      <w:r w:rsidRPr="00ED01E1">
        <w:rPr>
          <w:rFonts w:cstheme="minorHAnsi"/>
          <w:b/>
          <w:sz w:val="20"/>
          <w:szCs w:val="20"/>
        </w:rPr>
        <w:t>3. Metin: Korkuluk</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karakterlerin duygu değişimlerini göstermek amacıyla duygu çizelgesi hazırlanabilir. Olayların başında, gelişiminde ve sonunda karakterlerin ne hissettikleri belirlenerek bunun nedenleri üzerinde konuşulabilir. Öğrencilerden karakterlerin davranışlarıyla duyguları arasında ilişki kurmaları istenebilir.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metindeki bir karakterin yerine geçerek onun iç dünyasını anlatan kısa bir iç konuşma yazabilirler. Metnin farklı bir sonla tamamlanması veya olayların başka bir karakterin bakış açısından yeniden anlatılması da sağlanabilir.</w:t>
      </w:r>
    </w:p>
    <w:p w:rsidR="00185BED" w:rsidRPr="00ED01E1" w:rsidRDefault="00185BED" w:rsidP="00E3391D">
      <w:pPr>
        <w:rPr>
          <w:rFonts w:cstheme="minorHAnsi"/>
          <w:b/>
          <w:sz w:val="20"/>
          <w:szCs w:val="20"/>
        </w:rPr>
      </w:pPr>
      <w:r w:rsidRPr="00ED01E1">
        <w:rPr>
          <w:rFonts w:cstheme="minorHAnsi"/>
          <w:b/>
          <w:sz w:val="20"/>
          <w:szCs w:val="20"/>
        </w:rPr>
        <w:t>4. Metin: Altı Üstü Bir Yarış (Dinleme)</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 öncesinde yarışma, kazanma, kaybetme, heyecan ve hayal kırıklığı kavramları üzerinde konuşulabilir. Dinleme sırasında öğrencilerden karakterlerin yaşadığı duyguları ve bu duyguların nedenlerini bir tabloya kaydetmeleri istenebilir. Dinleme sonrasında olay sıralama kartları kullanılabilir.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“Bir yarışmada kazanmak mı, sürece katılmak mı daha önemlidir?” sorusundan hareketle sınıf içi düşünme ve konuşma çalışması yapılabilir. Öğrenciler farklı görüşleri dinledikten sonra kendi düşüncelerini gerekçeleriyle ifade edebilirler.</w:t>
      </w:r>
    </w:p>
    <w:p w:rsidR="00185BED" w:rsidRPr="00ED01E1" w:rsidRDefault="00185BED" w:rsidP="00185BED">
      <w:pPr>
        <w:pStyle w:val="NormalWeb"/>
        <w:rPr>
          <w:rFonts w:asciiTheme="minorHAnsi" w:hAnsiTheme="minorHAnsi" w:cstheme="minorHAnsi"/>
          <w:sz w:val="20"/>
          <w:szCs w:val="20"/>
        </w:rPr>
      </w:pPr>
      <w:r w:rsidRPr="00ED01E1">
        <w:rPr>
          <w:rFonts w:asciiTheme="minorHAnsi" w:hAnsiTheme="minorHAnsi" w:cstheme="minorHAnsi"/>
          <w:sz w:val="20"/>
          <w:szCs w:val="20"/>
        </w:rPr>
        <w:t>Ayrıca öğrenciler rekabetten çok iş birliğinin önemli olduğu özgün bir sınıf oyunu tasarlayabilirler. Oyunda kazanmanın bireysel değil, grubun ortak başarısına bağlı olması şartı getirilebilir.</w:t>
      </w:r>
    </w:p>
    <w:p w:rsidR="00185BED" w:rsidRPr="00ED01E1" w:rsidRDefault="00185BED" w:rsidP="00185BED">
      <w:pPr>
        <w:pStyle w:val="NormalWeb"/>
        <w:rPr>
          <w:rFonts w:asciiTheme="minorHAnsi" w:hAnsiTheme="minorHAnsi" w:cstheme="minorHAnsi"/>
          <w:sz w:val="20"/>
          <w:szCs w:val="20"/>
        </w:rPr>
      </w:pPr>
      <w:r w:rsidRPr="00ED01E1">
        <w:rPr>
          <w:rFonts w:asciiTheme="minorHAnsi" w:hAnsiTheme="minorHAnsi" w:cstheme="minorHAnsi"/>
          <w:sz w:val="20"/>
          <w:szCs w:val="20"/>
        </w:rPr>
        <w:t>Tema sonunda öğrencilerin hazırladığı duygu günlükleri, şiirler, öyküler ve görsel ürünlerden uygun olanları kullanılarak “Duyguların Dili” sınıf çalışması oluşturulabilir.</w:t>
      </w:r>
    </w:p>
    <w:p w:rsidR="000B6FCD" w:rsidRPr="00ED01E1" w:rsidRDefault="000B6FCD" w:rsidP="000B6FCD">
      <w:pPr>
        <w:rPr>
          <w:rFonts w:cstheme="minorHAnsi"/>
          <w:b/>
          <w:sz w:val="20"/>
          <w:szCs w:val="20"/>
        </w:rPr>
      </w:pPr>
      <w:r w:rsidRPr="00ED01E1">
        <w:rPr>
          <w:rFonts w:cstheme="minorHAnsi"/>
          <w:b/>
          <w:sz w:val="20"/>
          <w:szCs w:val="20"/>
        </w:rPr>
        <w:t xml:space="preserve">4. Tema </w:t>
      </w:r>
      <w:r w:rsidR="00760868" w:rsidRPr="00ED01E1">
        <w:rPr>
          <w:rFonts w:cstheme="minorHAnsi"/>
          <w:b/>
          <w:sz w:val="20"/>
          <w:szCs w:val="20"/>
        </w:rPr>
        <w:t>-</w:t>
      </w:r>
      <w:r w:rsidRPr="00ED01E1">
        <w:rPr>
          <w:rFonts w:cstheme="minorHAnsi"/>
          <w:b/>
          <w:sz w:val="20"/>
          <w:szCs w:val="20"/>
        </w:rPr>
        <w:t xml:space="preserve"> Geleneklerimiz</w:t>
      </w:r>
    </w:p>
    <w:p w:rsidR="000B6FCD" w:rsidRPr="00ED01E1" w:rsidRDefault="000B6FCD" w:rsidP="000B6FCD">
      <w:pPr>
        <w:rPr>
          <w:rFonts w:cstheme="minorHAnsi"/>
          <w:b/>
          <w:sz w:val="20"/>
          <w:szCs w:val="20"/>
        </w:rPr>
      </w:pPr>
      <w:r w:rsidRPr="00ED01E1">
        <w:rPr>
          <w:rFonts w:cstheme="minorHAnsi"/>
          <w:b/>
          <w:sz w:val="20"/>
          <w:szCs w:val="20"/>
        </w:rPr>
        <w:t>1. Metin: Nasreddin Hoca</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Öğrencilerin metindeki olay örgüsünü ve mizah unsurunu daha kolay fark edebilmeleri için “Olay–Söz–Sonuç” tablosu kullanılabilir. Fıkradaki olayın ne olduğu, Nasreddin Hoca’nın ne söylediği ve bu sözün ortaya çıkardığı sonuç öğrencilerle birlikte belirlenebilir. Bilinmeyen sözcükler görseller ve bağlam ipuçlarıyla desteklenebilir.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farklı Nasreddin Hoca fıkralarını araştırarak seçtikleri bir fıkrayı günümüz koşullarına uyarlayabilirler. Fıkrayı çizgi hikâye, kısa drama veya dijital hikâye biçiminde yeniden oluşturabilirler. Çalışmanın sonunda “Bu fıkra bize ne düşündürüyor?” sorusuna kendi yorumlarıyla cevap vermeleri istenebilir.</w:t>
      </w:r>
    </w:p>
    <w:p w:rsidR="000B6FCD" w:rsidRPr="00ED01E1" w:rsidRDefault="000B6FCD" w:rsidP="000B6FCD">
      <w:pPr>
        <w:rPr>
          <w:rFonts w:cstheme="minorHAnsi"/>
          <w:b/>
          <w:sz w:val="20"/>
          <w:szCs w:val="20"/>
        </w:rPr>
      </w:pPr>
      <w:r w:rsidRPr="00ED01E1">
        <w:rPr>
          <w:rFonts w:cstheme="minorHAnsi"/>
          <w:b/>
          <w:sz w:val="20"/>
          <w:szCs w:val="20"/>
        </w:rPr>
        <w:lastRenderedPageBreak/>
        <w:t>2. Metin: Bugün Bayram (İzleme)</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İzleme öncesinde bayramlarla ilgili görsellerden yararlanılarak öğrencilerin ön bilgileri harekete geçirilebilir. İzleme sırasında “Kim? Nerede? Ne yaptı? Hangi gelenek?” başlıklarından oluşan basit bir izleme formu doldurulabilir. İzleme sonrasında olayların doğru sıraya konulması sağlanabilir.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aile büyükleriyle görüşerek geçmişteki bayramlarla günümüzdeki bayramları karşılaştırabilirler. Elde ettikleri bilgilerden hareketle “Dünden Bugüne Bayramlarımız” başlıklı bir poster, kısa röportaj, ses kaydı veya dijital sunum hazırlayabilirler.</w:t>
      </w:r>
    </w:p>
    <w:p w:rsidR="000B6FCD" w:rsidRPr="00ED01E1" w:rsidRDefault="000B6FCD" w:rsidP="000B6FCD">
      <w:pPr>
        <w:rPr>
          <w:rFonts w:cstheme="minorHAnsi"/>
          <w:b/>
          <w:sz w:val="20"/>
          <w:szCs w:val="20"/>
        </w:rPr>
      </w:pPr>
      <w:r w:rsidRPr="00ED01E1">
        <w:rPr>
          <w:rFonts w:cstheme="minorHAnsi"/>
          <w:b/>
          <w:sz w:val="20"/>
          <w:szCs w:val="20"/>
        </w:rPr>
        <w:t>3. Metin: Misafir Odası</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misafirlik ve konukseverlikle ilgili durumların anlaşılmasını kolaylaştırmak amacıyla “Misafir Gelmeden Önce–Misafirlik Sırasında–Misafir Gittikten Sonra” şeklinde üç aşamalı bir tablo hazırlanabilir. Öğrenciler metindeki davranışları uygun bölümlere yerleştirerek olayları ve geleneksel uygulamaları sınıflandırabilirler.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aile büyüklerinden geçmişteki misafir ağırlama geleneklerini öğrenerek günümüzdeki uygulamalarla karşılaştırabilirler. Sonuçlardan hareketle “Misafirliğin Dünü ve Bugünü” başlıklı kısa bir karşılaştırma yazısı, poster veya sözlü sunum hazırlayabilirler.</w:t>
      </w:r>
    </w:p>
    <w:p w:rsidR="000B6FCD" w:rsidRPr="00ED01E1" w:rsidRDefault="000B6FCD" w:rsidP="000B6FCD">
      <w:pPr>
        <w:rPr>
          <w:rFonts w:cstheme="minorHAnsi"/>
          <w:b/>
          <w:sz w:val="20"/>
          <w:szCs w:val="20"/>
        </w:rPr>
      </w:pPr>
      <w:r w:rsidRPr="00ED01E1">
        <w:rPr>
          <w:rFonts w:cstheme="minorHAnsi"/>
          <w:b/>
          <w:sz w:val="20"/>
          <w:szCs w:val="20"/>
        </w:rPr>
        <w:t>4. Metin: Çömlekçilik</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Çömlek yapımının aşamaları görsel kartlarla verilerek öğrencilerden kartları doğru sıraya koymaları istenebilir. “Malzeme–İşlem–Ürün” tablosu kullanılarak metindeki temel bilgiler somutlaştırılabilir.</w:t>
      </w:r>
    </w:p>
    <w:p w:rsidR="000B6FCD" w:rsidRPr="00ED01E1" w:rsidRDefault="000B6FCD" w:rsidP="0076086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yaşadıkları bölgede veya Türkiye'nin farklı yörelerinde sürdürülen geleneksel el sanatlarından birini araştırabilirler. Çömlekçilik ile seçtikleri el sanatını kullanılan malzeme, yapım aşamaları, kullanım alanı ve kültürel değer bakımından karşılaştırarak poster, infografik veya kısa tan</w:t>
      </w:r>
      <w:r w:rsidR="00760868" w:rsidRPr="00ED01E1">
        <w:rPr>
          <w:rFonts w:asciiTheme="minorHAnsi" w:hAnsiTheme="minorHAnsi" w:cstheme="minorHAnsi"/>
          <w:sz w:val="20"/>
          <w:szCs w:val="20"/>
        </w:rPr>
        <w:t>ıtım videosu hazırlayabilirler.</w:t>
      </w:r>
    </w:p>
    <w:p w:rsidR="000B6FCD" w:rsidRPr="00ED01E1" w:rsidRDefault="000B6FCD" w:rsidP="000B6FCD">
      <w:pPr>
        <w:rPr>
          <w:rFonts w:cstheme="minorHAnsi"/>
          <w:b/>
          <w:sz w:val="20"/>
          <w:szCs w:val="20"/>
        </w:rPr>
      </w:pPr>
      <w:r w:rsidRPr="00ED01E1">
        <w:rPr>
          <w:rFonts w:cstheme="minorHAnsi"/>
          <w:b/>
          <w:sz w:val="20"/>
          <w:szCs w:val="20"/>
        </w:rPr>
        <w:t>5. Tema - İletişim ve Sosyal İlişkiler</w:t>
      </w:r>
    </w:p>
    <w:p w:rsidR="000B6FCD" w:rsidRPr="00ED01E1" w:rsidRDefault="000B6FCD" w:rsidP="000B6FCD">
      <w:pPr>
        <w:rPr>
          <w:rFonts w:cstheme="minorHAnsi"/>
          <w:b/>
          <w:sz w:val="20"/>
          <w:szCs w:val="20"/>
        </w:rPr>
      </w:pPr>
      <w:r w:rsidRPr="00ED01E1">
        <w:rPr>
          <w:rFonts w:cstheme="minorHAnsi"/>
          <w:b/>
          <w:sz w:val="20"/>
          <w:szCs w:val="20"/>
        </w:rPr>
        <w:t>1. Metin: Ev</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kişiler arasındaki ilişkileri daha kolay anlamlandırabilmeleri için “Kim–Kiminle–Nasıl İletişim Kuruyor?” tablosu hazırlanabilir. Öğrenciler karakterlerin duygu ve davranışlarını uygun ifadelerle eşleştirerek metindeki ilişkileri görselleştirebilirler.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“Bir evi yuva yapan nedir?” sorusundan hareketle kısa bir öykü, şiir veya deneme yazabilirler. Çalışmalarında aile içi iletişim, paylaşma, güven ve birlikte geçirilen zaman gibi kavramlardan yararlanmaları sağlanabilir.</w:t>
      </w:r>
    </w:p>
    <w:p w:rsidR="000B6FCD" w:rsidRPr="00ED01E1" w:rsidRDefault="000B6FCD" w:rsidP="000B6FCD">
      <w:pPr>
        <w:rPr>
          <w:rFonts w:cstheme="minorHAnsi"/>
          <w:b/>
          <w:sz w:val="20"/>
          <w:szCs w:val="20"/>
        </w:rPr>
      </w:pPr>
      <w:r w:rsidRPr="00ED01E1">
        <w:rPr>
          <w:rFonts w:cstheme="minorHAnsi"/>
          <w:b/>
          <w:sz w:val="20"/>
          <w:szCs w:val="20"/>
        </w:rPr>
        <w:t>2. Metin: Tatlı Günler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olay ve duyguların takibini kolaylaştırmak amacıyla olay-duygu eşleştirme kartları kullanılabilir. Öğrenciler olayları sıraladıktan sonra karakterlerin bu olaylar karşısındaki duygularını belirleyebilir ve metinden kanıt gösterebilirler.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metinden hareketle “Güzel Bir Günün Tarifi” başlıklı yaratıcı bir çalışma hazırlayabilirler. Kendileri için güzel bir günü oluşturan insanları, davranışları ve etkinlikleri belirleyerek bunu kısa öykü, günlük, çizgi hikâye veya görsel metin şeklinde sunabilirler.</w:t>
      </w:r>
    </w:p>
    <w:p w:rsidR="000B6FCD" w:rsidRPr="00ED01E1" w:rsidRDefault="000B6FCD" w:rsidP="000B6FCD">
      <w:pPr>
        <w:rPr>
          <w:rFonts w:cstheme="minorHAnsi"/>
          <w:b/>
          <w:sz w:val="20"/>
          <w:szCs w:val="20"/>
        </w:rPr>
      </w:pPr>
      <w:r w:rsidRPr="00ED01E1">
        <w:rPr>
          <w:rFonts w:cstheme="minorHAnsi"/>
          <w:b/>
          <w:sz w:val="20"/>
          <w:szCs w:val="20"/>
        </w:rPr>
        <w:t>3. Metin: Gülü İncitme Gönül</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öğrencilerin anlamakta zorlanabileceği söz ve ifadeler önceden belirlenerek bağlam içinde anlamlandırılabilir.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Söz–Duygu–Mesaj” tablosu oluşturularak seçilen ifadelerin hangi duyguyu yansıttığı ve okuyucuya hangi mesajı verdiği üzerinde çalışılabilir.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lastRenderedPageBreak/>
        <w:t>Zenginleştirme:</w:t>
      </w:r>
      <w:r w:rsidRPr="00ED01E1">
        <w:rPr>
          <w:rFonts w:asciiTheme="minorHAnsi" w:hAnsiTheme="minorHAnsi" w:cstheme="minorHAnsi"/>
          <w:sz w:val="20"/>
          <w:szCs w:val="20"/>
        </w:rPr>
        <w:t xml:space="preserve"> Öğrenciler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Sözlerimiz de iz bırakır.” düşüncesinden hareketle insan ilişkilerinde kullanılan kırıcı ve yapıcı ifadeleri karşılaştırabilirler. Kırıcı ifadelerin yerine kullanılabilecek yapıcı ifadeler geliştirerek “Gönül Dili Sözlüğü” veya sınıf iletişim rehberi hazırlayabilirler.</w:t>
      </w:r>
    </w:p>
    <w:p w:rsidR="000B6FCD" w:rsidRPr="00ED01E1" w:rsidRDefault="000B6FCD" w:rsidP="000B6FCD">
      <w:pPr>
        <w:rPr>
          <w:rFonts w:cstheme="minorHAnsi"/>
          <w:b/>
          <w:sz w:val="20"/>
          <w:szCs w:val="20"/>
        </w:rPr>
      </w:pPr>
      <w:r w:rsidRPr="00ED01E1">
        <w:rPr>
          <w:rFonts w:cstheme="minorHAnsi"/>
          <w:b/>
          <w:sz w:val="20"/>
          <w:szCs w:val="20"/>
        </w:rPr>
        <w:t>4. Metin: Komşumuz Nergis Teyze “Çiçek Dayanışması” (Dinleme)</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 sırasında öğrencilerin olayları takip edebilmeleri için “Sorun–Kim Yardım Etti?–Ne Yaptı?–Sonuç” bölümlerinden oluşan bir dinleme formu kullanılabilir. Metin gerektiğinde bölümler hâlinde dinletilerek her bölümden sonra kısa tahmin ve anlama çalışmaları yapılabilir.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okulda veya yakın çevrelerinde gerçekleştirilebilecek küçük bir dayanışma çalışması tasarlayabilirler. “Kime/neye destek olacağız?”, “Neler yapabiliriz?” ve “Görev paylaşımını nasıl yapacağız?” sorularından hareketle “Birlikte Daha Güçlüyüz” başlıklı proje önerisi hazırlayabilirler.</w:t>
      </w:r>
    </w:p>
    <w:p w:rsidR="000B6FCD" w:rsidRPr="00ED01E1" w:rsidRDefault="000B6FCD" w:rsidP="000B6FCD">
      <w:pPr>
        <w:rPr>
          <w:rFonts w:cstheme="minorHAnsi"/>
          <w:sz w:val="20"/>
          <w:szCs w:val="20"/>
        </w:rPr>
      </w:pPr>
    </w:p>
    <w:p w:rsidR="000B6FCD" w:rsidRPr="00ED01E1" w:rsidRDefault="000B6FCD" w:rsidP="000B6FCD">
      <w:pPr>
        <w:rPr>
          <w:rFonts w:cstheme="minorHAnsi"/>
          <w:b/>
          <w:sz w:val="20"/>
          <w:szCs w:val="20"/>
        </w:rPr>
      </w:pPr>
      <w:r w:rsidRPr="00ED01E1">
        <w:rPr>
          <w:rFonts w:cstheme="minorHAnsi"/>
          <w:b/>
          <w:sz w:val="20"/>
          <w:szCs w:val="20"/>
        </w:rPr>
        <w:t>6. Tema - Sağlıklı Yaşıyorum</w:t>
      </w:r>
    </w:p>
    <w:p w:rsidR="000B6FCD" w:rsidRPr="00ED01E1" w:rsidRDefault="000B6FCD" w:rsidP="000B6FCD">
      <w:pPr>
        <w:rPr>
          <w:rFonts w:cstheme="minorHAnsi"/>
          <w:b/>
          <w:sz w:val="20"/>
          <w:szCs w:val="20"/>
        </w:rPr>
      </w:pPr>
      <w:r w:rsidRPr="00ED01E1">
        <w:rPr>
          <w:rFonts w:cstheme="minorHAnsi"/>
          <w:b/>
          <w:sz w:val="20"/>
          <w:szCs w:val="20"/>
        </w:rPr>
        <w:t>1. Metin: Haydi Doğa Yürüyüşüne!</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 doğa yürüyüşüne hazırlanırken yapılması gerekenler “Öncesinde–Yürüyüş Sırasında–Sonrasında” başlıkları altında sınıflandırılabilir. Öğrenciler uygun görselleri ve ifadeleri bu başlıklarla eşleştirerek metindeki bilgileri daha kolay takip edebilirler.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okul çevresinde veya yaşadıkları bölgede gerçekleştirilebilecek yaş düzeylerine uygun bir doğa yürüyüşü için “Doğa Yürüyüşü Rehberi” hazırlarlar. Rota, gerekli malzemeler, güvenlik kuralları ve doğayı korumaya yönelik davranışlara rehberde yer verebilirler.</w:t>
      </w:r>
    </w:p>
    <w:p w:rsidR="000B6FCD" w:rsidRPr="00ED01E1" w:rsidRDefault="000B6FCD" w:rsidP="000B6FCD">
      <w:pPr>
        <w:rPr>
          <w:rFonts w:cstheme="minorHAnsi"/>
          <w:b/>
          <w:sz w:val="20"/>
          <w:szCs w:val="20"/>
        </w:rPr>
      </w:pPr>
      <w:r w:rsidRPr="00ED01E1">
        <w:rPr>
          <w:rFonts w:cstheme="minorHAnsi"/>
          <w:b/>
          <w:sz w:val="20"/>
          <w:szCs w:val="20"/>
        </w:rPr>
        <w:t>2. Metin: Ne Olacak Bu Yemek Sorunu?</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besinler ve beslenme alışkanlıkları görsel kartlardan yararlanılarak sınıflandırılabilir. Öğrenciler “Her Gün–Bazen–Sınırlı Tüketilmeli” gibi basit başlıklar altında örnekleri gruplandırarak metindeki temel düşünceleri somutlaştırabilirler.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yaş düzeylerine uygun güvenilir kaynaklardan sağlıklı ve dengeli beslenmeyle ilgili bilgi toplayarak “Bir Günlük Dengeli Menü” tasarlayabilirler. Hazırladıkları menüde yaptıkları tercihlerin gerekçelerini kısa açıklamalarla ifade etmeleri istenebilir.</w:t>
      </w:r>
    </w:p>
    <w:p w:rsidR="000B6FCD" w:rsidRPr="00ED01E1" w:rsidRDefault="000B6FCD" w:rsidP="000B6FCD">
      <w:pPr>
        <w:rPr>
          <w:rFonts w:cstheme="minorHAnsi"/>
          <w:b/>
          <w:sz w:val="20"/>
          <w:szCs w:val="20"/>
        </w:rPr>
      </w:pPr>
      <w:r w:rsidRPr="00ED01E1">
        <w:rPr>
          <w:rFonts w:cstheme="minorHAnsi"/>
          <w:b/>
          <w:sz w:val="20"/>
          <w:szCs w:val="20"/>
        </w:rPr>
        <w:t>3. Metin: Benim Zamanım</w:t>
      </w:r>
      <w:r w:rsidR="00F92899" w:rsidRPr="00ED01E1">
        <w:rPr>
          <w:rFonts w:cstheme="minorHAnsi"/>
          <w:b/>
          <w:sz w:val="20"/>
          <w:szCs w:val="20"/>
        </w:rPr>
        <w:t>-</w:t>
      </w:r>
      <w:r w:rsidRPr="00ED01E1">
        <w:rPr>
          <w:rFonts w:cstheme="minorHAnsi"/>
          <w:b/>
          <w:sz w:val="20"/>
          <w:szCs w:val="20"/>
        </w:rPr>
        <w:t>Okçuluk (İzleme)</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İzleme sırasında öğrencilerin bilgileri takip edebilmeleri için “Spor–Kullanılan Araçlar–Temel Özellikler–Bende Uyandırdığı Düşünce” başlıklarından oluşan bir izleme formu kullanılabilir. İzleme sonrasında temel bilgiler görsellerle eşleştirilebilir.</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okçuluk veya ilgilerini çeken başka bir geleneksel spor dalını araştırabilirler. Sporun tarihçesi, temel kuralları, kullanılan araçları ve sağlıklı yaşama katkıları hakkında spor tanıtım kartı, infografik veya kısa video hazırlayabilirler.</w:t>
      </w:r>
    </w:p>
    <w:p w:rsidR="000B6FCD" w:rsidRPr="00ED01E1" w:rsidRDefault="000B6FCD" w:rsidP="000B6FCD">
      <w:pPr>
        <w:rPr>
          <w:rFonts w:cstheme="minorHAnsi"/>
          <w:b/>
          <w:sz w:val="20"/>
          <w:szCs w:val="20"/>
        </w:rPr>
      </w:pPr>
      <w:r w:rsidRPr="00ED01E1">
        <w:rPr>
          <w:rFonts w:cstheme="minorHAnsi"/>
          <w:b/>
          <w:sz w:val="20"/>
          <w:szCs w:val="20"/>
        </w:rPr>
        <w:t>4. Metin: Obezite</w:t>
      </w:r>
    </w:p>
    <w:p w:rsidR="000B6FCD" w:rsidRPr="00ED01E1" w:rsidRDefault="000B6FCD" w:rsidP="000B6FC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temel bilgiler “Nedenler–Sonuçlar–Sağlıklı Yaşam İçin Yapılabilecekler” tablosuna aktarılarak öğrencilerin sebep-sonuç ilişkilerini fark etmeleri sağlanabilir. Bilinmeyen kavramlar yaş düzeyine uygun kısa açıklamalar ve görsellerle desteklenebilir.</w:t>
      </w:r>
    </w:p>
    <w:p w:rsidR="000B6FCD" w:rsidRPr="00ED01E1" w:rsidRDefault="000B6FCD" w:rsidP="0076086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sağlıklı yaşam konusunda güvenilir ve yaş düzeylerine uygun kaynaklardan araştırma yaparak “Sağlıklı Yaşam İçin Küçük Adımlar” başlıklı bir farkındalık çalışması hazırlayabilirler. Uyku, hareket, dengeli beslenme, su tüketimi ve ekran süresi gibi alanlarda uygulanabilir öneriler geliştirerek bunları poster, broşür veya in</w:t>
      </w:r>
      <w:r w:rsidR="00760868" w:rsidRPr="00ED01E1">
        <w:rPr>
          <w:rFonts w:asciiTheme="minorHAnsi" w:hAnsiTheme="minorHAnsi" w:cstheme="minorHAnsi"/>
          <w:sz w:val="20"/>
          <w:szCs w:val="20"/>
        </w:rPr>
        <w:t>fografik hâline getirebilirler.</w:t>
      </w:r>
    </w:p>
    <w:p w:rsidR="000B6FCD" w:rsidRPr="00ED01E1" w:rsidRDefault="000B6FCD" w:rsidP="00185BED">
      <w:pPr>
        <w:pStyle w:val="NormalWeb"/>
        <w:rPr>
          <w:rFonts w:asciiTheme="minorHAnsi" w:hAnsiTheme="minorHAnsi" w:cstheme="minorHAnsi"/>
          <w:sz w:val="20"/>
          <w:szCs w:val="20"/>
          <w:highlight w:val="yellow"/>
        </w:rPr>
      </w:pPr>
    </w:p>
    <w:p w:rsidR="00185BED" w:rsidRPr="00ED01E1" w:rsidRDefault="00185BED" w:rsidP="00185BED">
      <w:pPr>
        <w:rPr>
          <w:rFonts w:cstheme="minorHAnsi"/>
          <w:b/>
          <w:sz w:val="20"/>
          <w:szCs w:val="20"/>
        </w:rPr>
      </w:pPr>
      <w:r w:rsidRPr="00ED01E1">
        <w:rPr>
          <w:rFonts w:cstheme="minorHAnsi"/>
          <w:b/>
          <w:sz w:val="20"/>
          <w:szCs w:val="20"/>
        </w:rPr>
        <w:t>5. Sınıf İçin Genel Uygulama Kararı</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 çalışmalarında</w:t>
      </w:r>
      <w:r w:rsidRPr="00ED01E1">
        <w:rPr>
          <w:rFonts w:asciiTheme="minorHAnsi" w:hAnsiTheme="minorHAnsi" w:cstheme="minorHAnsi"/>
          <w:sz w:val="20"/>
          <w:szCs w:val="20"/>
        </w:rPr>
        <w:t xml:space="preserve"> öğrencilerin öğrenme sürecine katılımını kolaylaştırmak amacıyla görsel destekler, kelime ve kavram kartları, hikâye ve olay haritaları, aşamalandırılmış yönergeler, model olma, eşleştirme ve sınıflandırma çalışmaları, tekrar, akran desteği ve öğretmen rehberliğinden yararlanılacaktır.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 çalışmalarında</w:t>
      </w:r>
      <w:r w:rsidRPr="00ED01E1">
        <w:rPr>
          <w:rFonts w:asciiTheme="minorHAnsi" w:hAnsiTheme="minorHAnsi" w:cstheme="minorHAnsi"/>
          <w:sz w:val="20"/>
          <w:szCs w:val="20"/>
        </w:rPr>
        <w:t xml:space="preserve"> ise öğrencilerin araştırma, sorgulama, karşılaştırma, yaratıcı düşünme, problem çözme, tasarlama, farklı bakış açıları geliştirme ve özgün ürün ortaya koyma becerilerini kullanabilecekleri çalışmalara ağırlık verilecektir.</w:t>
      </w:r>
    </w:p>
    <w:p w:rsidR="00185BED" w:rsidRPr="00ED01E1" w:rsidRDefault="00185BED" w:rsidP="00185BE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5. sınıflarda destekleme ve zenginleştirme çalışmalarının bütün öğrencilere aynı şekilde uygulanan sabit etkinlikler olarak değil; öğrencilerin hazırbulunuşlukları, öğrenme ihtiyaçları, ilgi ve yetenekleri doğrultusunda belirlenen dinamik bir farklılaştırma süreci olarak yürütülmesine; sınıf içi gözlemler ve öğrenme kanıtlarından hareketle ihtiyaç duyuldukça çalışmaların yeniden düzenlenmesine karar verildi.</w:t>
      </w:r>
    </w:p>
    <w:p w:rsidR="00185BED" w:rsidRPr="00ED01E1" w:rsidRDefault="00185BED" w:rsidP="00E7614C">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6. Sınıf Destekleme ve Zenginleştirme Çalışmaları</w:t>
      </w:r>
    </w:p>
    <w:p w:rsidR="00185BED" w:rsidRPr="00ED01E1" w:rsidRDefault="00185BED" w:rsidP="00185BED">
      <w:pPr>
        <w:rPr>
          <w:rFonts w:cstheme="minorHAnsi"/>
          <w:b/>
          <w:sz w:val="20"/>
          <w:szCs w:val="20"/>
        </w:rPr>
      </w:pPr>
    </w:p>
    <w:p w:rsidR="00185BED" w:rsidRPr="00ED01E1" w:rsidRDefault="00185BED" w:rsidP="00185BED">
      <w:pPr>
        <w:rPr>
          <w:rFonts w:cstheme="minorHAnsi"/>
          <w:sz w:val="20"/>
          <w:szCs w:val="20"/>
        </w:rPr>
      </w:pPr>
      <w:r w:rsidRPr="00ED01E1">
        <w:rPr>
          <w:rFonts w:cstheme="minorHAnsi"/>
          <w:sz w:val="20"/>
          <w:szCs w:val="20"/>
        </w:rPr>
        <w:t>Öğrencilerin hazır bulunuşlukları, öğrenme ihtiyaçları, ilgi ve yetenekleri dikkate alınarak tema ve metinlerin işlenişi sırasında destekleme ve zenginleştirme çalışmalarına yer verilecektir. Çalışmaların seçiminde sınıf içi gözlemler, öğrenci ürünleri ve öğrenme kanıtlarından yararlanılacak; uygulamalar öğrencilerin gelişimine göre çeşitlendirilebilecektir.</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 xml:space="preserve">1. Tema </w:t>
      </w:r>
      <w:r w:rsidR="008D7D84" w:rsidRPr="00ED01E1">
        <w:rPr>
          <w:rFonts w:cstheme="minorHAnsi"/>
          <w:b/>
          <w:sz w:val="20"/>
          <w:szCs w:val="20"/>
        </w:rPr>
        <w:t>-</w:t>
      </w:r>
      <w:r w:rsidRPr="00ED01E1">
        <w:rPr>
          <w:rFonts w:cstheme="minorHAnsi"/>
          <w:b/>
          <w:sz w:val="20"/>
          <w:szCs w:val="20"/>
        </w:rPr>
        <w:t xml:space="preserve"> Dilimizin Zenginliği</w:t>
      </w:r>
    </w:p>
    <w:p w:rsidR="00185BED" w:rsidRPr="00ED01E1" w:rsidRDefault="00185BED" w:rsidP="00185BED">
      <w:pPr>
        <w:rPr>
          <w:rFonts w:cstheme="minorHAnsi"/>
          <w:b/>
          <w:sz w:val="20"/>
          <w:szCs w:val="20"/>
        </w:rPr>
      </w:pPr>
      <w:r w:rsidRPr="00ED01E1">
        <w:rPr>
          <w:rFonts w:cstheme="minorHAnsi"/>
          <w:b/>
          <w:sz w:val="20"/>
          <w:szCs w:val="20"/>
        </w:rPr>
        <w:t>1. Metin: Bir Kelime Seyyahı</w:t>
      </w:r>
    </w:p>
    <w:p w:rsidR="00185BED" w:rsidRPr="00ED01E1" w:rsidRDefault="00185BED" w:rsidP="00185BED">
      <w:pPr>
        <w:rPr>
          <w:rFonts w:cstheme="minorHAnsi"/>
          <w:sz w:val="20"/>
          <w:szCs w:val="20"/>
        </w:rPr>
      </w:pPr>
      <w:r w:rsidRPr="00ED01E1">
        <w:rPr>
          <w:rFonts w:cstheme="minorHAnsi"/>
          <w:b/>
          <w:sz w:val="20"/>
          <w:szCs w:val="20"/>
        </w:rPr>
        <w:t>Destekleme:</w:t>
      </w:r>
      <w:r w:rsidRPr="00ED01E1">
        <w:rPr>
          <w:rFonts w:cstheme="minorHAnsi"/>
          <w:sz w:val="20"/>
          <w:szCs w:val="20"/>
        </w:rPr>
        <w:t xml:space="preserve"> Öğrencilerin metinde karşılaştıkları sözcük, deyim ve atasözlerini anlamlandırmalarını kolaylaştırmak amacıyla sözcük-anlam-görsel eşleştirme kartları hazırlanabilir. Seçilen deyim veya atasözlerinin anlamlarını tahmin etmeleri, ardından sözlükten kontrol etmeleri ve bunları bir görsel ya da kısa canlandırmayla ifade etmeleri sağlanabilir.</w:t>
      </w: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Öğrencilerden teknoloji, bilim, spor, iletişim ve günlük yaşamda kullanılan yabancı kökenli bazı sözcükleri araştırmaları; varsa Türkçe karşılıklarını belirlemeleri istenebilir. Öğrenciler ayrıca seçtikleri bir kelimenin geçmişten günümüze yaptığı “yolculuğu” araştırarak Kelimenin Yolculuğu başlıklı kısa bir dijital içerik, poster veya sunum hazırlayabilirler.</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2. Metin: Türkçenin Beyliği</w:t>
      </w:r>
    </w:p>
    <w:p w:rsidR="00185BED" w:rsidRPr="00ED01E1" w:rsidRDefault="00185BED" w:rsidP="00185BED">
      <w:pPr>
        <w:rPr>
          <w:rFonts w:cstheme="minorHAnsi"/>
          <w:sz w:val="20"/>
          <w:szCs w:val="20"/>
        </w:rPr>
      </w:pPr>
      <w:r w:rsidRPr="00ED01E1">
        <w:rPr>
          <w:rFonts w:cstheme="minorHAnsi"/>
          <w:b/>
          <w:sz w:val="20"/>
          <w:szCs w:val="20"/>
        </w:rPr>
        <w:t>Destekleme:</w:t>
      </w:r>
      <w:r w:rsidRPr="00ED01E1">
        <w:rPr>
          <w:rFonts w:cstheme="minorHAnsi"/>
          <w:sz w:val="20"/>
          <w:szCs w:val="20"/>
        </w:rPr>
        <w:t xml:space="preserve"> Metindeki öğrenciler için yeni olabilecek sözcükler önceden belirlenerek bağlam içerisinde anlamlandırma çalışmaları yapılabilir. Metnin önemli bölümleri kısa parçalara ayrılarak her bölüm için “Bu bölüm bize ne anlatıyor?” sorusundan hareketle anahtar ifadeler belirlenebilir. Öğrencilerin metnin ana düşüncesine ulaşmaları için kavram haritasından yararlanılabilir.</w:t>
      </w: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Türkçenin tarihsel gelişimi ve farklı dönemlerde kullanılan Türkçe sözcüklerden seçtikleri örnekler üzerinde küçük çaplı bir araştırma gerçekleştirebilirler. “Geçmişten Günümüze Türkçe” başlıklı bir sınıf zaman çizelgesi hazırlanabilir. Öğrenciler aile büyüklerinden günümüzde daha az kullanılan kelimeler derleyerek Unutulmaya Yüz Tutmuş Kelimeler Sözlüğü de oluşturabilirler.</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3. Metin: Türk’üz, Türkçe Konuşuruz</w:t>
      </w:r>
    </w:p>
    <w:p w:rsidR="00185BED" w:rsidRPr="00ED01E1" w:rsidRDefault="00185BED" w:rsidP="00185BED">
      <w:pPr>
        <w:rPr>
          <w:rFonts w:cstheme="minorHAnsi"/>
          <w:sz w:val="20"/>
          <w:szCs w:val="20"/>
        </w:rPr>
      </w:pPr>
      <w:r w:rsidRPr="00ED01E1">
        <w:rPr>
          <w:rFonts w:cstheme="minorHAnsi"/>
          <w:b/>
          <w:sz w:val="20"/>
          <w:szCs w:val="20"/>
        </w:rPr>
        <w:lastRenderedPageBreak/>
        <w:t>Destekleme:</w:t>
      </w:r>
      <w:r w:rsidRPr="00ED01E1">
        <w:rPr>
          <w:rFonts w:cstheme="minorHAnsi"/>
          <w:sz w:val="20"/>
          <w:szCs w:val="20"/>
        </w:rPr>
        <w:t xml:space="preserve"> Metinde anlamı bilinmeyen veya öğrencilerin anlamlandırmakta zorlandığı kelime ve ifadeler belirlenerek bunların bağlam içerisindeki anlamları üzerinde çalışılabilir. Öğrencilerden seçilen kelimeleri yeni cümlelerde kullanmaları istenebilir. Metnin iletisini ortaya çıkarmak amacıyla anahtar kelimelerden hareketle kısa soru-cevap çalışmaları yapılabilir.</w:t>
      </w: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günlük yaşamda, sosyal medyada, reklamlarda ve mağaza adlarında karşılaştıkları yabancı sözcüklerden örnekler toplayarak bunların Türkçe karşılıklarını araştırabilirler. Elde edilen örneklerden hareketle “Türkçesi Varken” başlıklı sınıf panosu, dijital sözlük veya farkındalık çalışması hazırlanabilir.</w:t>
      </w:r>
    </w:p>
    <w:p w:rsidR="00185BED" w:rsidRPr="00ED01E1" w:rsidRDefault="00185BED" w:rsidP="00185BED">
      <w:pPr>
        <w:rPr>
          <w:rFonts w:cstheme="minorHAnsi"/>
          <w:sz w:val="20"/>
          <w:szCs w:val="20"/>
        </w:rPr>
      </w:pPr>
      <w:r w:rsidRPr="00ED01E1">
        <w:rPr>
          <w:rFonts w:cstheme="minorHAnsi"/>
          <w:sz w:val="20"/>
          <w:szCs w:val="20"/>
        </w:rPr>
        <w:t>İleri düzey çalışma yapmak isteyen öğrenciler Türk Dil Kurumunun yabancı kelimelere önerdiği Türkçe karşılıklardan örnekler araştırarak bunların günlük dilde kullanılma durumları üzerine küçük bir anket gerçekleştirebilirler.</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4. Metin: Türk Dil Kurumu Sunar (Kaşık) – Dinleme/İzleme</w:t>
      </w:r>
    </w:p>
    <w:p w:rsidR="00185BED" w:rsidRPr="00ED01E1" w:rsidRDefault="00185BED" w:rsidP="00185BED">
      <w:pPr>
        <w:rPr>
          <w:rFonts w:cstheme="minorHAnsi"/>
          <w:sz w:val="20"/>
          <w:szCs w:val="20"/>
        </w:rPr>
      </w:pPr>
      <w:r w:rsidRPr="00ED01E1">
        <w:rPr>
          <w:rFonts w:cstheme="minorHAnsi"/>
          <w:b/>
          <w:sz w:val="20"/>
          <w:szCs w:val="20"/>
        </w:rPr>
        <w:t>Destekleme:</w:t>
      </w:r>
      <w:r w:rsidRPr="00ED01E1">
        <w:rPr>
          <w:rFonts w:cstheme="minorHAnsi"/>
          <w:sz w:val="20"/>
          <w:szCs w:val="20"/>
        </w:rPr>
        <w:t xml:space="preserve"> Dinleme/izleme öncesinde içerikte karşılaşılabilecek temel kavramlar öğrencilere verilerek tahmin çalışması yapılabilir. Dinleme sırasında “Ne biliyordum? Ne öğrendim? Merak ettiğim ne kaldı?” bölümlerinden oluşan basit bir takip formu kullanılabilir. İçerikte verilen bilgilerin oluş sırasına göre düzenlenmesi de istenebilir.</w:t>
      </w: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günlük hayatta kullandıkları bir eşyanın adının kökenini araştırarak “Bir Sözcüğün Hikâyesi” çalışması hazırlayabilirler. Elde ettikleri bilgileri kısa video, ses kaydı, infografik veya sınıf sunumu biçiminde paylaşabilirler.</w:t>
      </w:r>
    </w:p>
    <w:p w:rsidR="00185BED" w:rsidRPr="00ED01E1" w:rsidRDefault="00185BED" w:rsidP="00185BED">
      <w:pPr>
        <w:rPr>
          <w:rFonts w:cstheme="minorHAnsi"/>
          <w:sz w:val="20"/>
          <w:szCs w:val="20"/>
        </w:rPr>
      </w:pPr>
      <w:r w:rsidRPr="00ED01E1">
        <w:rPr>
          <w:rFonts w:cstheme="minorHAnsi"/>
          <w:sz w:val="20"/>
          <w:szCs w:val="20"/>
        </w:rPr>
        <w:t>Sınıfça yapılan çalışmalar bir araya getirilerek 6. Sınıf Kelime Hazinesi adıyla küçük bir dijital veya basılı sözlük oluşturulabilir.</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 xml:space="preserve">2. Tema </w:t>
      </w:r>
      <w:r w:rsidR="00F25EEB" w:rsidRPr="00ED01E1">
        <w:rPr>
          <w:rFonts w:cstheme="minorHAnsi"/>
          <w:b/>
          <w:sz w:val="20"/>
          <w:szCs w:val="20"/>
        </w:rPr>
        <w:t>-</w:t>
      </w:r>
      <w:r w:rsidRPr="00ED01E1">
        <w:rPr>
          <w:rFonts w:cstheme="minorHAnsi"/>
          <w:b/>
          <w:sz w:val="20"/>
          <w:szCs w:val="20"/>
        </w:rPr>
        <w:t xml:space="preserve"> Bağımsızlık Yolu</w:t>
      </w:r>
    </w:p>
    <w:p w:rsidR="00185BED" w:rsidRPr="00ED01E1" w:rsidRDefault="00185BED" w:rsidP="00185BED">
      <w:pPr>
        <w:rPr>
          <w:rFonts w:cstheme="minorHAnsi"/>
          <w:sz w:val="20"/>
          <w:szCs w:val="20"/>
        </w:rPr>
      </w:pPr>
      <w:r w:rsidRPr="00ED01E1">
        <w:rPr>
          <w:rFonts w:cstheme="minorHAnsi"/>
          <w:sz w:val="20"/>
          <w:szCs w:val="20"/>
        </w:rPr>
        <w:t>1. Metin: Cepheye Koşan At</w:t>
      </w:r>
    </w:p>
    <w:p w:rsidR="00185BED" w:rsidRPr="00ED01E1" w:rsidRDefault="00185BED" w:rsidP="00185BED">
      <w:pPr>
        <w:rPr>
          <w:rFonts w:cstheme="minorHAnsi"/>
          <w:sz w:val="20"/>
          <w:szCs w:val="20"/>
        </w:rPr>
      </w:pPr>
      <w:r w:rsidRPr="00ED01E1">
        <w:rPr>
          <w:rFonts w:cstheme="minorHAnsi"/>
          <w:b/>
          <w:sz w:val="20"/>
          <w:szCs w:val="20"/>
        </w:rPr>
        <w:t>Destekleme:</w:t>
      </w:r>
      <w:r w:rsidRPr="00ED01E1">
        <w:rPr>
          <w:rFonts w:cstheme="minorHAnsi"/>
          <w:sz w:val="20"/>
          <w:szCs w:val="20"/>
        </w:rPr>
        <w:t xml:space="preserve"> Metindeki olayların anlaşılmasını kolaylaştırmak amacıyla olay sıralama kartları hazırlanabilir. Öğrenciler “kahraman-olay-duygu-sonuç” başlıklarından oluşan bir tabloyu metinden hareketle tamamlayabilirler. Metindeki tarihî kavramların anlaşılması için kısa açıklamalar ve görsel materyallerden yararlanılabilir.</w:t>
      </w: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Millî Mücadele döneminde insanlara yardımcı olan hayvanlarla ilgili örnekleri araştırabilir veya metindeki olaydan hareketle aynı olayın başka bir kahramanın gözünden anlatıldığı kısa bir öykü yazabilirler. Metnin kahramanına hitaben bir teşekkür mektubu hazırlanması da sağlanabilir.</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2. Metin: Vatan</w:t>
      </w:r>
    </w:p>
    <w:p w:rsidR="00185BED" w:rsidRPr="00ED01E1" w:rsidRDefault="00185BED" w:rsidP="00185BED">
      <w:pPr>
        <w:rPr>
          <w:rFonts w:cstheme="minorHAnsi"/>
          <w:sz w:val="20"/>
          <w:szCs w:val="20"/>
        </w:rPr>
      </w:pPr>
      <w:r w:rsidRPr="00ED01E1">
        <w:rPr>
          <w:rFonts w:cstheme="minorHAnsi"/>
          <w:b/>
          <w:sz w:val="20"/>
          <w:szCs w:val="20"/>
        </w:rPr>
        <w:t>Destekleme: “</w:t>
      </w:r>
      <w:r w:rsidRPr="00ED01E1">
        <w:rPr>
          <w:rFonts w:cstheme="minorHAnsi"/>
          <w:sz w:val="20"/>
          <w:szCs w:val="20"/>
        </w:rPr>
        <w:t>Vatan, bağımsızlık, millet, birlik, fedakârlık” gibi temel kavramlardan hareketle kavram ağı oluşturulabilir. Öğrencilerden metinde bu kavramlarla ilişkilendirilebilecek ifadeleri bulmaları istenebilir. Metnin ana duygusunun belirlenmesi için duygu kartlarından yararlanılabilir.</w:t>
      </w: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Öğrenciler “Vatan benim için...” cümlesinden hareketle şiir, kısa deneme, mektup veya görsel metin hazırlayabilirler. Farklı şair ve yazarların vatan kavramını ele aldığı kısa metinlerden örnekler bulunarak ortak ve farklı yönleri karşılaştırılabilir.</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3. Metin: Rafadan Tayfa – İstiklâl Marşı (Dinleme/İzleme)</w:t>
      </w:r>
    </w:p>
    <w:p w:rsidR="00185BED" w:rsidRPr="00ED01E1" w:rsidRDefault="00185BED" w:rsidP="00185BED">
      <w:pPr>
        <w:rPr>
          <w:rFonts w:cstheme="minorHAnsi"/>
          <w:sz w:val="20"/>
          <w:szCs w:val="20"/>
        </w:rPr>
      </w:pPr>
      <w:r w:rsidRPr="00ED01E1">
        <w:rPr>
          <w:rFonts w:cstheme="minorHAnsi"/>
          <w:b/>
          <w:sz w:val="20"/>
          <w:szCs w:val="20"/>
        </w:rPr>
        <w:t>Destekleme</w:t>
      </w:r>
      <w:r w:rsidRPr="00ED01E1">
        <w:rPr>
          <w:rFonts w:cstheme="minorHAnsi"/>
          <w:sz w:val="20"/>
          <w:szCs w:val="20"/>
        </w:rPr>
        <w:t>: Dinleme/izleme öncesinde öğrencilerin İstiklâl Marşı ve Mehmet Âkif Ersoy hakkındaki ön bilgileri belirlenebilir. İçeriğin önemli noktalarını takip edebilmeleri için kişi-yer-olay-kavram başlıklarından oluşan bir dinleme formu kullanılabilir. İzleme sonrasında olayların sıralanması ve temel mesajın belirlenmesi sağlanabilir.</w:t>
      </w:r>
    </w:p>
    <w:p w:rsidR="00185BED" w:rsidRPr="00ED01E1" w:rsidRDefault="00185BED" w:rsidP="00185BED">
      <w:pPr>
        <w:rPr>
          <w:rFonts w:cstheme="minorHAnsi"/>
          <w:sz w:val="20"/>
          <w:szCs w:val="20"/>
        </w:rPr>
      </w:pP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Öğrenciler İstiklâl Marşı'nın kabul sürecini araştırarak olayları kronolojik bir zaman çizelgesine dönüştürebilirler. Mehmet Âkif Ersoy'un hayatından seçilen bir kesiti kısa drama, podcast veya dijital hikâye biçiminde sunabilirler.</w:t>
      </w:r>
    </w:p>
    <w:p w:rsidR="00185BED" w:rsidRPr="00ED01E1" w:rsidRDefault="00185BED" w:rsidP="00185BED">
      <w:pPr>
        <w:rPr>
          <w:rFonts w:cstheme="minorHAnsi"/>
          <w:sz w:val="20"/>
          <w:szCs w:val="20"/>
        </w:rPr>
      </w:pPr>
      <w:r w:rsidRPr="00ED01E1">
        <w:rPr>
          <w:rFonts w:cstheme="minorHAnsi"/>
          <w:sz w:val="20"/>
          <w:szCs w:val="20"/>
        </w:rPr>
        <w:t>Ayrıca öğrencilerden İstiklâl Marşı'nda kendilerini en fazla etkileyen bir ifadeyi seçerek bunun kendilerinde uyandırdığı düşünce ve duyguları kendi cümleleriyle açıklamaları istenebilir.</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4. Metin: 1071'den 1922'ye Tek Millet İki Zafer</w:t>
      </w:r>
    </w:p>
    <w:p w:rsidR="00185BED" w:rsidRPr="00ED01E1" w:rsidRDefault="00185BED" w:rsidP="00185BED">
      <w:pPr>
        <w:rPr>
          <w:rFonts w:cstheme="minorHAnsi"/>
          <w:sz w:val="20"/>
          <w:szCs w:val="20"/>
        </w:rPr>
      </w:pPr>
      <w:r w:rsidRPr="00ED01E1">
        <w:rPr>
          <w:rFonts w:cstheme="minorHAnsi"/>
          <w:b/>
          <w:sz w:val="20"/>
          <w:szCs w:val="20"/>
        </w:rPr>
        <w:t xml:space="preserve">Destekleme: </w:t>
      </w:r>
      <w:r w:rsidRPr="00ED01E1">
        <w:rPr>
          <w:rFonts w:cstheme="minorHAnsi"/>
          <w:sz w:val="20"/>
          <w:szCs w:val="20"/>
        </w:rPr>
        <w:t>Metinde geçen tarih, kişi, yer ve olayların karıştırılmasını önlemek amacıyla görsel bir zaman çizelgesi hazırlanabilir. Öğrencilerden metindeki iki tarihî olayın benzer ve farklı yönlerini basit bir karşılaştırma tablosuna aktarmaları istenebilir.</w:t>
      </w: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Öğrenciler metinde ele alınan tarihî olaylardan birini seçerek farklı kaynaklardan araştırabilir; elde ettikleri bilgileri karşılaştırarak kısa bir sunum, tarih şeridi veya dijital içerik hazırlayabilirler. “Bir tarihî olayın tanığı olsaydım...” başlıklı yaratıcı yazma çalışması da gerçekleştirilebilir.</w:t>
      </w:r>
    </w:p>
    <w:p w:rsidR="00185BED" w:rsidRPr="00ED01E1" w:rsidRDefault="00185BED" w:rsidP="00185BED">
      <w:pPr>
        <w:rPr>
          <w:rFonts w:cstheme="minorHAnsi"/>
          <w:sz w:val="20"/>
          <w:szCs w:val="20"/>
        </w:rPr>
      </w:pPr>
      <w:r w:rsidRPr="00ED01E1">
        <w:rPr>
          <w:rFonts w:cstheme="minorHAnsi"/>
          <w:sz w:val="20"/>
          <w:szCs w:val="20"/>
        </w:rPr>
        <w:t>Tema Geneli Zenginleştirme: Tema sonunda öğrencilerin hazırladıkları zaman çizelgesi, mektup, şiir, araştırma ve görsel ürünler bir araya getirilerek “Bağımsızlık Yolu” sınıf sergisi oluşturulabilir.</w:t>
      </w:r>
    </w:p>
    <w:p w:rsidR="00185BED" w:rsidRPr="00ED01E1" w:rsidRDefault="00185BED" w:rsidP="00185BED">
      <w:pPr>
        <w:rPr>
          <w:rFonts w:cstheme="minorHAnsi"/>
          <w:b/>
          <w:sz w:val="20"/>
          <w:szCs w:val="20"/>
        </w:rPr>
      </w:pPr>
    </w:p>
    <w:p w:rsidR="00185BED" w:rsidRPr="00ED01E1" w:rsidRDefault="00E3391D" w:rsidP="00185BED">
      <w:pPr>
        <w:rPr>
          <w:rFonts w:cstheme="minorHAnsi"/>
          <w:b/>
          <w:sz w:val="20"/>
          <w:szCs w:val="20"/>
        </w:rPr>
      </w:pPr>
      <w:r w:rsidRPr="00ED01E1">
        <w:rPr>
          <w:rFonts w:cstheme="minorHAnsi"/>
          <w:b/>
          <w:sz w:val="20"/>
          <w:szCs w:val="20"/>
        </w:rPr>
        <w:t>3. Tema -</w:t>
      </w:r>
      <w:r w:rsidR="00F25EEB" w:rsidRPr="00ED01E1">
        <w:rPr>
          <w:rFonts w:cstheme="minorHAnsi"/>
          <w:b/>
          <w:sz w:val="20"/>
          <w:szCs w:val="20"/>
        </w:rPr>
        <w:t xml:space="preserve"> </w:t>
      </w:r>
      <w:r w:rsidR="00185BED" w:rsidRPr="00ED01E1">
        <w:rPr>
          <w:rFonts w:cstheme="minorHAnsi"/>
          <w:b/>
          <w:sz w:val="20"/>
          <w:szCs w:val="20"/>
        </w:rPr>
        <w:t>Farklı Dünyalar</w:t>
      </w:r>
    </w:p>
    <w:p w:rsidR="00185BED" w:rsidRPr="00ED01E1" w:rsidRDefault="00185BED" w:rsidP="00185BED">
      <w:pPr>
        <w:rPr>
          <w:rFonts w:cstheme="minorHAnsi"/>
          <w:b/>
          <w:sz w:val="20"/>
          <w:szCs w:val="20"/>
        </w:rPr>
      </w:pPr>
      <w:r w:rsidRPr="00ED01E1">
        <w:rPr>
          <w:rFonts w:cstheme="minorHAnsi"/>
          <w:b/>
          <w:sz w:val="20"/>
          <w:szCs w:val="20"/>
        </w:rPr>
        <w:t>1. Metin: Ova Çocuk</w:t>
      </w:r>
    </w:p>
    <w:p w:rsidR="00185BED" w:rsidRPr="00ED01E1" w:rsidRDefault="00185BED" w:rsidP="00185BED">
      <w:pPr>
        <w:rPr>
          <w:rFonts w:cstheme="minorHAnsi"/>
          <w:sz w:val="20"/>
          <w:szCs w:val="20"/>
        </w:rPr>
      </w:pPr>
      <w:r w:rsidRPr="00ED01E1">
        <w:rPr>
          <w:rFonts w:cstheme="minorHAnsi"/>
          <w:b/>
          <w:sz w:val="20"/>
          <w:szCs w:val="20"/>
        </w:rPr>
        <w:t>Destekleme:</w:t>
      </w:r>
      <w:r w:rsidRPr="00ED01E1">
        <w:rPr>
          <w:rFonts w:cstheme="minorHAnsi"/>
          <w:sz w:val="20"/>
          <w:szCs w:val="20"/>
        </w:rPr>
        <w:t xml:space="preserve"> Metindeki mekân, karakter ve olayların anlaşılmasını kolaylaştırmak için hikâye haritası kullanılabilir. Öğrencilerden karakterin özelliklerini metinden kanıt göstererek belirlemeleri istenebilir. Bilinmeyen kelimeler görsel ve bağlamsal ipuçlarıyla desteklenebilir.</w:t>
      </w: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metindeki yaşam biçimiyle kendi yaşam çevrelerini karşılaştırarak benzerlik ve farklılıkları belirleyebilirler. “Ben onun yaşadığı yerde bir gün geçirseydim...” başlıklı yaratıcı bir günlük yazabilir veya metindeki mekânı görsel olarak tasarlayabilirler.</w:t>
      </w:r>
    </w:p>
    <w:p w:rsidR="00185BED" w:rsidRPr="00ED01E1" w:rsidRDefault="00185BED" w:rsidP="00185BED">
      <w:pPr>
        <w:rPr>
          <w:rFonts w:cstheme="minorHAnsi"/>
          <w:sz w:val="20"/>
          <w:szCs w:val="20"/>
        </w:rPr>
      </w:pPr>
      <w:r w:rsidRPr="00ED01E1">
        <w:rPr>
          <w:rFonts w:cstheme="minorHAnsi"/>
          <w:sz w:val="20"/>
          <w:szCs w:val="20"/>
        </w:rPr>
        <w:t>2. Metin: Mısır – İspanya – Norveç</w:t>
      </w:r>
    </w:p>
    <w:p w:rsidR="00185BED" w:rsidRPr="00ED01E1" w:rsidRDefault="00185BED" w:rsidP="00185BED">
      <w:pPr>
        <w:rPr>
          <w:rFonts w:cstheme="minorHAnsi"/>
          <w:sz w:val="20"/>
          <w:szCs w:val="20"/>
        </w:rPr>
      </w:pPr>
      <w:r w:rsidRPr="00ED01E1">
        <w:rPr>
          <w:rFonts w:cstheme="minorHAnsi"/>
          <w:b/>
          <w:sz w:val="20"/>
          <w:szCs w:val="20"/>
        </w:rPr>
        <w:t>Destekleme:</w:t>
      </w:r>
      <w:r w:rsidRPr="00ED01E1">
        <w:rPr>
          <w:rFonts w:cstheme="minorHAnsi"/>
          <w:sz w:val="20"/>
          <w:szCs w:val="20"/>
        </w:rPr>
        <w:t xml:space="preserve"> Üç ülkeye ilişkin temel bilgiler ülke-kültür-yaşam biçimi başlıklarından oluşan karşılaştırma tablosuna yerleştirilebilir. Harita ve görsellerden yararlanılarak öğrencilerin metindeki bilgileri somutlaştırmaları sağlanabilir.</w:t>
      </w:r>
    </w:p>
    <w:p w:rsidR="00185BED" w:rsidRPr="00ED01E1" w:rsidRDefault="00185BED" w:rsidP="00185BED">
      <w:pPr>
        <w:rPr>
          <w:rFonts w:cstheme="minorHAnsi"/>
          <w:sz w:val="20"/>
          <w:szCs w:val="20"/>
        </w:rPr>
      </w:pPr>
      <w:r w:rsidRPr="00ED01E1">
        <w:rPr>
          <w:rFonts w:cstheme="minorHAnsi"/>
          <w:b/>
          <w:sz w:val="20"/>
          <w:szCs w:val="20"/>
        </w:rPr>
        <w:t xml:space="preserve">Zenginleştirme: </w:t>
      </w:r>
      <w:r w:rsidRPr="00ED01E1">
        <w:rPr>
          <w:rFonts w:cstheme="minorHAnsi"/>
          <w:sz w:val="20"/>
          <w:szCs w:val="20"/>
        </w:rPr>
        <w:t>Öğrenciler metinde yer almayan bir ülke seçerek çocukların günlük yaşamı, oyunları, yemekleri, eğitim hayatı veya kültürel özellikleri üzerine araştırma yapabilirler. Sonuçlar “Dünyanın Çocukları” başlıklı sınıf atlasında bir araya getirilebilir.</w:t>
      </w:r>
    </w:p>
    <w:p w:rsidR="00185BED" w:rsidRPr="00ED01E1" w:rsidRDefault="00185BED" w:rsidP="00185BED">
      <w:pPr>
        <w:rPr>
          <w:rFonts w:cstheme="minorHAnsi"/>
          <w:sz w:val="20"/>
          <w:szCs w:val="20"/>
        </w:rPr>
      </w:pPr>
      <w:r w:rsidRPr="00ED01E1">
        <w:rPr>
          <w:rFonts w:cstheme="minorHAnsi"/>
          <w:sz w:val="20"/>
          <w:szCs w:val="20"/>
        </w:rPr>
        <w:t>Öğrenciler ayrıca Türkiye ile seçtikleri ülkeyi belirledikleri ölçütler bakımından karşılaştırarak tablo, infografik veya kısa sunum hazırlayabilirler.</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3. Metin: Çocuklar Neredeyse Okulları Orada (Dinleme/İzleme)</w:t>
      </w:r>
    </w:p>
    <w:p w:rsidR="00185BED" w:rsidRPr="00ED01E1" w:rsidRDefault="00185BED" w:rsidP="00185BED">
      <w:pPr>
        <w:rPr>
          <w:rFonts w:cstheme="minorHAnsi"/>
          <w:sz w:val="20"/>
          <w:szCs w:val="20"/>
        </w:rPr>
      </w:pPr>
      <w:r w:rsidRPr="00ED01E1">
        <w:rPr>
          <w:rFonts w:cstheme="minorHAnsi"/>
          <w:b/>
          <w:sz w:val="20"/>
          <w:szCs w:val="20"/>
        </w:rPr>
        <w:t>Destekleme:</w:t>
      </w:r>
      <w:r w:rsidRPr="00ED01E1">
        <w:rPr>
          <w:rFonts w:cstheme="minorHAnsi"/>
          <w:sz w:val="20"/>
          <w:szCs w:val="20"/>
        </w:rPr>
        <w:t xml:space="preserve"> Dinleme/izleme sırasında farklı ülkelerdeki okul ortamlarının özelliklerini kaydetmeleri için basit bir karşılaştırma çizelgesi kullanılabilir. İçerik gerektiğinde bölümler hâlinde dinletilerek her bölümün ardından kısa anlama ve tahmin sorularına yer verilebilir.</w:t>
      </w: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dünyanın farklı bölgelerindeki sıra dışı okul ve eğitim ortamlarını araştırabilirler. Ardından “Benim Hayalimdeki Okul” başlıklı bir tasarım hazırlayarak okulun fiziki özelliklerini, öğrenme ortamlarını ve temel kurallarını gerekçeleriyle açıklayabilirler.</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4. Metin: Ay Avcısı Eskimolar</w:t>
      </w:r>
    </w:p>
    <w:p w:rsidR="00185BED" w:rsidRPr="00ED01E1" w:rsidRDefault="00185BED" w:rsidP="00185BED">
      <w:pPr>
        <w:rPr>
          <w:rFonts w:cstheme="minorHAnsi"/>
          <w:sz w:val="20"/>
          <w:szCs w:val="20"/>
        </w:rPr>
      </w:pPr>
      <w:r w:rsidRPr="00ED01E1">
        <w:rPr>
          <w:rFonts w:cstheme="minorHAnsi"/>
          <w:b/>
          <w:sz w:val="20"/>
          <w:szCs w:val="20"/>
        </w:rPr>
        <w:t>Destekleme:</w:t>
      </w:r>
      <w:r w:rsidRPr="00ED01E1">
        <w:rPr>
          <w:rFonts w:cstheme="minorHAnsi"/>
          <w:sz w:val="20"/>
          <w:szCs w:val="20"/>
        </w:rPr>
        <w:t xml:space="preserve"> Metinde öğrencilerin yabancı oldukları kültürel unsurlar görseller, haritalar ve kısa açıklamalarla desteklenebilir. Öğrencilerden metindeki yaşam biçimi, doğa koşulları, barınma ve günlük yaşamla ilgili bilgileri sınıflandırmaları istenebilir.</w:t>
      </w:r>
    </w:p>
    <w:p w:rsidR="00185BED" w:rsidRPr="00ED01E1" w:rsidRDefault="00185BED" w:rsidP="00185BED">
      <w:pPr>
        <w:rPr>
          <w:rFonts w:cstheme="minorHAnsi"/>
          <w:sz w:val="20"/>
          <w:szCs w:val="20"/>
        </w:rPr>
      </w:pPr>
      <w:r w:rsidRPr="00ED01E1">
        <w:rPr>
          <w:rFonts w:cstheme="minorHAnsi"/>
          <w:b/>
          <w:sz w:val="20"/>
          <w:szCs w:val="20"/>
        </w:rPr>
        <w:t>Zenginleştirme:</w:t>
      </w:r>
      <w:r w:rsidRPr="00ED01E1">
        <w:rPr>
          <w:rFonts w:cstheme="minorHAnsi"/>
          <w:sz w:val="20"/>
          <w:szCs w:val="20"/>
        </w:rPr>
        <w:t xml:space="preserve"> Öğrenciler farklı coğrafi koşullarda yaşayan topluluklardan birini araştırarak “Coğrafya Yaşamı Nasıl Değiştirir?” sorusuna cevap arayabilirler. İklim, barınma, giyim, beslenme ve günlük yaşam arasındaki ilişkileri gösteren bir infografik veya dijital sunum hazırlayabilirler.</w:t>
      </w:r>
    </w:p>
    <w:p w:rsidR="00185BED" w:rsidRPr="00ED01E1" w:rsidRDefault="00185BED" w:rsidP="00185BED">
      <w:pPr>
        <w:rPr>
          <w:rFonts w:cstheme="minorHAnsi"/>
          <w:sz w:val="20"/>
          <w:szCs w:val="20"/>
        </w:rPr>
      </w:pPr>
      <w:r w:rsidRPr="00ED01E1">
        <w:rPr>
          <w:rFonts w:cstheme="minorHAnsi"/>
          <w:sz w:val="20"/>
          <w:szCs w:val="20"/>
        </w:rPr>
        <w:t>Farklı kültürlere ilişkin araştırmalarda saygılı dil kullanılması ve kültürel farklılıkların “doğru-yanlış” şeklinde değil, yaşanılan çevre ve kültürel şartlarla ilişkilendirilerek değerlendirilmesi üzerinde durulabilir.</w:t>
      </w:r>
    </w:p>
    <w:p w:rsidR="00C11B6D" w:rsidRPr="00ED01E1" w:rsidRDefault="00C11B6D" w:rsidP="008D7D84">
      <w:pPr>
        <w:rPr>
          <w:rFonts w:cstheme="minorHAnsi"/>
          <w:b/>
          <w:sz w:val="20"/>
          <w:szCs w:val="20"/>
        </w:rPr>
      </w:pPr>
      <w:r w:rsidRPr="00ED01E1">
        <w:rPr>
          <w:rFonts w:cstheme="minorHAnsi"/>
          <w:b/>
          <w:sz w:val="20"/>
          <w:szCs w:val="20"/>
        </w:rPr>
        <w:t xml:space="preserve">4. Tema </w:t>
      </w:r>
      <w:r w:rsidR="008D7D84" w:rsidRPr="00ED01E1">
        <w:rPr>
          <w:rFonts w:cstheme="minorHAnsi"/>
          <w:b/>
          <w:sz w:val="20"/>
          <w:szCs w:val="20"/>
        </w:rPr>
        <w:t>-</w:t>
      </w:r>
      <w:r w:rsidRPr="00ED01E1">
        <w:rPr>
          <w:rFonts w:cstheme="minorHAnsi"/>
          <w:b/>
          <w:sz w:val="20"/>
          <w:szCs w:val="20"/>
        </w:rPr>
        <w:t xml:space="preserve"> İletişim ve Sosyal İlişkiler</w:t>
      </w:r>
    </w:p>
    <w:p w:rsidR="00C11B6D" w:rsidRPr="00ED01E1" w:rsidRDefault="00C11B6D" w:rsidP="008D7D84">
      <w:pPr>
        <w:rPr>
          <w:rFonts w:cstheme="minorHAnsi"/>
          <w:b/>
          <w:sz w:val="20"/>
          <w:szCs w:val="20"/>
        </w:rPr>
      </w:pPr>
      <w:r w:rsidRPr="00ED01E1">
        <w:rPr>
          <w:rFonts w:cstheme="minorHAnsi"/>
          <w:b/>
          <w:sz w:val="20"/>
          <w:szCs w:val="20"/>
        </w:rPr>
        <w:t>1. Metin: Yeni Mahalleye Alışma Kılavuzu</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Öğrencilerin metindeki olayları ve kişiler arasındaki ilişkileri daha kolay takip edebilmeleri için “Kişi–Sorun–Davranış–Sonuç” başlıklarından oluşan bir tablo hazırlanabilir. Metindeki iletişim durumları kısa bölümlere ayrılarak öğrencilerden karakterlerin yaşadıkları sorunları ve bu sorunların çözümünde etkili olan davranışları belirlemeleri istenebilir. Yeni bir ortama uyum sağlamayı kolaylaştıran davranışlar üzerinde durulabilir.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kendilerini yeni bir okula veya mahalleye taşınmış bir arkadaşlarının yerine koyarak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Yeni Gelen Bir Arkadaşa Alışma Kılavuzu” hazırlayabilirler. Kılavuzda tanışma, arkadaş edinme, çevreyi tanıma, yardım isteme ve iletişim kurma konularında önerilere yer verebilirler. Çalışma broşür, poster veya dijital içerik hâline getirilebilir.</w:t>
      </w:r>
    </w:p>
    <w:p w:rsidR="00C11B6D" w:rsidRPr="00ED01E1" w:rsidRDefault="00C11B6D" w:rsidP="008D7D84">
      <w:pPr>
        <w:rPr>
          <w:rFonts w:cstheme="minorHAnsi"/>
          <w:b/>
          <w:sz w:val="20"/>
          <w:szCs w:val="20"/>
        </w:rPr>
      </w:pPr>
      <w:r w:rsidRPr="00ED01E1">
        <w:rPr>
          <w:rFonts w:cstheme="minorHAnsi"/>
          <w:b/>
          <w:sz w:val="20"/>
          <w:szCs w:val="20"/>
        </w:rPr>
        <w:t>2. Metin: Ekrana Bakma Bana Bak!</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Öğrencilere günlük yaşamdan yüz yüze ve dijital iletişim örnekleri verilerek iletişimi kolaylaştıran ve zorlaştıran davranışları sınıflandırmaları istenebilir. Göz teması kurma, etkin dinleme, söz kesmeme, uygun geri bildirim verme gibi davranışlar örnek durumlar üzerinden ele alınabilir.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bir hafta boyunca çevrelerinde ekran kullanımının yüz yüze iletişime etkisini gözlemleyerek kişisel bilgi içermeyen gözlem notları oluşturabilirler. Sonuçlardan hareketle “Ekranı Bırak, İletişime Bak” başlıklı afiş, kısa kamu spotu metni veya dijital farkındalık içeriği hazırlayabilirler. Ayrıca “Teknoloji iletişimi güçlendirir mi, zayıflatır mı?” sorusu üzerinden gerekçeli görüş oluşturabilirler.</w:t>
      </w:r>
    </w:p>
    <w:p w:rsidR="00C11B6D" w:rsidRPr="00ED01E1" w:rsidRDefault="00C11B6D" w:rsidP="008D7D84">
      <w:pPr>
        <w:rPr>
          <w:rFonts w:cstheme="minorHAnsi"/>
          <w:b/>
          <w:sz w:val="20"/>
          <w:szCs w:val="20"/>
        </w:rPr>
      </w:pPr>
      <w:r w:rsidRPr="00ED01E1">
        <w:rPr>
          <w:rFonts w:cstheme="minorHAnsi"/>
          <w:b/>
          <w:sz w:val="20"/>
          <w:szCs w:val="20"/>
        </w:rPr>
        <w:t>3. Metin: Zeynir ve Peytin</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iletişim sorunlarının fark edilmesi amacıyla olaylar “Ne söylendi?–Nasıl anlaşıldı?–Sorun neydi?–Nasıl çözülebilirdi?” tablosuna aktarılabilir. Öğrencilerden yanlış anlaşılmaya yol açan söz ve davranışları belirlemeleri ve bunların yerine kullanılabilecek uygun ifadeler önermeleri istenebilir.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günlük yaşamda karşılaşılabilecek bir yanlış anlaşılma durumundan hareketle kısa bir diyalog veya drama metni hazırlayabilirler. Aynı iletişim durumunun biri iletişim hataları içeren, diğeri etkili iletişim kullanılan iki farklı biçimini canlandırarak sonuçlarını karşılaştırabilirler.</w:t>
      </w:r>
    </w:p>
    <w:p w:rsidR="00C11B6D" w:rsidRPr="00ED01E1" w:rsidRDefault="00C11B6D" w:rsidP="008D7D84">
      <w:pPr>
        <w:rPr>
          <w:rFonts w:cstheme="minorHAnsi"/>
          <w:b/>
          <w:sz w:val="20"/>
          <w:szCs w:val="20"/>
        </w:rPr>
      </w:pPr>
      <w:r w:rsidRPr="00ED01E1">
        <w:rPr>
          <w:rFonts w:cstheme="minorHAnsi"/>
          <w:b/>
          <w:sz w:val="20"/>
          <w:szCs w:val="20"/>
        </w:rPr>
        <w:t>4. Metin: Gündelik Hayatın Bilimi (Dinleme/İzleme)</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Dinleme/izleme öncesinde öğrencilerin başlıktan hareketle içeriğe ilişkin tahminlerde bulunmaları sağlanabilir. Dinleme sırasında “Merak Ettim–Öğrendim–Şaşırdım” başlıklarından oluşan bir form kullanılabilir. İçerikteki temel bilgiler dinleme sonrasında sıralama ve eşleştirme çalışmalarıyla pekiştirilebilir.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günlük yaşamlarında merak ettikleri bir olay veya durum belirleyerek “Gündelik Hayatın Bilimi” araştırması yapabilirler. “Sabun neden temizler?”, “Patlamış mısır neden patlar?”, “Ayna neden görüntümüzü yansıtır?” gibi </w:t>
      </w:r>
      <w:r w:rsidRPr="00ED01E1">
        <w:rPr>
          <w:rFonts w:asciiTheme="minorHAnsi" w:hAnsiTheme="minorHAnsi" w:cstheme="minorHAnsi"/>
          <w:sz w:val="20"/>
          <w:szCs w:val="20"/>
        </w:rPr>
        <w:lastRenderedPageBreak/>
        <w:t>sorulardan hareketle güvenilir kaynaklara ulaşarak öğrendiklerini kısa bir bilimsel açıklama, podcast, video veya infografikle sunabilirler.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Tema Geneli Zenginleştirme:</w:t>
      </w:r>
      <w:r w:rsidRPr="00ED01E1">
        <w:rPr>
          <w:rFonts w:asciiTheme="minorHAnsi" w:hAnsiTheme="minorHAnsi" w:cstheme="minorHAnsi"/>
          <w:sz w:val="20"/>
          <w:szCs w:val="20"/>
        </w:rPr>
        <w:t xml:space="preserve"> Tema boyunca gerçekleştirilen çalışmalar bir araya getirilerek “İletişim Rehberimiz” hazırlanabilir. Öğrencilerin etkili dinleme, empati, yüz yüze iletişim, dijital iletişim ve yanlış anlaşılmaları çözme konusunda geliştirdikleri öneriler bu rehberde toplanabilir.</w:t>
      </w:r>
    </w:p>
    <w:p w:rsidR="00C11B6D" w:rsidRPr="00ED01E1" w:rsidRDefault="00C11B6D" w:rsidP="00C11B6D">
      <w:pPr>
        <w:rPr>
          <w:rFonts w:cstheme="minorHAnsi"/>
          <w:sz w:val="20"/>
          <w:szCs w:val="20"/>
        </w:rPr>
      </w:pPr>
    </w:p>
    <w:p w:rsidR="00C11B6D" w:rsidRPr="00ED01E1" w:rsidRDefault="00C11B6D" w:rsidP="005047C0">
      <w:pPr>
        <w:rPr>
          <w:rFonts w:cstheme="minorHAnsi"/>
          <w:b/>
          <w:sz w:val="20"/>
          <w:szCs w:val="20"/>
        </w:rPr>
      </w:pPr>
      <w:r w:rsidRPr="00ED01E1">
        <w:rPr>
          <w:rFonts w:cstheme="minorHAnsi"/>
          <w:b/>
          <w:sz w:val="20"/>
          <w:szCs w:val="20"/>
        </w:rPr>
        <w:t xml:space="preserve">5. Tema </w:t>
      </w:r>
      <w:r w:rsidR="005047C0" w:rsidRPr="00ED01E1">
        <w:rPr>
          <w:rFonts w:cstheme="minorHAnsi"/>
          <w:b/>
          <w:sz w:val="20"/>
          <w:szCs w:val="20"/>
        </w:rPr>
        <w:t>-</w:t>
      </w:r>
      <w:r w:rsidRPr="00ED01E1">
        <w:rPr>
          <w:rFonts w:cstheme="minorHAnsi"/>
          <w:b/>
          <w:sz w:val="20"/>
          <w:szCs w:val="20"/>
        </w:rPr>
        <w:t xml:space="preserve"> Bilim ve Teknoloji</w:t>
      </w:r>
    </w:p>
    <w:p w:rsidR="00C11B6D" w:rsidRPr="00ED01E1" w:rsidRDefault="00C11B6D" w:rsidP="008D7D84">
      <w:pPr>
        <w:rPr>
          <w:rFonts w:cstheme="minorHAnsi"/>
          <w:b/>
          <w:sz w:val="20"/>
          <w:szCs w:val="20"/>
        </w:rPr>
      </w:pPr>
      <w:r w:rsidRPr="00ED01E1">
        <w:rPr>
          <w:rFonts w:cstheme="minorHAnsi"/>
          <w:b/>
          <w:sz w:val="20"/>
          <w:szCs w:val="20"/>
        </w:rPr>
        <w:t>1. Metin: Dünya ve Zaman</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zamanla ilgili kavramların anlaşılmasını kolaylaştırmak amacıyla görsel bir kavram haritası veya zaman çizelgesi oluşturulabilir. Öğrencilerden metindeki neden-sonuç ilişkilerini belirlemeleri ve önemli bilgileri anahtar kelimelerle özetlemeleri istenebilir.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insanların geçmişten günümüze zamanı ölçmek amacıyla kullandıkları yöntem ve araçları araştırabilirler. Güneş saati, kum saati, mekanik saat ve günümüz dijital saatlerinden hareketle “Zamanı Nasıl Ölçtük?” başlıklı kronolojik bir poster veya dijital zaman çizelgesi hazırlayabilirler.</w:t>
      </w:r>
    </w:p>
    <w:p w:rsidR="00C11B6D" w:rsidRPr="00ED01E1" w:rsidRDefault="00C11B6D" w:rsidP="008D7D84">
      <w:pPr>
        <w:rPr>
          <w:rFonts w:cstheme="minorHAnsi"/>
          <w:b/>
          <w:sz w:val="20"/>
          <w:szCs w:val="20"/>
        </w:rPr>
      </w:pPr>
      <w:r w:rsidRPr="00ED01E1">
        <w:rPr>
          <w:rFonts w:cstheme="minorHAnsi"/>
          <w:b/>
          <w:sz w:val="20"/>
          <w:szCs w:val="20"/>
        </w:rPr>
        <w:t>2. Metin: Sesli Asistan (Dinleme/İzleme)</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Dinleme/izleme öncesinde “sesli asistan, komut, yapay zekâ, teknoloji, veri” gibi temel kavramlar açıklanabilir. Öğrenciler dinleme sırasında sesli asistanların ne yaptığı, nerelerde kullanıldığı, yararları ve dikkat edilmesi gereken yönleri başlıklarından oluşan bir tabloyu doldurabilirler.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bir sesli asistan tasarladıklarını düşünerek “Benim Akıllı Asistanım” projesi hazırlayabilirler. Asistanın adı, hangi sorunları çözeceği, hangi komutları anlayacağı ve kullanıcıların güvenliği ile mahremiyetini nasıl koruyacağı üzerinde çalışabilirler. Tasarımlarını sözlü sunum, çizim veya dijital prototip biçiminde tanıtabilirler.</w:t>
      </w:r>
    </w:p>
    <w:p w:rsidR="00C11B6D" w:rsidRPr="00ED01E1" w:rsidRDefault="00C11B6D" w:rsidP="008D7D84">
      <w:pPr>
        <w:rPr>
          <w:rFonts w:cstheme="minorHAnsi"/>
          <w:b/>
          <w:sz w:val="20"/>
          <w:szCs w:val="20"/>
        </w:rPr>
      </w:pPr>
      <w:r w:rsidRPr="00ED01E1">
        <w:rPr>
          <w:rFonts w:cstheme="minorHAnsi"/>
          <w:b/>
          <w:sz w:val="20"/>
          <w:szCs w:val="20"/>
        </w:rPr>
        <w:t>3. Metin: Teknoloji Doğayı Taklit Ediyor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doğa-teknoloji ilişkilerinin daha kolay anlaşılması amacıyla “Doğadaki Örnek–Özelliği–Teknolojik Karşılığı” tablosu kullanılabilir. Görseller aracılığıyla doğadan esinlenilerek geliştirilen teknolojik ürünlerin eşleştirilmesi sağlanabilir.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doğadan esinlenerek geliştirilmiş teknolojileri araştırabilir ve bir örneği ayrıntılı biçimde inceleyebilirler. Ardından bir bitki veya hayvanın özelliğinden hareketle günlük hayattaki bir soruna çözüm üretecek özgün bir ürün tasarlayabilirler. Ürünlerini çizim, model veya tanıtım metniyle sunabilirler.</w:t>
      </w:r>
    </w:p>
    <w:p w:rsidR="00C11B6D" w:rsidRPr="00ED01E1" w:rsidRDefault="00C11B6D" w:rsidP="008D7D84">
      <w:pPr>
        <w:rPr>
          <w:rFonts w:cstheme="minorHAnsi"/>
          <w:b/>
          <w:sz w:val="20"/>
          <w:szCs w:val="20"/>
        </w:rPr>
      </w:pPr>
      <w:r w:rsidRPr="00ED01E1">
        <w:rPr>
          <w:rFonts w:cstheme="minorHAnsi"/>
          <w:b/>
          <w:sz w:val="20"/>
          <w:szCs w:val="20"/>
        </w:rPr>
        <w:t>4. Metin: Bu Festival Bir Başka</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festivalle ilgili bilgiler “Nerede?–Ne zaman?–Kimler?–Ne yapılıyor?–Amacı ne?” sorularından oluşan bir bilgi tablosuna aktarılabilir. Öğrencilerin metnin önemli ayrıntılarını ayırt etmeleri için bilgi kartlarından yararlanılabilir.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bilim ve teknoloji alanında gerçekleştirilen bir festival, fuar veya şenliği araştırabilirler. Ardından kendi okullarında gerçekleştirilebilecek “Hayalimdeki Bilim ve Teknoloji Festivali” için etkinlik alanları, projeler ve tanıtım çalışmalarını içeren bir festival planı oluşturabilirler.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Tema Geneli Zenginleştirme:</w:t>
      </w:r>
      <w:r w:rsidRPr="00ED01E1">
        <w:rPr>
          <w:rFonts w:asciiTheme="minorHAnsi" w:hAnsiTheme="minorHAnsi" w:cstheme="minorHAnsi"/>
          <w:sz w:val="20"/>
          <w:szCs w:val="20"/>
        </w:rPr>
        <w:t xml:space="preserve"> Öğrencilerin araştırma ve tasarımlarından yararlanılarak sınıfta “Geleceğin Mucitleri” sergisi düzenlenebilir. Öğrenciler tasarladıkları ürünlerin hangi probleme çözüm sunduğunu ve tasarım sürecinde hangi kaynaklardan yararlandıklarını arkadaşlarına açıklayabilirler.</w:t>
      </w:r>
    </w:p>
    <w:p w:rsidR="00C11B6D" w:rsidRPr="00ED01E1" w:rsidRDefault="00C11B6D" w:rsidP="00C11B6D">
      <w:pPr>
        <w:rPr>
          <w:rFonts w:cstheme="minorHAnsi"/>
          <w:sz w:val="20"/>
          <w:szCs w:val="20"/>
        </w:rPr>
      </w:pPr>
    </w:p>
    <w:p w:rsidR="00C11B6D" w:rsidRPr="00ED01E1" w:rsidRDefault="00C11B6D" w:rsidP="008D7D84">
      <w:pPr>
        <w:rPr>
          <w:rFonts w:cstheme="minorHAnsi"/>
          <w:b/>
          <w:sz w:val="20"/>
          <w:szCs w:val="20"/>
        </w:rPr>
      </w:pPr>
      <w:r w:rsidRPr="00ED01E1">
        <w:rPr>
          <w:rFonts w:cstheme="minorHAnsi"/>
          <w:b/>
          <w:sz w:val="20"/>
          <w:szCs w:val="20"/>
        </w:rPr>
        <w:t xml:space="preserve">6. Tema </w:t>
      </w:r>
      <w:r w:rsidR="008D7D84" w:rsidRPr="00ED01E1">
        <w:rPr>
          <w:rFonts w:cstheme="minorHAnsi"/>
          <w:b/>
          <w:sz w:val="20"/>
          <w:szCs w:val="20"/>
        </w:rPr>
        <w:t>-</w:t>
      </w:r>
      <w:r w:rsidRPr="00ED01E1">
        <w:rPr>
          <w:rFonts w:cstheme="minorHAnsi"/>
          <w:b/>
          <w:sz w:val="20"/>
          <w:szCs w:val="20"/>
        </w:rPr>
        <w:t xml:space="preserve"> Lider Ruhlar</w:t>
      </w:r>
    </w:p>
    <w:p w:rsidR="00C11B6D" w:rsidRPr="00ED01E1" w:rsidRDefault="00C11B6D" w:rsidP="008D7D84">
      <w:pPr>
        <w:rPr>
          <w:rFonts w:cstheme="minorHAnsi"/>
          <w:b/>
          <w:sz w:val="20"/>
          <w:szCs w:val="20"/>
        </w:rPr>
      </w:pPr>
      <w:r w:rsidRPr="00ED01E1">
        <w:rPr>
          <w:rFonts w:cstheme="minorHAnsi"/>
          <w:b/>
          <w:sz w:val="20"/>
          <w:szCs w:val="20"/>
        </w:rPr>
        <w:lastRenderedPageBreak/>
        <w:t>1. Metin: Avrupa Şampiyonu Dünya İkincisi Gönüllerin Birincisi Sümeyye Boyacı</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Öğrencilerin kişinin yaşamındaki önemli aşamaları takip edebilmeleri amacıyla </w:t>
      </w:r>
      <w:r w:rsidRPr="00ED01E1">
        <w:rPr>
          <w:rStyle w:val="Gl"/>
          <w:rFonts w:asciiTheme="minorHAnsi" w:hAnsiTheme="minorHAnsi" w:cstheme="minorHAnsi"/>
          <w:sz w:val="20"/>
          <w:szCs w:val="20"/>
        </w:rPr>
        <w:t>“</w:t>
      </w:r>
      <w:r w:rsidRPr="00ED01E1">
        <w:rPr>
          <w:rStyle w:val="Gl"/>
          <w:rFonts w:asciiTheme="minorHAnsi" w:hAnsiTheme="minorHAnsi" w:cstheme="minorHAnsi"/>
          <w:b w:val="0"/>
          <w:sz w:val="20"/>
          <w:szCs w:val="20"/>
        </w:rPr>
        <w:t>Güçlük–Çaba–Başarı”</w:t>
      </w:r>
      <w:r w:rsidRPr="00ED01E1">
        <w:rPr>
          <w:rFonts w:asciiTheme="minorHAnsi" w:hAnsiTheme="minorHAnsi" w:cstheme="minorHAnsi"/>
          <w:sz w:val="20"/>
          <w:szCs w:val="20"/>
        </w:rPr>
        <w:t xml:space="preserve"> başlıklarından oluşan bir tablo hazırlanabilir. Metindeki önemli olaylar kronolojik sıraya konularak öğrencilerin neden-sonuç ilişkisi kurmaları sağlanabilir.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spor, bilim, sanat veya başka bir alanda karşılaştığı güçlükleri aşarak başarıya ulaşmış bir kişiyi araştırabilirler. “Başarının Arkasındaki Yolculuk” başlıklı biyografi kartı veya kısa dijital sunum hazırlayarak kişinin başarısında etkili olan özellikleri metinden ve araştırmalarından hareketle açıklayabilirler.</w:t>
      </w:r>
    </w:p>
    <w:p w:rsidR="00C11B6D" w:rsidRPr="00ED01E1" w:rsidRDefault="00C11B6D" w:rsidP="008D7D84">
      <w:pPr>
        <w:rPr>
          <w:rFonts w:cstheme="minorHAnsi"/>
          <w:b/>
          <w:sz w:val="20"/>
          <w:szCs w:val="20"/>
        </w:rPr>
      </w:pPr>
      <w:r w:rsidRPr="00ED01E1">
        <w:rPr>
          <w:rFonts w:cstheme="minorHAnsi"/>
          <w:b/>
          <w:sz w:val="20"/>
          <w:szCs w:val="20"/>
        </w:rPr>
        <w:t>2. Metin: Yunus Emrem</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 öğrencilerin anlamakta zorlanabileceği kelime ve ifadeler bağlam içerisinde ele alınabilir. Yunus Emre'nin yaşamı, düşünceleri ve metinde öne çıkan kavramlar “Sevgi–Hoşgörü–İnsan–Dil” kavram ağı üzerinden ilişkilendirilebilir.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Yunus Emre'nin hayatı ve Türkçeye katkıları üzerine araştırma yapabilirler. Onun düşünce dünyasından hareketle “Yunus Emre Bugün Yaşasaydı Bize Ne Söylerdi?” başlıklı özgün bir konuşma veya mektup hazırlayabilirler. Çalışmalarını şiir, poster veya dijital sunumla destekleyebilirler.</w:t>
      </w:r>
    </w:p>
    <w:p w:rsidR="00C11B6D" w:rsidRPr="00ED01E1" w:rsidRDefault="00C11B6D" w:rsidP="008D7D84">
      <w:pPr>
        <w:rPr>
          <w:rFonts w:cstheme="minorHAnsi"/>
          <w:b/>
          <w:sz w:val="20"/>
          <w:szCs w:val="20"/>
        </w:rPr>
      </w:pPr>
      <w:r w:rsidRPr="00ED01E1">
        <w:rPr>
          <w:rFonts w:cstheme="minorHAnsi"/>
          <w:b/>
          <w:sz w:val="20"/>
          <w:szCs w:val="20"/>
        </w:rPr>
        <w:t>3. Metin: Tarihimizin Gizli Kahramanları – Jale İnan (Dinleme/İzleme)</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Dinleme/izleme sırasında öğrencilerin önemli bilgileri takip edebilmeleri için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Kimdir?–Ne yaptı?–Hangi güçlüklerle karşılaştı?–Neden önemlidir?” başlıklarından oluşan bir dinleme formu kullanılabilir. Dinleme sonrasında bilgilerin kronolojik sıraya konulması sağlanabilir.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Türkiye'nin bilim, kültür, sanat, arkeoloji veya eğitim tarihinde önemli çalışmalar yapmış ancak yeterince tanımadıklarını düşündükleri bir kişiyi araştırabilirler. Araştırmalarından hareketle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Tarihimizin Gizli Kahramanları” başlıklı podcast, kısa belgesel, biyografi kartı veya dijital sergi hazırlayabilirler.</w:t>
      </w:r>
    </w:p>
    <w:p w:rsidR="00C11B6D" w:rsidRPr="00ED01E1" w:rsidRDefault="00C11B6D" w:rsidP="008D7D84">
      <w:pPr>
        <w:rPr>
          <w:rFonts w:cstheme="minorHAnsi"/>
          <w:b/>
          <w:sz w:val="20"/>
          <w:szCs w:val="20"/>
        </w:rPr>
      </w:pPr>
      <w:r w:rsidRPr="00ED01E1">
        <w:rPr>
          <w:rFonts w:cstheme="minorHAnsi"/>
          <w:b/>
          <w:sz w:val="20"/>
          <w:szCs w:val="20"/>
        </w:rPr>
        <w:t xml:space="preserve">4. Metin: Türk Denizcileri </w:t>
      </w:r>
      <w:r w:rsidR="008D7D84" w:rsidRPr="00ED01E1">
        <w:rPr>
          <w:rFonts w:cstheme="minorHAnsi"/>
          <w:b/>
          <w:sz w:val="20"/>
          <w:szCs w:val="20"/>
        </w:rPr>
        <w:t xml:space="preserve">- </w:t>
      </w:r>
      <w:r w:rsidRPr="00ED01E1">
        <w:rPr>
          <w:rFonts w:cstheme="minorHAnsi"/>
          <w:b/>
          <w:sz w:val="20"/>
          <w:szCs w:val="20"/>
        </w:rPr>
        <w:t>Piri Reis</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Piri Reis'in yaşamı ve çalışmalarına ilişkin bilgiler harita, görsel ve zaman çizelgesiyle desteklenebilir. Öğrenciler metindeki kişi–yer–eser–olay ilişkilerini bir tabloya aktarabilir ve önemli bilgileri sınıflandırabilirler.</w:t>
      </w:r>
    </w:p>
    <w:p w:rsidR="00C11B6D" w:rsidRPr="00ED01E1" w:rsidRDefault="00C11B6D" w:rsidP="00C11B6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Piri Reis'in haritacılık ve denizcilik alanındaki çalışmalarını araştırarak “Piri Reis'in İzinde” başlıklı bir çalışma hazırlayabilirler. Geçmişte kullanılan haritalarla günümüzdeki dijital haritaları belirli ölçütlere göre karşılaştırabilir; haritacılık teknolojisinin zaman içerisindeki değişimini gösteren bir infografik oluşturabilirler.</w:t>
      </w:r>
    </w:p>
    <w:p w:rsidR="00C11B6D" w:rsidRPr="00ED01E1" w:rsidRDefault="00C11B6D" w:rsidP="008D7D84">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Tema Geneli Zenginleştirme:</w:t>
      </w:r>
      <w:r w:rsidRPr="00ED01E1">
        <w:rPr>
          <w:rFonts w:asciiTheme="minorHAnsi" w:hAnsiTheme="minorHAnsi" w:cstheme="minorHAnsi"/>
          <w:sz w:val="20"/>
          <w:szCs w:val="20"/>
        </w:rPr>
        <w:t xml:space="preserve"> Öğrenciler tema boyunca tanıdıkları kişilerden hareketle “Bir İnsanı Lider Yapan Nedir?” sorusu üzerinde çalışabilirler. Belirledikleri özellikleri gerekçelendirerek bir “Liderlik Haritası” oluşturabilir; araştırdıkları farklı kişilerden örneklerle bu özellikleri destekleyebilirler.</w:t>
      </w:r>
    </w:p>
    <w:p w:rsidR="00C11B6D" w:rsidRPr="00ED01E1" w:rsidRDefault="00C11B6D" w:rsidP="008D7D84">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6. sınıflarda destekleme ve zenginleştirme çalışmalarının öğrencilerin hazırbulunuşlukları, öğrenme ihtiyaçları, ilgi ve yetenekleri doğrultusunda planlanmasına; destekleme çalışmalarında görsel destek, kavram haritası, yapılandırılmış tablo, aşamalandırılmış yönerge, model olma ve rehberli uygulamalardan; zenginleştirme çalışmalarında ise araştırma, karşılaştırma, sorgulama, problem çözme, yaratıcı düşünme, tasarım ve özgün ürün oluşturma çalışmalarından yararlanılmasına karar verildi. Çalışmaların öğrencilerin gelişimlerine ve elde edilen öğrenme kanıtlarına göre dinamik biçimde güncellenmesi v</w:t>
      </w:r>
      <w:r w:rsidR="008D7D84" w:rsidRPr="00ED01E1">
        <w:rPr>
          <w:rFonts w:asciiTheme="minorHAnsi" w:hAnsiTheme="minorHAnsi" w:cstheme="minorHAnsi"/>
          <w:sz w:val="20"/>
          <w:szCs w:val="20"/>
        </w:rPr>
        <w:t>e çeşitlendirilmesi benimsendi.</w:t>
      </w:r>
    </w:p>
    <w:p w:rsidR="00185BED" w:rsidRPr="00ED01E1" w:rsidRDefault="00185BED" w:rsidP="00185BED">
      <w:pPr>
        <w:rPr>
          <w:rFonts w:cstheme="minorHAnsi"/>
          <w:b/>
          <w:sz w:val="20"/>
          <w:szCs w:val="20"/>
        </w:rPr>
      </w:pPr>
    </w:p>
    <w:p w:rsidR="00185BED" w:rsidRPr="00ED01E1" w:rsidRDefault="00185BED" w:rsidP="00185BED">
      <w:pPr>
        <w:rPr>
          <w:rFonts w:cstheme="minorHAnsi"/>
          <w:b/>
          <w:sz w:val="20"/>
          <w:szCs w:val="20"/>
        </w:rPr>
      </w:pPr>
      <w:r w:rsidRPr="00ED01E1">
        <w:rPr>
          <w:rFonts w:cstheme="minorHAnsi"/>
          <w:b/>
          <w:sz w:val="20"/>
          <w:szCs w:val="20"/>
        </w:rPr>
        <w:t>6. Sınıf İçin Genel Uygulama Kararı</w:t>
      </w:r>
    </w:p>
    <w:p w:rsidR="00185BED" w:rsidRPr="00ED01E1" w:rsidRDefault="00185BED" w:rsidP="00185BED">
      <w:pPr>
        <w:rPr>
          <w:rFonts w:cstheme="minorHAnsi"/>
          <w:sz w:val="20"/>
          <w:szCs w:val="20"/>
        </w:rPr>
      </w:pPr>
      <w:r w:rsidRPr="00ED01E1">
        <w:rPr>
          <w:rFonts w:cstheme="minorHAnsi"/>
          <w:sz w:val="20"/>
          <w:szCs w:val="20"/>
        </w:rPr>
        <w:t>Destekleme çalışmalarında öğrencilerin öğrenme sürecine katılımını kolaylaştıracak görsel destek, kavram haritası, hikâye haritası, aşamalandırılmış yönerge, model olma, kelime çalışmaları, eşleştirme, sınıflandırma, tekrar ve akran desteği gibi uygulamalardan yararlanılacaktır.</w:t>
      </w:r>
    </w:p>
    <w:p w:rsidR="00185BED" w:rsidRPr="00ED01E1" w:rsidRDefault="00185BED" w:rsidP="00185BED">
      <w:pPr>
        <w:rPr>
          <w:rFonts w:cstheme="minorHAnsi"/>
          <w:sz w:val="20"/>
          <w:szCs w:val="20"/>
        </w:rPr>
      </w:pPr>
      <w:r w:rsidRPr="00ED01E1">
        <w:rPr>
          <w:rFonts w:cstheme="minorHAnsi"/>
          <w:sz w:val="20"/>
          <w:szCs w:val="20"/>
        </w:rPr>
        <w:lastRenderedPageBreak/>
        <w:t>Zenginleştirme çalışmalarında ise öğrencilerin araştırma, sorgulama, karşılaştırma, eleştirel düşünme, yaratıcı yazma, problem çözme, tasarlama ve özgün ürün oluşturma becerilerini kullanabilecekleri daha ileri düzey çalışmalara yer verilecektir.</w:t>
      </w:r>
    </w:p>
    <w:p w:rsidR="00185BED" w:rsidRPr="00ED01E1" w:rsidRDefault="00185BED" w:rsidP="00185BED">
      <w:pPr>
        <w:rPr>
          <w:rFonts w:cstheme="minorHAnsi"/>
          <w:sz w:val="20"/>
          <w:szCs w:val="20"/>
        </w:rPr>
      </w:pPr>
      <w:r w:rsidRPr="00ED01E1">
        <w:rPr>
          <w:rFonts w:cstheme="minorHAnsi"/>
          <w:b/>
          <w:sz w:val="20"/>
          <w:szCs w:val="20"/>
        </w:rPr>
        <w:t>Karar:</w:t>
      </w:r>
      <w:r w:rsidRPr="00ED01E1">
        <w:rPr>
          <w:rFonts w:cstheme="minorHAnsi"/>
          <w:sz w:val="20"/>
          <w:szCs w:val="20"/>
        </w:rPr>
        <w:t xml:space="preserve"> Destekleme ve zenginleştirme çalışmalarının bütün öğrencilere aynı biçimde uygulanan sabit etkinlikler olarak değil; öğrencilerin hazır</w:t>
      </w:r>
      <w:r w:rsidR="00E3391D" w:rsidRPr="00ED01E1">
        <w:rPr>
          <w:rFonts w:cstheme="minorHAnsi"/>
          <w:sz w:val="20"/>
          <w:szCs w:val="20"/>
        </w:rPr>
        <w:t xml:space="preserve"> </w:t>
      </w:r>
      <w:r w:rsidRPr="00ED01E1">
        <w:rPr>
          <w:rFonts w:cstheme="minorHAnsi"/>
          <w:sz w:val="20"/>
          <w:szCs w:val="20"/>
        </w:rPr>
        <w:t>bulunuşlukları, öğrenme ihtiyaçları, ilgi ve yetenekleri doğrultusunda ders öğretmeni tarafından seçilen ve gerektiğinde yeniden düzenlenen dinamik bir farklılaştırma süreci olarak yürütülmesine karar verildi.</w:t>
      </w:r>
    </w:p>
    <w:p w:rsidR="00185BED" w:rsidRPr="00ED01E1" w:rsidRDefault="00185BED" w:rsidP="00840401">
      <w:pPr>
        <w:rPr>
          <w:rFonts w:cstheme="minorHAnsi"/>
          <w:b/>
          <w:sz w:val="20"/>
          <w:szCs w:val="20"/>
        </w:rPr>
      </w:pPr>
      <w:r w:rsidRPr="00ED01E1">
        <w:rPr>
          <w:rFonts w:cstheme="minorHAnsi"/>
          <w:b/>
          <w:sz w:val="20"/>
          <w:szCs w:val="20"/>
        </w:rPr>
        <w:t>7. Sınıf Destekleme ve Zenginleştirme Çalışmaları</w:t>
      </w:r>
    </w:p>
    <w:p w:rsidR="00840401" w:rsidRPr="00ED01E1" w:rsidRDefault="00840401" w:rsidP="00840401">
      <w:pPr>
        <w:spacing w:before="100" w:beforeAutospacing="1" w:after="100" w:afterAutospacing="1" w:line="240" w:lineRule="auto"/>
        <w:rPr>
          <w:rFonts w:cstheme="minorHAnsi"/>
          <w:sz w:val="20"/>
          <w:szCs w:val="20"/>
        </w:rPr>
      </w:pPr>
      <w:r w:rsidRPr="00ED01E1">
        <w:rPr>
          <w:rFonts w:cstheme="minorHAnsi"/>
          <w:sz w:val="20"/>
          <w:szCs w:val="20"/>
        </w:rPr>
        <w:t xml:space="preserve">7.sınıflarda öğrencilerin hazır bulunuşlukları, öğrenme ihtiyaçları, ilgi ve yetenekleri dikkate alınarak destekleme ve zenginleştirme çalışmalarına yer verilecektir. Çalışmaların belirlenmesinde sınıf içi gözlemler, öğrenci ürünleri ve öğrenme kanıtlarından yararlanılacak; uygulamalar öğrencilerin gelişimlerine göre yeniden düzenlenebilecektir. </w:t>
      </w:r>
    </w:p>
    <w:p w:rsidR="00840401" w:rsidRPr="00ED01E1" w:rsidRDefault="00840401" w:rsidP="008D7D84">
      <w:pPr>
        <w:rPr>
          <w:rFonts w:cstheme="minorHAnsi"/>
          <w:b/>
          <w:sz w:val="20"/>
          <w:szCs w:val="20"/>
        </w:rPr>
      </w:pPr>
      <w:r w:rsidRPr="00ED01E1">
        <w:rPr>
          <w:rFonts w:cstheme="minorHAnsi"/>
          <w:b/>
          <w:sz w:val="20"/>
          <w:szCs w:val="20"/>
        </w:rPr>
        <w:t xml:space="preserve">1. Tema </w:t>
      </w:r>
      <w:r w:rsidR="008D7D84" w:rsidRPr="00ED01E1">
        <w:rPr>
          <w:rFonts w:cstheme="minorHAnsi"/>
          <w:b/>
          <w:sz w:val="20"/>
          <w:szCs w:val="20"/>
        </w:rPr>
        <w:t>-</w:t>
      </w:r>
      <w:r w:rsidRPr="00ED01E1">
        <w:rPr>
          <w:rFonts w:cstheme="minorHAnsi"/>
          <w:b/>
          <w:sz w:val="20"/>
          <w:szCs w:val="20"/>
        </w:rPr>
        <w:t xml:space="preserve"> Hayat Boyu Gelişim</w:t>
      </w:r>
    </w:p>
    <w:p w:rsidR="00840401" w:rsidRPr="00ED01E1" w:rsidRDefault="00840401" w:rsidP="00840401">
      <w:pPr>
        <w:rPr>
          <w:rFonts w:cstheme="minorHAnsi"/>
          <w:b/>
          <w:sz w:val="20"/>
          <w:szCs w:val="20"/>
        </w:rPr>
      </w:pPr>
      <w:r w:rsidRPr="00ED01E1">
        <w:rPr>
          <w:rFonts w:cstheme="minorHAnsi"/>
          <w:b/>
          <w:sz w:val="20"/>
          <w:szCs w:val="20"/>
        </w:rPr>
        <w:t>1. Martı Jonathan Livingston</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olayların ve Jonathan’ın yaşadığı değişimin daha kolay takip edilebilmesi amacıyla “Başlangıç-Gelişme-Değişim-Sonuç” bölümlerinden oluşan bir olay haritası hazırlanabilir. Öğrenciler Jonathan’ın karşılaştığı güçlükleri, verdiği tepkileri ve bunların sonuçlarını tablo üzerinde gösterebilirler.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Jonathan’ın öğrenme ve kendini geliştirme isteğinden hareketle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Sınırlarımı Nasıl Aşabilirim?” başlıklı kısa bir deneme veya konuşma hazırlayabilirler. Bir beceride gelişmenin aşamalarını gösteren kişisel bir gelişim yol haritası da oluşturabilirler.</w:t>
      </w:r>
    </w:p>
    <w:p w:rsidR="00840401" w:rsidRPr="00ED01E1" w:rsidRDefault="00840401" w:rsidP="00840401">
      <w:pPr>
        <w:rPr>
          <w:rFonts w:cstheme="minorHAnsi"/>
          <w:b/>
          <w:sz w:val="20"/>
          <w:szCs w:val="20"/>
        </w:rPr>
      </w:pPr>
      <w:r w:rsidRPr="00ED01E1">
        <w:rPr>
          <w:rFonts w:cstheme="minorHAnsi"/>
          <w:b/>
          <w:sz w:val="20"/>
          <w:szCs w:val="20"/>
        </w:rPr>
        <w:t>2. Gençliğin Kıymeti</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“gençlik, zaman, fırsat, emek, gelecek” gibi temel kavramlar belirlenerek kavram haritası oluşturulabilir. Öğrencilerden metnin ana düşüncesini destekleyen ifadeleri bulmaları ve bunları kendi cümleleriyle açıklamaları istenebilir.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ailelerinden veya çevrelerinden farklı kuşaklardan kişilerle “Bugünkü aklınızla gençliğinize ne söylemek isterdiniz?” sorusu üzerinden kısa görüşmeler yapabilirler. Cevaplardan hareketle “Kuşaklardan Gençlere Öğütler” başlıklı bir sınıf ürünü hazırlanabilir.</w:t>
      </w:r>
    </w:p>
    <w:p w:rsidR="00840401" w:rsidRPr="00ED01E1" w:rsidRDefault="00840401" w:rsidP="00840401">
      <w:pPr>
        <w:rPr>
          <w:rFonts w:cstheme="minorHAnsi"/>
          <w:b/>
          <w:sz w:val="20"/>
          <w:szCs w:val="20"/>
        </w:rPr>
      </w:pPr>
      <w:r w:rsidRPr="00ED01E1">
        <w:rPr>
          <w:rFonts w:cstheme="minorHAnsi"/>
          <w:b/>
          <w:sz w:val="20"/>
          <w:szCs w:val="20"/>
        </w:rPr>
        <w:t xml:space="preserve">3. Sen Sor O Yanıtlasın </w:t>
      </w:r>
      <w:r w:rsidR="008D7D84" w:rsidRPr="00ED01E1">
        <w:rPr>
          <w:rFonts w:cstheme="minorHAnsi"/>
          <w:b/>
          <w:sz w:val="20"/>
          <w:szCs w:val="20"/>
        </w:rPr>
        <w:t>-</w:t>
      </w:r>
      <w:r w:rsidRPr="00ED01E1">
        <w:rPr>
          <w:rFonts w:cstheme="minorHAnsi"/>
          <w:b/>
          <w:sz w:val="20"/>
          <w:szCs w:val="20"/>
        </w:rPr>
        <w:t xml:space="preserve"> Sporda ve Yaşamda Hedefe Odaklan</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Dinleme/izleme öncesinde “hedef, emek, motivasyon, güçlük, başarı” kavramları üzerinde durulabilir. Öğrenciler dinleme/izleme sırasında “Hedef-Güçlük-Çözüm-Sonuç” tablosunu doldurarak önemli bilgileri düzenleyebilirler.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gerçekleştirmek istedikleri bir hedef belirleyerek hedefe ulaşmak için atılması gereken adımları, karşılaşılabilecek güçlükleri ve çözüm yollarını gösteren “Hedefe Giden Yol” çalışması hazırlayabilirler. Spor, sanat, bilim veya başka bir alanda hedeflerine ulaşmış bir kişiyle de ilişkilendirebilirler.</w:t>
      </w:r>
    </w:p>
    <w:p w:rsidR="00840401" w:rsidRPr="00ED01E1" w:rsidRDefault="00840401" w:rsidP="00840401">
      <w:pPr>
        <w:rPr>
          <w:rFonts w:cstheme="minorHAnsi"/>
          <w:b/>
          <w:sz w:val="20"/>
          <w:szCs w:val="20"/>
        </w:rPr>
      </w:pPr>
      <w:r w:rsidRPr="00ED01E1">
        <w:rPr>
          <w:rFonts w:cstheme="minorHAnsi"/>
          <w:b/>
          <w:sz w:val="20"/>
          <w:szCs w:val="20"/>
        </w:rPr>
        <w:t>4. Adını Göklere Yazdıran Çocuk</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kişinin çocukluk döneminden başlayarak yaşadığı önemli gelişmeler bir zaman çizelgesi üzerinde gösterilebilir. Öğrencilerden başarıya ulaşmasında etkili olan kişisel özellikleri metinden kanıtlarla belirlemeleri istenebilir.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bilim, teknoloji, sanat veya spor alanında çocukluk yıllarından itibaren bir hedefin peşinden gitmiş bir kişiyi araştırabilirler. Araştırma sonucunda “Bir Hayal Nasıl Gerçeğe Dönüşür?” başlıklı biyografi kartı, poster veya dijital sunum hazırlayabilirler.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Tema sonu ürünü:</w:t>
      </w:r>
      <w:r w:rsidRPr="00ED01E1">
        <w:rPr>
          <w:rFonts w:asciiTheme="minorHAnsi" w:hAnsiTheme="minorHAnsi" w:cstheme="minorHAnsi"/>
          <w:sz w:val="20"/>
          <w:szCs w:val="20"/>
        </w:rPr>
        <w:t xml:space="preserve"> Öğrencilerin çalışmalarından hareketle “Benim Gelişim Yolculuğum” panosu hazırlanabilir.</w:t>
      </w:r>
    </w:p>
    <w:p w:rsidR="00840401" w:rsidRPr="00ED01E1" w:rsidRDefault="00840401" w:rsidP="00840401">
      <w:pPr>
        <w:rPr>
          <w:rFonts w:cstheme="minorHAnsi"/>
          <w:sz w:val="20"/>
          <w:szCs w:val="20"/>
        </w:rPr>
      </w:pPr>
    </w:p>
    <w:p w:rsidR="00840401" w:rsidRPr="00ED01E1" w:rsidRDefault="00840401" w:rsidP="008D7D84">
      <w:pPr>
        <w:rPr>
          <w:rFonts w:cstheme="minorHAnsi"/>
          <w:b/>
          <w:sz w:val="20"/>
          <w:szCs w:val="20"/>
        </w:rPr>
      </w:pPr>
      <w:r w:rsidRPr="00ED01E1">
        <w:rPr>
          <w:rFonts w:cstheme="minorHAnsi"/>
          <w:b/>
          <w:sz w:val="20"/>
          <w:szCs w:val="20"/>
        </w:rPr>
        <w:lastRenderedPageBreak/>
        <w:t xml:space="preserve">2. Tema </w:t>
      </w:r>
      <w:r w:rsidR="008D7D84" w:rsidRPr="00ED01E1">
        <w:rPr>
          <w:rFonts w:cstheme="minorHAnsi"/>
          <w:b/>
          <w:sz w:val="20"/>
          <w:szCs w:val="20"/>
        </w:rPr>
        <w:t>-</w:t>
      </w:r>
      <w:r w:rsidRPr="00ED01E1">
        <w:rPr>
          <w:rFonts w:cstheme="minorHAnsi"/>
          <w:b/>
          <w:sz w:val="20"/>
          <w:szCs w:val="20"/>
        </w:rPr>
        <w:t xml:space="preserve"> Bir Hilal Uğruna</w:t>
      </w:r>
    </w:p>
    <w:p w:rsidR="00840401" w:rsidRPr="00ED01E1" w:rsidRDefault="00840401" w:rsidP="00840401">
      <w:pPr>
        <w:rPr>
          <w:rFonts w:cstheme="minorHAnsi"/>
          <w:b/>
          <w:sz w:val="20"/>
          <w:szCs w:val="20"/>
        </w:rPr>
      </w:pPr>
      <w:r w:rsidRPr="00ED01E1">
        <w:rPr>
          <w:rFonts w:cstheme="minorHAnsi"/>
          <w:b/>
          <w:sz w:val="20"/>
          <w:szCs w:val="20"/>
        </w:rPr>
        <w:t>1. Bayrağımızın Altında</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olay, kişi, yer ve duyguların belirlenmesi amacıyla bir hikâye haritası kullanılabilir. Öğrenciler metindeki millî ve manevi duyguları yansıtan ifadeleri belirleyerek bu ifadelerin metne katkısını açıklayabilirler.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Türk bayrağının kendilerinde çağrıştırdığı kavramlardan hareketle şiir, kısa deneme veya görsel bir çalışma hazırlayabilirler. Ürünlerde kullandıkları sembol ve ifadelerin nedenlerini açıklamaları istenebilir.</w:t>
      </w:r>
    </w:p>
    <w:p w:rsidR="00840401" w:rsidRPr="00ED01E1" w:rsidRDefault="00840401" w:rsidP="00840401">
      <w:pPr>
        <w:rPr>
          <w:rFonts w:cstheme="minorHAnsi"/>
          <w:b/>
          <w:sz w:val="20"/>
          <w:szCs w:val="20"/>
        </w:rPr>
      </w:pPr>
      <w:r w:rsidRPr="00ED01E1">
        <w:rPr>
          <w:rFonts w:cstheme="minorHAnsi"/>
          <w:b/>
          <w:sz w:val="20"/>
          <w:szCs w:val="20"/>
        </w:rPr>
        <w:t>2. Mustafa 1881–1920 Tarihine Atılan İmza</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 Mustafa Kemal Atatürk’ün yaşamıyla ilgili verilen önemli olaylar kronolojik olarak sıralanarak zaman çizelgesi oluşturulabilir. Olayların Mustafa Kemal’in kişiliğinin gelişimine etkisi üzerinde durulabilir.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1881-1920 yılları arasından bir olay seçerek farklı güvenilir kaynaklardan araştırabilir ve “Mustafa Kemal'in Hayatından Bir Dönüm Noktası</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başlıklı kısa bir tarihî anlatı, poster veya dijital sunum hazırlayabilirler.</w:t>
      </w:r>
    </w:p>
    <w:p w:rsidR="00840401" w:rsidRPr="00ED01E1" w:rsidRDefault="00840401" w:rsidP="00840401">
      <w:pPr>
        <w:rPr>
          <w:rFonts w:cstheme="minorHAnsi"/>
          <w:b/>
          <w:sz w:val="20"/>
          <w:szCs w:val="20"/>
        </w:rPr>
      </w:pPr>
      <w:r w:rsidRPr="00ED01E1">
        <w:rPr>
          <w:rFonts w:cstheme="minorHAnsi"/>
          <w:b/>
          <w:sz w:val="20"/>
          <w:szCs w:val="20"/>
        </w:rPr>
        <w:t>3. Millî Mücadele Sergisi – Kahraman Çocuklar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çocukların yaptıkları, karşılaştıkları güçlükler ve sergiledikleri değerler tablo hâline getirilebilir. Öğrenciler “olay-davranış-değer” eşleştirmeleri yapabilirler.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Millî Mücadele dönemindeki çocukların yaşamlarını araştırarak bir “Kahraman Çocuklar Sergisi” hazırlayabilirler. Sergide bilgi kartı, mektup, günlük, afiş veya kısa sesli anlatımlara yer verilebilir.</w:t>
      </w:r>
    </w:p>
    <w:p w:rsidR="00840401" w:rsidRPr="00ED01E1" w:rsidRDefault="00840401" w:rsidP="00840401">
      <w:pPr>
        <w:rPr>
          <w:rFonts w:cstheme="minorHAnsi"/>
          <w:b/>
          <w:sz w:val="20"/>
          <w:szCs w:val="20"/>
        </w:rPr>
      </w:pPr>
      <w:r w:rsidRPr="00ED01E1">
        <w:rPr>
          <w:rFonts w:cstheme="minorHAnsi"/>
          <w:b/>
          <w:sz w:val="20"/>
          <w:szCs w:val="20"/>
        </w:rPr>
        <w:t>4. Mustafa Kemal’in Kağnısı</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Şiirde geçen olaylar görsellerle desteklenerek olay sırasına konulabilir. Öğrenciler şiirdeki duygu yoğunluğunu oluşturan kelime ve ifadeleri belirleyebilir; anlaşılması güç sözcükler bağlam içinde ele alınabilir.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şiirdeki bir karakterin bakış açısından günlük veya mektup yazabilirler. Şiirde öne çıkan fedakârlık, sorumluluk ve vatan sevgisi kavramlarından biri seçilerek başka bir Millî Mücadele kahramanıyla ilişkilendirilebilir.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Tema sonu ürünü:</w:t>
      </w:r>
      <w:r w:rsidRPr="00ED01E1">
        <w:rPr>
          <w:rFonts w:asciiTheme="minorHAnsi" w:hAnsiTheme="minorHAnsi" w:cstheme="minorHAnsi"/>
          <w:sz w:val="20"/>
          <w:szCs w:val="20"/>
        </w:rPr>
        <w:t xml:space="preserve"> “Bir Hilal Uğruna – Millî Mücadele Hafıza Duvarı” oluşturulabilir.</w:t>
      </w:r>
    </w:p>
    <w:p w:rsidR="00840401" w:rsidRPr="00ED01E1" w:rsidRDefault="00840401" w:rsidP="00840401">
      <w:pPr>
        <w:rPr>
          <w:rFonts w:cstheme="minorHAnsi"/>
          <w:b/>
          <w:sz w:val="20"/>
          <w:szCs w:val="20"/>
        </w:rPr>
      </w:pPr>
      <w:r w:rsidRPr="00ED01E1">
        <w:rPr>
          <w:rFonts w:cstheme="minorHAnsi"/>
          <w:b/>
          <w:sz w:val="20"/>
          <w:szCs w:val="20"/>
        </w:rPr>
        <w:t xml:space="preserve">3. Tema </w:t>
      </w:r>
      <w:r w:rsidR="008D7D84" w:rsidRPr="00ED01E1">
        <w:rPr>
          <w:rFonts w:cstheme="minorHAnsi"/>
          <w:b/>
          <w:sz w:val="20"/>
          <w:szCs w:val="20"/>
        </w:rPr>
        <w:t>-</w:t>
      </w:r>
      <w:r w:rsidRPr="00ED01E1">
        <w:rPr>
          <w:rFonts w:cstheme="minorHAnsi"/>
          <w:b/>
          <w:sz w:val="20"/>
          <w:szCs w:val="20"/>
        </w:rPr>
        <w:t xml:space="preserve"> İletişim ve Sosyal İlişkiler</w:t>
      </w:r>
    </w:p>
    <w:p w:rsidR="00840401" w:rsidRPr="00ED01E1" w:rsidRDefault="00840401" w:rsidP="00840401">
      <w:pPr>
        <w:rPr>
          <w:rFonts w:cstheme="minorHAnsi"/>
          <w:b/>
          <w:sz w:val="20"/>
          <w:szCs w:val="20"/>
        </w:rPr>
      </w:pPr>
      <w:r w:rsidRPr="00ED01E1">
        <w:rPr>
          <w:rFonts w:cstheme="minorHAnsi"/>
          <w:b/>
          <w:sz w:val="20"/>
          <w:szCs w:val="20"/>
        </w:rPr>
        <w:t>1. Eskici</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karakterlerin iletişim kurma biçimleri, duyguları ve yaşadıkları değişimler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Kişi-Söz/Davranış-Duygu” tablosunda gösterilebilir. Öğrencilerin karakterlerin davranışlarının nedenlerini metinden hareketle açıklamaları sağlanabilir.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metindeki bir karakterin yerine geçerek yaşananları onun bakış açısından yeniden anlatabilirler. Ayrıca ana dili, iletişim ve aidiyet arasındaki ilişki üzerine kısa bir konuşma veya yazı hazırlayabilirler.</w:t>
      </w:r>
    </w:p>
    <w:p w:rsidR="00840401" w:rsidRPr="00ED01E1" w:rsidRDefault="00840401" w:rsidP="00840401">
      <w:pPr>
        <w:rPr>
          <w:rFonts w:cstheme="minorHAnsi"/>
          <w:b/>
          <w:sz w:val="20"/>
          <w:szCs w:val="20"/>
        </w:rPr>
      </w:pPr>
      <w:r w:rsidRPr="00ED01E1">
        <w:rPr>
          <w:rFonts w:cstheme="minorHAnsi"/>
          <w:b/>
          <w:sz w:val="20"/>
          <w:szCs w:val="20"/>
        </w:rPr>
        <w:t>2. Ya Hayır Söyle</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Günlük yaşamdan farklı iletişim durumları verilerek öğrencilerden uygun biçimde “hayır” diyebilecekleri ifadeler oluşturmaları istenebilir. Kırıcı, çekingen ve kendini uygun biçimde ifade eden iletişim örnekleri karşılaştırılabilir.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Gruplara arkadaş baskısı, sosyal medya, oyun, okul yaşamı gibi alanlardan durumlar verilerek öğrencilerin sınır koyma ve etkili iletişim içeren kısa senaryolar yazmaları ve canlandırmaları sağlanabilir.</w:t>
      </w:r>
    </w:p>
    <w:p w:rsidR="00840401" w:rsidRPr="00ED01E1" w:rsidRDefault="00840401" w:rsidP="00840401">
      <w:pPr>
        <w:rPr>
          <w:rFonts w:cstheme="minorHAnsi"/>
          <w:b/>
          <w:sz w:val="20"/>
          <w:szCs w:val="20"/>
        </w:rPr>
      </w:pPr>
      <w:r w:rsidRPr="00ED01E1">
        <w:rPr>
          <w:rFonts w:cstheme="minorHAnsi"/>
          <w:b/>
          <w:sz w:val="20"/>
          <w:szCs w:val="20"/>
        </w:rPr>
        <w:t xml:space="preserve">3. Dijital Tayfa </w:t>
      </w:r>
      <w:r w:rsidR="008D7D84" w:rsidRPr="00ED01E1">
        <w:rPr>
          <w:rFonts w:cstheme="minorHAnsi"/>
          <w:b/>
          <w:sz w:val="20"/>
          <w:szCs w:val="20"/>
        </w:rPr>
        <w:t>-</w:t>
      </w:r>
      <w:r w:rsidRPr="00ED01E1">
        <w:rPr>
          <w:rFonts w:cstheme="minorHAnsi"/>
          <w:b/>
          <w:sz w:val="20"/>
          <w:szCs w:val="20"/>
        </w:rPr>
        <w:t xml:space="preserve"> Komik mi Şimdi?</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lastRenderedPageBreak/>
        <w:t>Destekleme:</w:t>
      </w:r>
      <w:r w:rsidRPr="00ED01E1">
        <w:rPr>
          <w:rFonts w:asciiTheme="minorHAnsi" w:hAnsiTheme="minorHAnsi" w:cstheme="minorHAnsi"/>
          <w:sz w:val="20"/>
          <w:szCs w:val="20"/>
        </w:rPr>
        <w:t xml:space="preserve"> Dijital ortamlardaki iletişim örnekleri üzerinden “uygun-uygun olmayan” davranışların sınıflandırılması sağlanabilir. Öğrenciler davranışların karşıdaki kişi üzerinde oluşturabileceği duyguları belirleyebilirler.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Dijital Dünyada İletişim İlkelerimiz” başlıklı sınıf rehberi hazırlayabilirler. Dijital ortamda mizah, mahremiyet, saygı ve sorumluluk konularında afiş, kısa video veya dijital içerik oluşturabilirler.</w:t>
      </w:r>
    </w:p>
    <w:p w:rsidR="00840401" w:rsidRPr="00ED01E1" w:rsidRDefault="00840401" w:rsidP="00840401">
      <w:pPr>
        <w:rPr>
          <w:rFonts w:cstheme="minorHAnsi"/>
          <w:b/>
          <w:sz w:val="20"/>
          <w:szCs w:val="20"/>
        </w:rPr>
      </w:pPr>
      <w:r w:rsidRPr="00ED01E1">
        <w:rPr>
          <w:rFonts w:cstheme="minorHAnsi"/>
          <w:b/>
          <w:sz w:val="20"/>
          <w:szCs w:val="20"/>
        </w:rPr>
        <w:t>4. Öğüt</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öğütler belirlenerek öğrencilerin bunları kendi ifadeleriyle açıklamaları sağlanabilir. Öğütler günlük hayatta karşılaşılabilecek durumlarla eşleştirilebilir.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aile büyüklerinden kendileri için anlamlı bir öğüt derleyebilir; öğüdün anlamını ve hangi durumlarda kullanılabileceğini açıklayabilirler. Çalışmalar “Kuşaktan Kuşağa Öğütler</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adıyla sınıf derlemesine dönüştürülebilir.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Tema sonu ürünü:</w:t>
      </w:r>
      <w:r w:rsidRPr="00ED01E1">
        <w:rPr>
          <w:rFonts w:asciiTheme="minorHAnsi" w:hAnsiTheme="minorHAnsi" w:cstheme="minorHAnsi"/>
          <w:sz w:val="20"/>
          <w:szCs w:val="20"/>
        </w:rPr>
        <w:t xml:space="preserve">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İletişim Rehberimiz” hazırlanabilir.</w:t>
      </w:r>
    </w:p>
    <w:p w:rsidR="00840401" w:rsidRPr="00ED01E1" w:rsidRDefault="00840401" w:rsidP="00840401">
      <w:pPr>
        <w:rPr>
          <w:rFonts w:cstheme="minorHAnsi"/>
          <w:sz w:val="20"/>
          <w:szCs w:val="20"/>
        </w:rPr>
      </w:pPr>
    </w:p>
    <w:p w:rsidR="00840401" w:rsidRPr="00ED01E1" w:rsidRDefault="00840401" w:rsidP="00840401">
      <w:pPr>
        <w:rPr>
          <w:rFonts w:cstheme="minorHAnsi"/>
          <w:b/>
          <w:sz w:val="20"/>
          <w:szCs w:val="20"/>
        </w:rPr>
      </w:pPr>
      <w:r w:rsidRPr="00ED01E1">
        <w:rPr>
          <w:rFonts w:cstheme="minorHAnsi"/>
          <w:b/>
          <w:sz w:val="20"/>
          <w:szCs w:val="20"/>
        </w:rPr>
        <w:t xml:space="preserve">4. Tema </w:t>
      </w:r>
      <w:r w:rsidR="008D7D84" w:rsidRPr="00ED01E1">
        <w:rPr>
          <w:rFonts w:cstheme="minorHAnsi"/>
          <w:b/>
          <w:sz w:val="20"/>
          <w:szCs w:val="20"/>
        </w:rPr>
        <w:t>-</w:t>
      </w:r>
      <w:r w:rsidRPr="00ED01E1">
        <w:rPr>
          <w:rFonts w:cstheme="minorHAnsi"/>
          <w:b/>
          <w:sz w:val="20"/>
          <w:szCs w:val="20"/>
        </w:rPr>
        <w:t xml:space="preserve"> Türk Sanatı</w:t>
      </w:r>
    </w:p>
    <w:p w:rsidR="00840401" w:rsidRPr="00ED01E1" w:rsidRDefault="00840401" w:rsidP="00840401">
      <w:pPr>
        <w:rPr>
          <w:rFonts w:cstheme="minorHAnsi"/>
          <w:b/>
          <w:sz w:val="20"/>
          <w:szCs w:val="20"/>
        </w:rPr>
      </w:pPr>
      <w:r w:rsidRPr="00ED01E1">
        <w:rPr>
          <w:rFonts w:cstheme="minorHAnsi"/>
          <w:b/>
          <w:sz w:val="20"/>
          <w:szCs w:val="20"/>
        </w:rPr>
        <w:t>1. Anadolu’da Kilim Demek</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Kilimlerde kullanılan motifler görsellerle eşleştirilerek motiflerin taşıdığı anlamlar üzerinde durulabilir. Öğrenciler metindeki kültürel unsurları belirleyerek kavram haritasına aktarabilirler.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yörelerimizde kullanılan bir kilim motifini araştırabilir ve motifin anlamını açıklayan “Motifin Dili” kartı hazırlayabilirler. Kendi duygu veya düşüncelerini temsil eden özgün bir motif tasarlamaları da istenebilir.</w:t>
      </w:r>
    </w:p>
    <w:p w:rsidR="00840401" w:rsidRPr="00ED01E1" w:rsidRDefault="00840401" w:rsidP="00840401">
      <w:pPr>
        <w:rPr>
          <w:rFonts w:cstheme="minorHAnsi"/>
          <w:b/>
          <w:sz w:val="20"/>
          <w:szCs w:val="20"/>
        </w:rPr>
      </w:pPr>
      <w:r w:rsidRPr="00ED01E1">
        <w:rPr>
          <w:rFonts w:cstheme="minorHAnsi"/>
          <w:b/>
          <w:sz w:val="20"/>
          <w:szCs w:val="20"/>
        </w:rPr>
        <w:t>2. Geleneksel Türk Tiyatrosu</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Karagöz, orta oyunu ve diğer geleneksel tiyatro unsurları kişi, özellik, mekân ve anlatım biçimi açısından karşılaştırma tablosuyla incelenebilir.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geleneksel Türk tiyatrosunun özelliklerinden yararlanarak güncel bir konuyu ele alan kısa bir oyun yazıp canlandırabilirler. Geleneksel tiyatro ile günümüzdeki tiyatro anlayışını karşılaştırabilirler.</w:t>
      </w:r>
    </w:p>
    <w:p w:rsidR="00840401" w:rsidRPr="00ED01E1" w:rsidRDefault="00840401" w:rsidP="00840401">
      <w:pPr>
        <w:rPr>
          <w:rFonts w:cstheme="minorHAnsi"/>
          <w:b/>
          <w:sz w:val="20"/>
          <w:szCs w:val="20"/>
        </w:rPr>
      </w:pPr>
      <w:r w:rsidRPr="00ED01E1">
        <w:rPr>
          <w:rFonts w:cstheme="minorHAnsi"/>
          <w:b/>
          <w:sz w:val="20"/>
          <w:szCs w:val="20"/>
        </w:rPr>
        <w:t>3. Ebru: Kâğıt Süsleme Sanatı</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Ebru yapımının aşamaları görsel veya yazılı kartlarla karışık biçimde verilerek öğrencilerden doğru sıraya koymaları istenebilir. Metindeki sanat terimleri için küçük bir sözlük oluşturulabilir.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ebru sanatının tarihi, kullanılan malzemeler veya önemli sanatçıları üzerine araştırma yapabilirler. İmkân bulunması hâlinde uygulamalı ebru çalışması yapılarak süreç hakkında kısa bir deneyim yazısı hazırlanabilir.</w:t>
      </w:r>
    </w:p>
    <w:p w:rsidR="00840401" w:rsidRPr="00ED01E1" w:rsidRDefault="00840401" w:rsidP="00840401">
      <w:pPr>
        <w:rPr>
          <w:rFonts w:cstheme="minorHAnsi"/>
          <w:b/>
          <w:sz w:val="20"/>
          <w:szCs w:val="20"/>
        </w:rPr>
      </w:pPr>
      <w:r w:rsidRPr="00ED01E1">
        <w:rPr>
          <w:rFonts w:cstheme="minorHAnsi"/>
          <w:b/>
          <w:sz w:val="20"/>
          <w:szCs w:val="20"/>
        </w:rPr>
        <w:t>4. Süleymaniye</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 betimlenen mimari özellikler Süleymaniye Camii'nin görselleri üzerinde gösterilebilir. Öğrenciler betimleyici ifadeleri belirleyerek bunların zihinde görüntü oluşturmaya katkısını inceleyebilirler.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Mimar Sinan'ın başka bir eserini araştırarak Süleymaniye ile karşılaştırabilirler. “Bir Yapı Konuşsaydı” çalışmasıyla tarihî bir eserin ağzından yaratıcı metin yazabilirler.</w:t>
      </w:r>
    </w:p>
    <w:p w:rsidR="00840401" w:rsidRPr="00ED01E1" w:rsidRDefault="00840401" w:rsidP="005047C0">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Tema sonu ürünü</w:t>
      </w:r>
      <w:r w:rsidRPr="00ED01E1">
        <w:rPr>
          <w:rFonts w:asciiTheme="minorHAnsi" w:hAnsiTheme="minorHAnsi" w:cstheme="minorHAnsi"/>
          <w:sz w:val="20"/>
          <w:szCs w:val="20"/>
        </w:rPr>
        <w:t>: “Türk Sanatının İzinde</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 xml:space="preserve"> sınıf sergisi hazırlanabilir.</w:t>
      </w:r>
    </w:p>
    <w:p w:rsidR="00840401" w:rsidRPr="00ED01E1" w:rsidRDefault="00840401" w:rsidP="00840401">
      <w:pPr>
        <w:rPr>
          <w:rFonts w:cstheme="minorHAnsi"/>
          <w:b/>
          <w:sz w:val="20"/>
          <w:szCs w:val="20"/>
        </w:rPr>
      </w:pPr>
      <w:r w:rsidRPr="00ED01E1">
        <w:rPr>
          <w:rFonts w:cstheme="minorHAnsi"/>
          <w:b/>
          <w:sz w:val="20"/>
          <w:szCs w:val="20"/>
        </w:rPr>
        <w:t xml:space="preserve">5. Tema </w:t>
      </w:r>
      <w:r w:rsidR="008D7D84" w:rsidRPr="00ED01E1">
        <w:rPr>
          <w:rFonts w:cstheme="minorHAnsi"/>
          <w:b/>
          <w:sz w:val="20"/>
          <w:szCs w:val="20"/>
        </w:rPr>
        <w:t>-</w:t>
      </w:r>
      <w:r w:rsidRPr="00ED01E1">
        <w:rPr>
          <w:rFonts w:cstheme="minorHAnsi"/>
          <w:b/>
          <w:sz w:val="20"/>
          <w:szCs w:val="20"/>
        </w:rPr>
        <w:t xml:space="preserve"> Okuma Kültürü</w:t>
      </w:r>
    </w:p>
    <w:p w:rsidR="00840401" w:rsidRPr="00ED01E1" w:rsidRDefault="00840401" w:rsidP="00840401">
      <w:pPr>
        <w:rPr>
          <w:rFonts w:cstheme="minorHAnsi"/>
          <w:b/>
          <w:sz w:val="20"/>
          <w:szCs w:val="20"/>
        </w:rPr>
      </w:pPr>
      <w:r w:rsidRPr="00ED01E1">
        <w:rPr>
          <w:rFonts w:cstheme="minorHAnsi"/>
          <w:b/>
          <w:sz w:val="20"/>
          <w:szCs w:val="20"/>
        </w:rPr>
        <w:lastRenderedPageBreak/>
        <w:t>1. Çocuklar Soruyor İlber Hoca Cevaplıyor – Gazi Mustafa Kemal Atatürk</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soru ve cevaplar eşleştirilebilir; önemli bilgiler konu başlıklarına göre sınıflandırılabilir. Öğrencilerden okudukları bölümden hareketle yeni sorular oluşturmaları istenebilir.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Atatürk'ün okuma ve kitaplarla ilişkisi üzerine araştırma yaparak “Atatürk'e Kitaplar Hakkında Bir Soru Sorabilseydim...” başlıklı soru-cevap çalışması hazırlayabilirler.</w:t>
      </w:r>
    </w:p>
    <w:p w:rsidR="00840401" w:rsidRPr="00ED01E1" w:rsidRDefault="00840401" w:rsidP="00840401">
      <w:pPr>
        <w:rPr>
          <w:rFonts w:cstheme="minorHAnsi"/>
          <w:b/>
          <w:sz w:val="20"/>
          <w:szCs w:val="20"/>
        </w:rPr>
      </w:pPr>
      <w:r w:rsidRPr="00ED01E1">
        <w:rPr>
          <w:rFonts w:cstheme="minorHAnsi"/>
          <w:b/>
          <w:sz w:val="20"/>
          <w:szCs w:val="20"/>
        </w:rPr>
        <w:t>2. Kitap</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 kitapla ilgili kullanılan benzetme ve çağrışımlar belirlenebilir. Öğrenciler “Kitap benim için...” cümlesini farklı biçimlerde tamamlayarak metindeki düşüncelerle ilişki kurabilirler.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bir kitabı nesne olmaktan çıkararak kişileştirdikleri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Bir Kitabın Günlüğü” adlı yaratıcı yazma çalışması gerçekleştirebilirler.</w:t>
      </w:r>
    </w:p>
    <w:p w:rsidR="00840401" w:rsidRPr="00ED01E1" w:rsidRDefault="00840401" w:rsidP="00840401">
      <w:pPr>
        <w:rPr>
          <w:rFonts w:cstheme="minorHAnsi"/>
          <w:b/>
          <w:sz w:val="20"/>
          <w:szCs w:val="20"/>
        </w:rPr>
      </w:pPr>
      <w:r w:rsidRPr="00ED01E1">
        <w:rPr>
          <w:rFonts w:cstheme="minorHAnsi"/>
          <w:b/>
          <w:sz w:val="20"/>
          <w:szCs w:val="20"/>
        </w:rPr>
        <w:t xml:space="preserve">3. Küçük Şeylerin Hikâyesi </w:t>
      </w:r>
      <w:r w:rsidR="00C11B6D" w:rsidRPr="00ED01E1">
        <w:rPr>
          <w:rFonts w:cstheme="minorHAnsi"/>
          <w:b/>
          <w:sz w:val="20"/>
          <w:szCs w:val="20"/>
        </w:rPr>
        <w:t>-</w:t>
      </w:r>
      <w:r w:rsidRPr="00ED01E1">
        <w:rPr>
          <w:rFonts w:cstheme="minorHAnsi"/>
          <w:b/>
          <w:sz w:val="20"/>
          <w:szCs w:val="20"/>
        </w:rPr>
        <w:t xml:space="preserve"> Kütüphaneler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Kütüphanelerin işlevleri ve kullanım alanları kavram haritasıyla gösterilebilir. Metindeki temel bilgiler soru-cevap kartlarıyla pekiştirilebilir.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okul veya çevrelerindeki bir kütüphaneyi inceleyerek kullanıcıların ihtiyaçlarına yönelik gözlem yapabilir ve “Hayalimdeki Kütüphane” tasarımı oluşturabilirler.</w:t>
      </w:r>
    </w:p>
    <w:p w:rsidR="00840401" w:rsidRPr="00ED01E1" w:rsidRDefault="00840401" w:rsidP="00840401">
      <w:pPr>
        <w:rPr>
          <w:rFonts w:cstheme="minorHAnsi"/>
          <w:b/>
          <w:sz w:val="20"/>
          <w:szCs w:val="20"/>
        </w:rPr>
      </w:pPr>
      <w:r w:rsidRPr="00ED01E1">
        <w:rPr>
          <w:rFonts w:cstheme="minorHAnsi"/>
          <w:b/>
          <w:sz w:val="20"/>
          <w:szCs w:val="20"/>
        </w:rPr>
        <w:t>4. Kitaplarla Kurulan Dostluk</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kitap-okur ilişkisini anlatan ifadeler belirlenerek öğrencilerin kendi okuma deneyimleriyle ilişkilendirmeleri sağlanabilir. “Kitap-Bende Uyandırdığı Duygu-Bana Kazandırdığı Düşünce” tablosu kullanılabilir.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hayatlarında iz bırakan bir kitabı seçerek kitabın kendilerinde oluşturduğu değişimi anlatan “Bir Kitap Bana Ne Kattı?” başlıklı konuşma, podcast veya yazı hazırlayabilirler.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Tema sonu ürünü:</w:t>
      </w:r>
      <w:r w:rsidRPr="00ED01E1">
        <w:rPr>
          <w:rFonts w:asciiTheme="minorHAnsi" w:hAnsiTheme="minorHAnsi" w:cstheme="minorHAnsi"/>
          <w:sz w:val="20"/>
          <w:szCs w:val="20"/>
        </w:rPr>
        <w:t xml:space="preserve"> Öğrenciler sınıf için “7. Sınıf Okuma Kültürü Manifestosu” hazırlayabilirler.</w:t>
      </w:r>
    </w:p>
    <w:p w:rsidR="00840401" w:rsidRPr="00ED01E1" w:rsidRDefault="00840401" w:rsidP="00840401">
      <w:pPr>
        <w:rPr>
          <w:rFonts w:cstheme="minorHAnsi"/>
          <w:sz w:val="20"/>
          <w:szCs w:val="20"/>
        </w:rPr>
      </w:pPr>
    </w:p>
    <w:p w:rsidR="00840401" w:rsidRPr="00ED01E1" w:rsidRDefault="00840401" w:rsidP="00840401">
      <w:pPr>
        <w:rPr>
          <w:rFonts w:cstheme="minorHAnsi"/>
          <w:b/>
          <w:sz w:val="20"/>
          <w:szCs w:val="20"/>
        </w:rPr>
      </w:pPr>
      <w:r w:rsidRPr="00ED01E1">
        <w:rPr>
          <w:rFonts w:cstheme="minorHAnsi"/>
          <w:b/>
          <w:sz w:val="20"/>
          <w:szCs w:val="20"/>
        </w:rPr>
        <w:t xml:space="preserve">6. Tema </w:t>
      </w:r>
      <w:r w:rsidR="00C11B6D" w:rsidRPr="00ED01E1">
        <w:rPr>
          <w:rFonts w:cstheme="minorHAnsi"/>
          <w:b/>
          <w:sz w:val="20"/>
          <w:szCs w:val="20"/>
        </w:rPr>
        <w:t>-</w:t>
      </w:r>
      <w:r w:rsidRPr="00ED01E1">
        <w:rPr>
          <w:rFonts w:cstheme="minorHAnsi"/>
          <w:b/>
          <w:sz w:val="20"/>
          <w:szCs w:val="20"/>
        </w:rPr>
        <w:t xml:space="preserve"> Hak ve Sorumluluklar</w:t>
      </w:r>
    </w:p>
    <w:p w:rsidR="00840401" w:rsidRPr="00ED01E1" w:rsidRDefault="00840401" w:rsidP="00840401">
      <w:pPr>
        <w:rPr>
          <w:rFonts w:cstheme="minorHAnsi"/>
          <w:b/>
          <w:sz w:val="20"/>
          <w:szCs w:val="20"/>
        </w:rPr>
      </w:pPr>
      <w:r w:rsidRPr="00ED01E1">
        <w:rPr>
          <w:rFonts w:cstheme="minorHAnsi"/>
          <w:b/>
          <w:sz w:val="20"/>
          <w:szCs w:val="20"/>
        </w:rPr>
        <w:t>1. Kutadgu Bilig</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günümüz öğrencileri için anlaşılması güç sözcük ve düşünceler açıklanarak bunların günümüzdeki karşılıkları üzerinde durulabilir. Hak, adalet, sorumluluk ve iyi yönetim gibi kavramlar metindeki ifadelerle eşleştirilebilir.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Kutadgu Bilig'den hareketle geçmişten günümüze değişmeyen değerleri belirleyebilir ve “Bin Yıl Öncesinden Bugüne Öğütler” başlıklı karşılaştırmalı bir çalışma hazırlayabilirler.</w:t>
      </w:r>
    </w:p>
    <w:p w:rsidR="00840401" w:rsidRPr="00ED01E1" w:rsidRDefault="00840401" w:rsidP="00840401">
      <w:pPr>
        <w:rPr>
          <w:rFonts w:cstheme="minorHAnsi"/>
          <w:b/>
          <w:sz w:val="20"/>
          <w:szCs w:val="20"/>
        </w:rPr>
      </w:pPr>
      <w:r w:rsidRPr="00ED01E1">
        <w:rPr>
          <w:rFonts w:cstheme="minorHAnsi"/>
          <w:b/>
          <w:sz w:val="20"/>
          <w:szCs w:val="20"/>
        </w:rPr>
        <w:t>2. Siyah İnci</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olaylar ve karakterlerin davranışları “Olay-Davranış-Sonuç” tablosunda incelenebilir. Öğrenciler hayvanlara karşı sorumlulukla ilişkilendirilebilecek ifadeleri metinden belirleyebilirler.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hayvan hakları ve insanların hayvanlara karşı sorumlulukları üzerine araştırma yaparak bilgilendirici afiş, broşür veya kamu spotu metni hazırlayabilirler.</w:t>
      </w:r>
    </w:p>
    <w:p w:rsidR="00840401" w:rsidRPr="00ED01E1" w:rsidRDefault="00840401" w:rsidP="00840401">
      <w:pPr>
        <w:rPr>
          <w:rFonts w:cstheme="minorHAnsi"/>
          <w:b/>
          <w:sz w:val="20"/>
          <w:szCs w:val="20"/>
        </w:rPr>
      </w:pPr>
      <w:r w:rsidRPr="00ED01E1">
        <w:rPr>
          <w:rFonts w:cstheme="minorHAnsi"/>
          <w:b/>
          <w:sz w:val="20"/>
          <w:szCs w:val="20"/>
        </w:rPr>
        <w:t>3. Çocuk Hakları Sözleşmesi</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lastRenderedPageBreak/>
        <w:t>Destekleme:</w:t>
      </w:r>
      <w:r w:rsidRPr="00ED01E1">
        <w:rPr>
          <w:rFonts w:asciiTheme="minorHAnsi" w:hAnsiTheme="minorHAnsi" w:cstheme="minorHAnsi"/>
          <w:sz w:val="20"/>
          <w:szCs w:val="20"/>
        </w:rPr>
        <w:t xml:space="preserve"> Öğrencilerin yaşlarına uygun seçilmiş çocuk hakları günlük yaşam durumlarıyla eşleştirilebilir. “Hak mı, sorumluluk mu?” kartları kullanılarak temel kavramların ayırt edilmesi sağlanabilir.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okul yaşamından hareketle çocuk haklarının korunmasına ilişkin bir sorun belirleyerek çözüm önerileri geliştirebilirler. “Haklarımı Biliyorum, Sorumluluklarımı Yerine Getiriyorum” başlıklı bilgilendirici içerik hazırlayabilirler.</w:t>
      </w:r>
    </w:p>
    <w:p w:rsidR="00840401" w:rsidRPr="00ED01E1" w:rsidRDefault="00840401" w:rsidP="00840401">
      <w:pPr>
        <w:rPr>
          <w:rFonts w:cstheme="minorHAnsi"/>
          <w:b/>
          <w:sz w:val="20"/>
          <w:szCs w:val="20"/>
        </w:rPr>
      </w:pPr>
      <w:r w:rsidRPr="00ED01E1">
        <w:rPr>
          <w:rFonts w:cstheme="minorHAnsi"/>
          <w:b/>
          <w:sz w:val="20"/>
          <w:szCs w:val="20"/>
        </w:rPr>
        <w:t>4. Üç Soru</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Destekleme:</w:t>
      </w:r>
      <w:r w:rsidRPr="00ED01E1">
        <w:rPr>
          <w:rFonts w:asciiTheme="minorHAnsi" w:hAnsiTheme="minorHAnsi" w:cstheme="minorHAnsi"/>
          <w:sz w:val="20"/>
          <w:szCs w:val="20"/>
        </w:rPr>
        <w:t xml:space="preserve"> Metindeki üç temel soru ve bunlara ulaşılan cevaplar bir şema üzerinde gösterilebilir. Olaylarla verilen mesajlar eşleştirilerek ana düşünceye ulaşmaları kolaylaştırılabilir.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Zenginleştirme:</w:t>
      </w:r>
      <w:r w:rsidRPr="00ED01E1">
        <w:rPr>
          <w:rFonts w:asciiTheme="minorHAnsi" w:hAnsiTheme="minorHAnsi" w:cstheme="minorHAnsi"/>
          <w:sz w:val="20"/>
          <w:szCs w:val="20"/>
        </w:rPr>
        <w:t xml:space="preserve"> Öğrenciler metindeki sorulardan hareketle “Benim Üç Önemli Sorum” çalışması hazırlayabilir; yaşam, sorumluluk, insan ilişkileri veya karar verme konusunda önemli gördükleri üç soruyu belirleyip gerekçelendirebilirler.</w:t>
      </w:r>
    </w:p>
    <w:p w:rsidR="00840401" w:rsidRPr="00ED01E1" w:rsidRDefault="00840401" w:rsidP="00840401">
      <w:pPr>
        <w:pStyle w:val="NormalWeb"/>
        <w:rPr>
          <w:rFonts w:asciiTheme="minorHAnsi" w:hAnsiTheme="minorHAnsi" w:cstheme="minorHAnsi"/>
          <w:sz w:val="20"/>
          <w:szCs w:val="20"/>
        </w:rPr>
      </w:pPr>
      <w:r w:rsidRPr="00ED01E1">
        <w:rPr>
          <w:rFonts w:asciiTheme="minorHAnsi" w:hAnsiTheme="minorHAnsi" w:cstheme="minorHAnsi"/>
          <w:sz w:val="20"/>
          <w:szCs w:val="20"/>
        </w:rPr>
        <w:t>Ayrıca metindeki düşüncelerin günümüz yaşamında karşılık bulduğu durumlar üzerine kısa bir felsefi sorgulama etkinliği gerçekleştirilebilir.</w:t>
      </w:r>
    </w:p>
    <w:p w:rsidR="00840401" w:rsidRPr="00ED01E1" w:rsidRDefault="00840401" w:rsidP="00840401">
      <w:pPr>
        <w:rPr>
          <w:rFonts w:cstheme="minorHAnsi"/>
          <w:sz w:val="20"/>
          <w:szCs w:val="20"/>
        </w:rPr>
      </w:pPr>
      <w:r w:rsidRPr="00ED01E1">
        <w:rPr>
          <w:rFonts w:cstheme="minorHAnsi"/>
          <w:sz w:val="20"/>
          <w:szCs w:val="20"/>
        </w:rPr>
        <w:t>Tema sonu ürünü: Sınıfça “Haklarım ve Sorumluluklarım Rehberi” hazırlanabilir.</w:t>
      </w:r>
    </w:p>
    <w:p w:rsidR="00840401" w:rsidRPr="00ED01E1" w:rsidRDefault="00840401" w:rsidP="00840401">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7. sınıflarda destekleme ve zenginleştirme çalışmalarının öğrencilerin hazır</w:t>
      </w:r>
      <w:r w:rsidR="00C11B6D" w:rsidRPr="00ED01E1">
        <w:rPr>
          <w:rFonts w:asciiTheme="minorHAnsi" w:hAnsiTheme="minorHAnsi" w:cstheme="minorHAnsi"/>
          <w:sz w:val="20"/>
          <w:szCs w:val="20"/>
        </w:rPr>
        <w:t xml:space="preserve"> </w:t>
      </w:r>
      <w:r w:rsidRPr="00ED01E1">
        <w:rPr>
          <w:rFonts w:asciiTheme="minorHAnsi" w:hAnsiTheme="minorHAnsi" w:cstheme="minorHAnsi"/>
          <w:sz w:val="20"/>
          <w:szCs w:val="20"/>
        </w:rPr>
        <w:t>bulunuşlukları, öğrenme ihtiyaçları, ilgi ve yetenekleri dikkate alınarak yürütülmesine; destekleme çalışmalarında öğrenmeyi kolaylaştıran görsel ve kavramsal desteklere, aşamalandırılmış yönergelere, model olma, tekrar ve rehberli uygulamalara; zenginleştirme çalışmalarında ise araştırma, sorgulama, karşılaştırma, eleştirel ve yaratıcı düşünme, problem çözme ve özgün ürün oluşturma çalışmalarına yer verilmesine karar verildi.</w:t>
      </w:r>
    </w:p>
    <w:p w:rsidR="00185BED" w:rsidRPr="00ED01E1" w:rsidRDefault="00185BED" w:rsidP="00E7614C">
      <w:pPr>
        <w:rPr>
          <w:rFonts w:cstheme="minorHAnsi"/>
          <w:b/>
          <w:sz w:val="20"/>
          <w:szCs w:val="20"/>
        </w:rPr>
      </w:pPr>
    </w:p>
    <w:p w:rsidR="00E7614C" w:rsidRPr="00ED01E1" w:rsidRDefault="00E3391D" w:rsidP="00E7614C">
      <w:pPr>
        <w:rPr>
          <w:rFonts w:cstheme="minorHAnsi"/>
          <w:b/>
          <w:sz w:val="20"/>
          <w:szCs w:val="20"/>
        </w:rPr>
      </w:pPr>
      <w:r w:rsidRPr="00ED01E1">
        <w:rPr>
          <w:rFonts w:cstheme="minorHAnsi"/>
          <w:b/>
          <w:sz w:val="20"/>
          <w:szCs w:val="20"/>
          <w:highlight w:val="yellow"/>
        </w:rPr>
        <w:t>10.</w:t>
      </w:r>
      <w:r w:rsidR="00E7614C" w:rsidRPr="00ED01E1">
        <w:rPr>
          <w:rFonts w:cstheme="minorHAnsi"/>
          <w:b/>
          <w:sz w:val="20"/>
          <w:szCs w:val="20"/>
          <w:highlight w:val="yellow"/>
        </w:rPr>
        <w:t>Zümre öğretmenleri arasında ders ziyareti yapılması, geri bildirimlerin değerlendirilmesi ve diğer zümrelerle iş birliği esaslarının belirlenmesi</w:t>
      </w:r>
    </w:p>
    <w:p w:rsidR="00E7614C" w:rsidRPr="00ED01E1" w:rsidRDefault="00E7614C" w:rsidP="00E7614C">
      <w:pPr>
        <w:rPr>
          <w:rFonts w:cstheme="minorHAnsi"/>
          <w:sz w:val="20"/>
          <w:szCs w:val="20"/>
        </w:rPr>
      </w:pPr>
      <w:r w:rsidRPr="00ED01E1">
        <w:rPr>
          <w:rFonts w:cstheme="minorHAnsi"/>
          <w:sz w:val="20"/>
          <w:szCs w:val="20"/>
        </w:rPr>
        <w:t xml:space="preserve">Zümre öğretmenlerinin ortak görüşü doğrultusunda, mesleki paylaşımı ve öğretim sürecinin geliştirilmesini desteklemek amacıyla </w:t>
      </w:r>
      <w:r w:rsidR="008D7D84" w:rsidRPr="00ED01E1">
        <w:rPr>
          <w:rFonts w:cstheme="minorHAnsi"/>
          <w:sz w:val="20"/>
          <w:szCs w:val="20"/>
          <w:highlight w:val="yellow"/>
        </w:rPr>
        <w:t>1.dönem</w:t>
      </w:r>
      <w:r w:rsidRPr="00ED01E1">
        <w:rPr>
          <w:rFonts w:cstheme="minorHAnsi"/>
          <w:sz w:val="20"/>
          <w:szCs w:val="20"/>
          <w:highlight w:val="yellow"/>
        </w:rPr>
        <w:t xml:space="preserve"> içerisinde en az bir kez</w:t>
      </w:r>
      <w:r w:rsidRPr="00ED01E1">
        <w:rPr>
          <w:rFonts w:cstheme="minorHAnsi"/>
          <w:sz w:val="20"/>
          <w:szCs w:val="20"/>
        </w:rPr>
        <w:t xml:space="preserve"> karşılıklı ders ziyareti yapılmasına karar verildi. Ders ziyaretlerinin denetim amacıyla değil; iyi uygulamaların paylaşılması, farklı yöntem ve tekniklerin gözlemlenmesi ve öğretmenler arası mesleki öğrenmenin desteklenmesi amacıyla gerçekleştirilmesi gerektiği belirtildi.</w:t>
      </w:r>
    </w:p>
    <w:p w:rsidR="00E7614C" w:rsidRPr="00ED01E1" w:rsidRDefault="00E7614C" w:rsidP="00E7614C">
      <w:pPr>
        <w:rPr>
          <w:rFonts w:cstheme="minorHAnsi"/>
          <w:sz w:val="20"/>
          <w:szCs w:val="20"/>
        </w:rPr>
      </w:pPr>
      <w:r w:rsidRPr="00ED01E1">
        <w:rPr>
          <w:rFonts w:cstheme="minorHAnsi"/>
          <w:sz w:val="20"/>
          <w:szCs w:val="20"/>
        </w:rPr>
        <w:t>Zümre Başkanı ______________________________, özellikle örnek uygulamaların, yazma ve konuşma atölyelerinin, grup çalışmalarının, farklılaştırılmış öğretim uygulamalarının veya özgün etkinliklerin gerçekleştirildiği derslere zümre öğretmenlerinin davet edilebileceğini ifade etti. Ders ziyaretlerinin ardından öğretmenlerin gözlem ve deneyimlerini paylaşmaları, uygulamanın güçlü yönleri ile geliştirilebilecek yönleri hakkında yapıcı geri bildirimlerde bulunmaları benimsendi.</w:t>
      </w:r>
    </w:p>
    <w:p w:rsidR="00E7614C" w:rsidRPr="00ED01E1" w:rsidRDefault="00E7614C" w:rsidP="00E7614C">
      <w:pPr>
        <w:rPr>
          <w:rFonts w:cstheme="minorHAnsi"/>
          <w:sz w:val="20"/>
          <w:szCs w:val="20"/>
        </w:rPr>
      </w:pPr>
      <w:r w:rsidRPr="00ED01E1">
        <w:rPr>
          <w:rFonts w:cstheme="minorHAnsi"/>
          <w:sz w:val="20"/>
          <w:szCs w:val="20"/>
        </w:rPr>
        <w:t>Türkçe dersinin disiplinler arası niteliği dikkate alınarak ihtiyaç duyulan durumlarda diğer alan zümreleriyle de iş birliği yapılmasına karar verildi. Özellikle öğrencilerin mantık yürütme, problem çözme, tablo ve grafik okuma, verileri ilişkilendirme ve yorumlama becerilerini gerektiren çalışmalarda matematik öğretmenleriyle; görsel tasarım, afiş, dergi ve benzeri ürünlerin hazırlanmasında görsel sanatlar ve teknoloji ve tasarım öğretmenleriyle iş birliği yapılabileceği ifade edildi.</w:t>
      </w:r>
    </w:p>
    <w:p w:rsidR="00E7614C" w:rsidRPr="00ED01E1" w:rsidRDefault="00E7614C" w:rsidP="00E7614C">
      <w:pPr>
        <w:rPr>
          <w:rFonts w:cstheme="minorHAnsi"/>
          <w:sz w:val="20"/>
          <w:szCs w:val="20"/>
        </w:rPr>
      </w:pPr>
      <w:r w:rsidRPr="00ED01E1">
        <w:rPr>
          <w:rFonts w:cstheme="minorHAnsi"/>
          <w:sz w:val="20"/>
          <w:szCs w:val="20"/>
        </w:rPr>
        <w:t>Zümre Başkanı ______________________________, dönem sonunda hazırlanması planlanan Maarif Dergisi'nin içerik, görsel düzenleme ve tasarım süreçlerinde Görsel Sanatlar ile Teknoloji ve Tasarım öğretmenlerinin bilgi ve deneyimlerinden yararlanılabileceğini belirtti. Öğrencilerin derginin hazırlanma sürecinde farklı disiplinlerden edindikleri bilgi ve becerileri bir arada kullanmalarının desteklenmesi gerektiği ifade edildi.</w:t>
      </w:r>
    </w:p>
    <w:p w:rsidR="00E7614C" w:rsidRPr="00ED01E1" w:rsidRDefault="00E7614C" w:rsidP="00E7614C">
      <w:pPr>
        <w:rPr>
          <w:rFonts w:cstheme="minorHAnsi"/>
          <w:sz w:val="20"/>
          <w:szCs w:val="20"/>
        </w:rPr>
      </w:pPr>
      <w:r w:rsidRPr="00ED01E1">
        <w:rPr>
          <w:rFonts w:cstheme="minorHAnsi"/>
          <w:sz w:val="20"/>
          <w:szCs w:val="20"/>
        </w:rPr>
        <w:t>Türkçe Öğretmeni ______________________________, öğrencilerin kitap okuma süreçlerinin düzenli takip edilmesi ve okuma kültürünün okul genelinde desteklenmesi amacıyla sınıf rehber öğretmenleriyle iş birliği yapılmasının yararlı olacağını belirtti. Gerektiğinde öğrencilerin okuma süreçleriyle ilgili gözlem ve geri bildirimlerin sınıf rehber öğretmenleriyle paylaşılmasına karar verildi.</w:t>
      </w:r>
    </w:p>
    <w:p w:rsidR="00E7614C" w:rsidRPr="00ED01E1" w:rsidRDefault="00E7614C" w:rsidP="00E7614C">
      <w:pPr>
        <w:rPr>
          <w:rFonts w:cstheme="minorHAnsi"/>
          <w:sz w:val="20"/>
          <w:szCs w:val="20"/>
        </w:rPr>
      </w:pPr>
      <w:r w:rsidRPr="00ED01E1">
        <w:rPr>
          <w:rFonts w:cstheme="minorHAnsi"/>
          <w:sz w:val="20"/>
          <w:szCs w:val="20"/>
        </w:rPr>
        <w:lastRenderedPageBreak/>
        <w:t>Ayrıca yapılacak proje, sosyal sorumluluk, okul temelli planlama, gezi-gözlem, kültür-sanat ve benzeri çalışmalarda etkinliğin niteliğine göre diğer branş öğretmenleri, rehberlik servisi ve okul yönetimiyle iş birliği yapılması benimsendi.</w:t>
      </w:r>
    </w:p>
    <w:p w:rsidR="00E7614C" w:rsidRPr="00ED01E1" w:rsidRDefault="00E7614C" w:rsidP="00E7614C">
      <w:pPr>
        <w:rPr>
          <w:rFonts w:cstheme="minorHAnsi"/>
          <w:sz w:val="20"/>
          <w:szCs w:val="20"/>
        </w:rPr>
      </w:pPr>
      <w:r w:rsidRPr="00ED01E1">
        <w:rPr>
          <w:rFonts w:cstheme="minorHAnsi"/>
          <w:b/>
          <w:sz w:val="20"/>
          <w:szCs w:val="20"/>
        </w:rPr>
        <w:t>Karar:</w:t>
      </w:r>
      <w:r w:rsidRPr="00ED01E1">
        <w:rPr>
          <w:rFonts w:cstheme="minorHAnsi"/>
          <w:sz w:val="20"/>
          <w:szCs w:val="20"/>
        </w:rPr>
        <w:t xml:space="preserve"> </w:t>
      </w:r>
      <w:r w:rsidR="00A075DE" w:rsidRPr="00ED01E1">
        <w:rPr>
          <w:rFonts w:cstheme="minorHAnsi"/>
          <w:sz w:val="20"/>
          <w:szCs w:val="20"/>
        </w:rPr>
        <w:t>1.Dönem</w:t>
      </w:r>
      <w:r w:rsidRPr="00ED01E1">
        <w:rPr>
          <w:rFonts w:cstheme="minorHAnsi"/>
          <w:sz w:val="20"/>
          <w:szCs w:val="20"/>
        </w:rPr>
        <w:t xml:space="preserve"> içerisinde zümre öğretmenleri arasında en az bir kez ders ziyareti gerçekleştirilmesine, ziyaret sonrasında öğretim sürecine ilişkin mesleki deneyim ve yapıcı geri bildirimlerin paylaşılmasına; Türkçe dersinin gerektirdiği durumlarda diğer alan zümreleri, sınıf rehber öğretmenleri, rehberlik servisi ve okul yönetimiyle iş birliği yapılmasına karar verildi.</w:t>
      </w:r>
    </w:p>
    <w:p w:rsidR="00B971CB" w:rsidRPr="00ED01E1" w:rsidRDefault="00B971CB" w:rsidP="002B2116">
      <w:pPr>
        <w:spacing w:after="0" w:line="240" w:lineRule="auto"/>
        <w:ind w:left="405"/>
        <w:rPr>
          <w:rFonts w:eastAsia="Batang" w:cstheme="minorHAnsi"/>
          <w:b/>
          <w:sz w:val="20"/>
          <w:szCs w:val="20"/>
          <w:lang w:eastAsia="tr-TR"/>
        </w:rPr>
      </w:pPr>
    </w:p>
    <w:p w:rsidR="0037202E" w:rsidRPr="00ED01E1" w:rsidRDefault="0037202E" w:rsidP="00522AFA">
      <w:pPr>
        <w:spacing w:after="0" w:line="240" w:lineRule="auto"/>
        <w:contextualSpacing/>
        <w:rPr>
          <w:rFonts w:eastAsia="Batang" w:cstheme="minorHAnsi"/>
          <w:b/>
          <w:sz w:val="20"/>
          <w:szCs w:val="20"/>
          <w:lang w:eastAsia="tr-TR"/>
        </w:rPr>
      </w:pPr>
    </w:p>
    <w:p w:rsidR="009B16F6" w:rsidRPr="00ED01E1" w:rsidRDefault="009B16F6" w:rsidP="009B16F6">
      <w:pPr>
        <w:rPr>
          <w:rFonts w:cstheme="minorHAnsi"/>
          <w:b/>
          <w:sz w:val="20"/>
          <w:szCs w:val="20"/>
        </w:rPr>
      </w:pPr>
      <w:r w:rsidRPr="00ED01E1">
        <w:rPr>
          <w:rFonts w:cstheme="minorHAnsi"/>
          <w:b/>
          <w:sz w:val="20"/>
          <w:szCs w:val="20"/>
          <w:highlight w:val="yellow"/>
        </w:rPr>
        <w:t>1</w:t>
      </w:r>
      <w:r w:rsidR="00E3391D" w:rsidRPr="00ED01E1">
        <w:rPr>
          <w:rFonts w:cstheme="minorHAnsi"/>
          <w:b/>
          <w:sz w:val="20"/>
          <w:szCs w:val="20"/>
          <w:highlight w:val="yellow"/>
        </w:rPr>
        <w:t>1</w:t>
      </w:r>
      <w:r w:rsidRPr="00ED01E1">
        <w:rPr>
          <w:rFonts w:cstheme="minorHAnsi"/>
          <w:b/>
          <w:sz w:val="20"/>
          <w:szCs w:val="20"/>
          <w:highlight w:val="yellow"/>
        </w:rPr>
        <w:t>. Öğretim alanıyla ilgili akademik ve bilimsel çalışmaların izlenmesi, teknolojik gelişmelerin takip edilmesi, müzakere edilmesi ve uygulamalara yansıtılması</w:t>
      </w:r>
    </w:p>
    <w:p w:rsidR="009B16F6" w:rsidRPr="00ED01E1" w:rsidRDefault="009B16F6" w:rsidP="009B16F6">
      <w:pPr>
        <w:rPr>
          <w:rFonts w:cstheme="minorHAnsi"/>
          <w:sz w:val="20"/>
          <w:szCs w:val="20"/>
        </w:rPr>
      </w:pPr>
      <w:r w:rsidRPr="00ED01E1">
        <w:rPr>
          <w:rFonts w:cstheme="minorHAnsi"/>
          <w:sz w:val="20"/>
          <w:szCs w:val="20"/>
        </w:rPr>
        <w:t>Türkçe öğretimi alanındaki akademik ve bilimsel çalışmalar ile eğitim teknolojilerindeki gelişmelerin takip edilerek uygun olanların eğitim öğretim süreçlerine yansıtılmasının önemi zümre öğretmenlerince görüşüldü. Öğretmenlerin özellikle okuma, yazma, dinleme/izleme ve konuşma becerilerinin geliştirilmesi; ölçme ve değerlendirme, farklılaştırılmış öğretim, okuma kültürü, dijital okuryazarlık ve dil öğretiminde güncel yaklaşımlar konularındaki çalışmaları takip etmelerinin mesleki gelişime katkı sağlayacağı ifade edildi.</w:t>
      </w:r>
    </w:p>
    <w:p w:rsidR="009B16F6" w:rsidRPr="00ED01E1" w:rsidRDefault="009B16F6" w:rsidP="009B16F6">
      <w:pPr>
        <w:rPr>
          <w:rFonts w:cstheme="minorHAnsi"/>
          <w:sz w:val="20"/>
          <w:szCs w:val="20"/>
        </w:rPr>
      </w:pPr>
      <w:r w:rsidRPr="00ED01E1">
        <w:rPr>
          <w:rFonts w:cstheme="minorHAnsi"/>
          <w:sz w:val="20"/>
          <w:szCs w:val="20"/>
        </w:rPr>
        <w:t>Türkçe Öğretmeni ______________________________, başta EBA olmak üzere Bakanlık tarafından sunulan resmî dijital eğitim platformları ve materyallerden dersin amaçları doğrultusunda yararlanılmasının önemli olduğunu belirtti. Ayrıca Ölçme Değerlendirme Merkezleri tarafından hazırlanan ve kullanıma sunulan uygun içeriklerin incelenerek ihtiyaç doğrultusunda öğretim sürecinde kullanılabileceği ifade edildi.</w:t>
      </w:r>
    </w:p>
    <w:p w:rsidR="009B16F6" w:rsidRPr="00ED01E1" w:rsidRDefault="009B16F6" w:rsidP="009B16F6">
      <w:pPr>
        <w:rPr>
          <w:rFonts w:cstheme="minorHAnsi"/>
          <w:sz w:val="20"/>
          <w:szCs w:val="20"/>
        </w:rPr>
      </w:pPr>
      <w:r w:rsidRPr="00ED01E1">
        <w:rPr>
          <w:rFonts w:cstheme="minorHAnsi"/>
          <w:sz w:val="20"/>
          <w:szCs w:val="20"/>
        </w:rPr>
        <w:t>Öğretmenlerin kendi mesleki ihtiyaçlarını dikkate alarak akademik yayın, makale, kitap, rapor, eğitim ve seminerleri takip etmeleri; edindikleri bilgi ve deneyimleri zümre toplantıları ve mesleki paylaşım süreçlerinde diğer öğretmenlerle paylaşmaları benimsendi. Böylece bireysel olarak edinilen mesleki bilgi ve deneyimlerin zümrenin ortak gelişimine katkı sağlaması amaçlandı.</w:t>
      </w:r>
    </w:p>
    <w:p w:rsidR="009B16F6" w:rsidRPr="00ED01E1" w:rsidRDefault="009B16F6" w:rsidP="009B16F6">
      <w:pPr>
        <w:rPr>
          <w:rFonts w:cstheme="minorHAnsi"/>
          <w:sz w:val="20"/>
          <w:szCs w:val="20"/>
        </w:rPr>
      </w:pPr>
      <w:r w:rsidRPr="00ED01E1">
        <w:rPr>
          <w:rFonts w:cstheme="minorHAnsi"/>
          <w:sz w:val="20"/>
          <w:szCs w:val="20"/>
        </w:rPr>
        <w:t>Türkçe Öğretmeni ______________________________, dijital eğitim araçları, etkileşimli içerik hazırlama uygulamaları ve eğitimde kullanılabilecek güncel teknolojilerin öğretmenler tarafından tanınmasının yararlı olacağını ifade etti. Bu araçların yalnızca teknoloji kullanmış olmak amacıyla değil; öğrencilerin öğrenmelerini desteklediği, derse katılımı artırdığı ve öğretim programının amaçlarına hizmet ettiği durumlarda kullanılmasına dikkat edilmesi gerektiği belirtildi.</w:t>
      </w:r>
    </w:p>
    <w:p w:rsidR="009B16F6" w:rsidRPr="00ED01E1" w:rsidRDefault="009B16F6" w:rsidP="009B16F6">
      <w:pPr>
        <w:rPr>
          <w:rFonts w:cstheme="minorHAnsi"/>
          <w:sz w:val="20"/>
          <w:szCs w:val="20"/>
        </w:rPr>
      </w:pPr>
      <w:r w:rsidRPr="00ED01E1">
        <w:rPr>
          <w:rFonts w:cstheme="minorHAnsi"/>
          <w:sz w:val="20"/>
          <w:szCs w:val="20"/>
        </w:rPr>
        <w:t>Ayrıca yapay zekâ destekli eğitim araçları dâhil olmak üzere yeni teknolojilerin kullanımında doğruluk, güvenilirlik, kişisel verilerin korunması, telif hakları, etik kullanım ve öğrencilerin yaş özelliklerinin dikkate alınması gerektiği vurgulandı. Öğretmen tarafından kontrol edilmemiş dijital içeriklerin doğrudan öğrencilere sunulmaması gerektiği ifade edildi.</w:t>
      </w:r>
    </w:p>
    <w:p w:rsidR="009B16F6" w:rsidRPr="00ED01E1" w:rsidRDefault="009B16F6" w:rsidP="009B16F6">
      <w:pPr>
        <w:rPr>
          <w:rFonts w:cstheme="minorHAnsi"/>
          <w:sz w:val="20"/>
          <w:szCs w:val="20"/>
        </w:rPr>
      </w:pPr>
      <w:r w:rsidRPr="00ED01E1">
        <w:rPr>
          <w:rFonts w:cstheme="minorHAnsi"/>
          <w:sz w:val="20"/>
          <w:szCs w:val="20"/>
        </w:rPr>
        <w:t>Türkçe Öğretmeni ______________________________, dijital eğitim araçları konusunda sahip olduğu bilgi ve deneyimleri ihtiyaç hâlinde zümre öğretmenleriyle paylaşabileceğini; uygun uygulamaların kullanımı konusunda öğretmenler arasında mesleki dayanışma ve deneyim paylaşımı yapılabileceğini belirtti.</w:t>
      </w:r>
    </w:p>
    <w:p w:rsidR="009B16F6" w:rsidRPr="00ED01E1" w:rsidRDefault="009B16F6" w:rsidP="0093540F">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Türkçe öğretimi alanındaki akademik ve bilimsel gelişmelerin takip edilmesine; Bakanlığın resmî dijital eğitim platformları ve Ölçme Değerlendirme Merkezlerince sunulan uygun materyallerden yararlanılmasına; eğitim teknolojileri ve yapay zekâ destekli araçların pedagojik amaç, güvenilirlik, etik ve güvenli kullanım ilkeleri gözetilerek eğitim öğretim süreçlerine yansıtılmasına ve öğretmenler arasında bu konularda bilgi ve deneyim paylaşımı yapılmasına karar verildi.</w:t>
      </w:r>
    </w:p>
    <w:p w:rsidR="0093540F" w:rsidRPr="00ED01E1" w:rsidRDefault="0093540F" w:rsidP="00820169">
      <w:pPr>
        <w:rPr>
          <w:rFonts w:eastAsia="Batang" w:cstheme="minorHAnsi"/>
          <w:b/>
          <w:sz w:val="20"/>
          <w:szCs w:val="20"/>
        </w:rPr>
      </w:pPr>
    </w:p>
    <w:p w:rsidR="0093540F" w:rsidRPr="00ED01E1" w:rsidRDefault="0093540F" w:rsidP="0093540F">
      <w:pPr>
        <w:rPr>
          <w:rFonts w:cstheme="minorHAnsi"/>
          <w:b/>
          <w:sz w:val="20"/>
          <w:szCs w:val="20"/>
        </w:rPr>
      </w:pPr>
      <w:r w:rsidRPr="00ED01E1">
        <w:rPr>
          <w:rFonts w:cstheme="minorHAnsi"/>
          <w:b/>
          <w:sz w:val="20"/>
          <w:szCs w:val="20"/>
          <w:highlight w:val="yellow"/>
        </w:rPr>
        <w:t>1</w:t>
      </w:r>
      <w:r w:rsidR="00E3391D" w:rsidRPr="00ED01E1">
        <w:rPr>
          <w:rFonts w:cstheme="minorHAnsi"/>
          <w:b/>
          <w:sz w:val="20"/>
          <w:szCs w:val="20"/>
          <w:highlight w:val="yellow"/>
        </w:rPr>
        <w:t>2</w:t>
      </w:r>
      <w:r w:rsidRPr="00ED01E1">
        <w:rPr>
          <w:rFonts w:cstheme="minorHAnsi"/>
          <w:b/>
          <w:sz w:val="20"/>
          <w:szCs w:val="20"/>
          <w:highlight w:val="yellow"/>
        </w:rPr>
        <w:t>. Öğrencilere girişimcilik bilincinin kazandırılması, araştırma, geliştirme ve tasarım becerilerinin desteklenmesi</w:t>
      </w:r>
    </w:p>
    <w:p w:rsidR="0093540F" w:rsidRPr="00ED01E1" w:rsidRDefault="0093540F" w:rsidP="0093540F">
      <w:pPr>
        <w:rPr>
          <w:rFonts w:cstheme="minorHAnsi"/>
          <w:sz w:val="20"/>
          <w:szCs w:val="20"/>
        </w:rPr>
      </w:pPr>
      <w:r w:rsidRPr="00ED01E1">
        <w:rPr>
          <w:rFonts w:cstheme="minorHAnsi"/>
          <w:sz w:val="20"/>
          <w:szCs w:val="20"/>
        </w:rPr>
        <w:t>Öğrencilerin girişimcilik bilinci kazanmalarının; fikir üretme, inisiyatif alma, araştırma yapma, problem çözme, planlama, iş birliği yapma ve ortaya özgün bir ürün koyma becerileriyle yakından ilişkili olduğu zümre öğretmenlerince değerlendirildi. Türkçe dersinin öğrencilerin düşüncelerini sözlü ve yazılı olarak ifade etmelerine, fikirlerini geliştirmelerine ve ürettikleri çalışmaları başkalarıyla paylaşmalarına imkân sağlaması bakımından girişimcilik becerilerinin geliştirilmesine uygun bir öğrenme ortamı sunduğu ifade edildi.</w:t>
      </w:r>
    </w:p>
    <w:p w:rsidR="0093540F" w:rsidRPr="00ED01E1" w:rsidRDefault="0093540F" w:rsidP="0093540F">
      <w:pPr>
        <w:rPr>
          <w:rFonts w:cstheme="minorHAnsi"/>
          <w:sz w:val="20"/>
          <w:szCs w:val="20"/>
        </w:rPr>
      </w:pPr>
      <w:r w:rsidRPr="00ED01E1">
        <w:rPr>
          <w:rFonts w:cstheme="minorHAnsi"/>
          <w:sz w:val="20"/>
          <w:szCs w:val="20"/>
        </w:rPr>
        <w:lastRenderedPageBreak/>
        <w:t>Türkçe Öğretmeni ______________________________, öğrencilerin ders içi etkinliklerde, araştırma ve proje çalışmalarında yalnızca verilen görevleri yerine getiren kişiler olmaları yerine; fikir öneren, seçim yapan, planlayan, sorumluluk alan ve sürecin yürütülmesine katkı sağlayan bireyler olarak desteklenmeleri gerektiğini belirtti. Öğrencilerin kendi fikirlerini geliştirmelerine ve bu fikirleri bir yazı, sunum, afiş, dergi, röportaj, dijital içerik veya proje gibi somut bir ürüne dönüştürmelerine fırsat verilmesinin önemli olduğu ifade edildi.</w:t>
      </w:r>
    </w:p>
    <w:p w:rsidR="0093540F" w:rsidRPr="00ED01E1" w:rsidRDefault="0093540F" w:rsidP="0093540F">
      <w:pPr>
        <w:rPr>
          <w:rFonts w:cstheme="minorHAnsi"/>
          <w:sz w:val="20"/>
          <w:szCs w:val="20"/>
        </w:rPr>
      </w:pPr>
      <w:r w:rsidRPr="00ED01E1">
        <w:rPr>
          <w:rFonts w:cstheme="minorHAnsi"/>
          <w:sz w:val="20"/>
          <w:szCs w:val="20"/>
        </w:rPr>
        <w:t>Türkçe Öğretmeni ______________________________, öğrencilerin araştırma becerilerinin geliştirilmesi amacıyla merak ettikleri konulardan hareketle soru oluşturmalarının, farklı kaynaklardan bilgi toplamalarının, ulaştıkları bilgileri karşılaştırıp değerlendirmelerinin ve sonuçlarını uygun bir biçimde sunmalarının desteklenmesi gerektiğini belirtti.</w:t>
      </w:r>
    </w:p>
    <w:p w:rsidR="0093540F" w:rsidRPr="00ED01E1" w:rsidRDefault="0093540F" w:rsidP="0093540F">
      <w:pPr>
        <w:rPr>
          <w:rFonts w:cstheme="minorHAnsi"/>
          <w:sz w:val="20"/>
          <w:szCs w:val="20"/>
        </w:rPr>
      </w:pPr>
      <w:r w:rsidRPr="00ED01E1">
        <w:rPr>
          <w:rFonts w:cstheme="minorHAnsi"/>
          <w:sz w:val="20"/>
          <w:szCs w:val="20"/>
        </w:rPr>
        <w:t>Türkçe Öğretmeni ______________________________, girişimcilik ve üretkenlik becerilerinin gelişebilmesi için öğrencilerin düşüncelerini çekinmeden ifade edebildikleri, farklı fikirlerin dinlendiği ve hata yapmanın öğrenme sürecinin doğal bir parçası olarak görüldüğü bir sınıf ortamının oluşturulmasının önemli olduğunu ifade etti. Öğrenci çalışmalarına verilen geri bildirimlerde yalnızca eksikliklere odaklanılmaması; çalışmanın güçlü yönlerinin fark ettirilmesi ve geliştirilebilir yönler için yol gösterici geri bildirim verilmesi gerektiği belirtildi.</w:t>
      </w:r>
    </w:p>
    <w:p w:rsidR="0093540F" w:rsidRPr="00ED01E1" w:rsidRDefault="0093540F" w:rsidP="0093540F">
      <w:pPr>
        <w:rPr>
          <w:rFonts w:cstheme="minorHAnsi"/>
          <w:sz w:val="20"/>
          <w:szCs w:val="20"/>
        </w:rPr>
      </w:pPr>
      <w:r w:rsidRPr="00ED01E1">
        <w:rPr>
          <w:rFonts w:cstheme="minorHAnsi"/>
          <w:sz w:val="20"/>
          <w:szCs w:val="20"/>
        </w:rPr>
        <w:t>Öğrencilerin araştırma, geliştirme ve tasarım becerilerinin desteklenmesi amacıyla Türkçe dersinin tema ve öğrenme çıktılarıyla ilişkilendirilebilecek proje, röportaj, anket, okul dergisi, kitap tanıtımı, sosyal sorumluluk çalışması, afiş ve bilgilendirici içerik hazırlama gibi ürün odaklı etkinliklere yer verilebileceği değerlendirildi. Grup çalışmalarında öğrencilerin görev paylaşımı yapmaları, sorumluluk almaları, ortak karar vermeleri ve ortaya çıkan ürünü sunmaları teşvik edilecektir.</w:t>
      </w:r>
    </w:p>
    <w:p w:rsidR="0093540F" w:rsidRPr="00ED01E1" w:rsidRDefault="0093540F" w:rsidP="0093540F">
      <w:pPr>
        <w:rPr>
          <w:rFonts w:cstheme="minorHAnsi"/>
          <w:sz w:val="20"/>
          <w:szCs w:val="20"/>
        </w:rPr>
      </w:pPr>
      <w:r w:rsidRPr="00ED01E1">
        <w:rPr>
          <w:rFonts w:cstheme="minorHAnsi"/>
          <w:sz w:val="20"/>
          <w:szCs w:val="20"/>
        </w:rPr>
        <w:t>Dönem sonunda hazırlanması planlanan Maarif Dergisi ile okul temelli planlama ve sosyal sorumluluk çalışmalarının da öğrencilerin fikir geliştirme, planlama, üretme, tasarlama ve ürünlerini paylaşma becerilerini kullanabilecekleri uygulama alanları olarak değerlendirilmesi benimsendi.</w:t>
      </w:r>
    </w:p>
    <w:p w:rsidR="0093540F" w:rsidRPr="00ED01E1" w:rsidRDefault="0093540F" w:rsidP="0093540F">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Öğrencilerin girişimcilik bilincinin; fikir üretme, araştırma, problem çözme, inisiyatif alma, planlama, iş birliği, sorumluluk alma ve üretme becerileriyle birlikte desteklenmesine; öğrencilerin özgün fikirlerini farklı ürünlere dönüştürebilecekleri araştırma, proje, tasarım ve sunum çalışmalarına yer verilmesine; süreç boyunca öğrencileri cesaretlendiren ve gelişimlerini destekleyen geri bildirimlerden yararlanılmasına karar verildi.</w:t>
      </w:r>
    </w:p>
    <w:p w:rsidR="0049020B" w:rsidRPr="00ED01E1" w:rsidRDefault="0049020B" w:rsidP="0049020B">
      <w:pPr>
        <w:rPr>
          <w:rFonts w:cstheme="minorHAnsi"/>
          <w:b/>
          <w:sz w:val="20"/>
          <w:szCs w:val="20"/>
        </w:rPr>
      </w:pPr>
      <w:r w:rsidRPr="00ED01E1">
        <w:rPr>
          <w:rFonts w:cstheme="minorHAnsi"/>
          <w:b/>
          <w:sz w:val="20"/>
          <w:szCs w:val="20"/>
          <w:highlight w:val="yellow"/>
        </w:rPr>
        <w:t>1</w:t>
      </w:r>
      <w:r w:rsidR="00E3391D" w:rsidRPr="00ED01E1">
        <w:rPr>
          <w:rFonts w:cstheme="minorHAnsi"/>
          <w:b/>
          <w:sz w:val="20"/>
          <w:szCs w:val="20"/>
          <w:highlight w:val="yellow"/>
        </w:rPr>
        <w:t>3</w:t>
      </w:r>
      <w:r w:rsidRPr="00ED01E1">
        <w:rPr>
          <w:rFonts w:cstheme="minorHAnsi"/>
          <w:b/>
          <w:sz w:val="20"/>
          <w:szCs w:val="20"/>
          <w:highlight w:val="yellow"/>
        </w:rPr>
        <w:t>. Ders araç-gereçleri, öğretim materyalleri ve eğitim ortamlarının etkin kullanımının planlanması, okuma kültürünün geliştirilmesi</w:t>
      </w:r>
    </w:p>
    <w:p w:rsidR="0049020B" w:rsidRPr="00ED01E1" w:rsidRDefault="0049020B" w:rsidP="0049020B">
      <w:pPr>
        <w:rPr>
          <w:rFonts w:cstheme="minorHAnsi"/>
          <w:sz w:val="20"/>
          <w:szCs w:val="20"/>
        </w:rPr>
      </w:pPr>
      <w:r w:rsidRPr="00ED01E1">
        <w:rPr>
          <w:rFonts w:cstheme="minorHAnsi"/>
          <w:sz w:val="20"/>
          <w:szCs w:val="20"/>
        </w:rPr>
        <w:t>Türkçe derslerinin daha verimli yürütülebilmesi amacıyla kullanılacak araç, gereç ve öğretim materyalleri ile okulun sahip olduğu farklı eğitim ortamlarının etkin kullanımı zümre öğretmenlerince görüşüldü.</w:t>
      </w:r>
    </w:p>
    <w:p w:rsidR="0049020B" w:rsidRPr="00ED01E1" w:rsidRDefault="0049020B" w:rsidP="0049020B">
      <w:pPr>
        <w:rPr>
          <w:rFonts w:cstheme="minorHAnsi"/>
          <w:sz w:val="20"/>
          <w:szCs w:val="20"/>
        </w:rPr>
      </w:pPr>
      <w:r w:rsidRPr="00ED01E1">
        <w:rPr>
          <w:rFonts w:cstheme="minorHAnsi"/>
          <w:sz w:val="20"/>
          <w:szCs w:val="20"/>
        </w:rPr>
        <w:t>Zümre Başkanı ______________________________, Türkçe derslerinin yalnızca sınıf ortamıyla sınırlandırılmaması gerektiğini; yapılacak çalışmanın niteliğine göre okulun farklı öğrenme ortamlarından yararlanılabileceğini belirtti. Bu kapsamda okul kütüphanesinin zümre öğretmenleri arasında yapılacak planlama doğrultusunda kullanılmasına; uygun çalışmalarda okuma, kitap çözümleme, araştırma, yazma ve konuşma atölyelerinin kütüphanede gerçekleştirilebilmesine karar verildi.</w:t>
      </w:r>
    </w:p>
    <w:p w:rsidR="0049020B" w:rsidRPr="00ED01E1" w:rsidRDefault="0049020B" w:rsidP="0049020B">
      <w:pPr>
        <w:rPr>
          <w:rFonts w:cstheme="minorHAnsi"/>
          <w:sz w:val="20"/>
          <w:szCs w:val="20"/>
        </w:rPr>
      </w:pPr>
      <w:r w:rsidRPr="00ED01E1">
        <w:rPr>
          <w:rFonts w:cstheme="minorHAnsi"/>
          <w:sz w:val="20"/>
          <w:szCs w:val="20"/>
        </w:rPr>
        <w:t>Türkçe Öğretmeni ______________________________, dersin içeriği ve gerçekleştirilecek etkinliğin özelliklerine göre okul bahçesi, toplantı salonu, konferans salonu, kütüphane ve uygun diğer okul ortamlarından yararlanılabileceğini ifade etti. Öğrenme ortamının belirlenmesinde etkinliğin amacı, öğrenci ihtiyaçları, güvenlik koşulları ve okulun fiziki imkânlarının dikkate alınması gerektiği belirtildi.</w:t>
      </w:r>
    </w:p>
    <w:p w:rsidR="0049020B" w:rsidRPr="00ED01E1" w:rsidRDefault="0049020B" w:rsidP="0049020B">
      <w:pPr>
        <w:rPr>
          <w:rFonts w:cstheme="minorHAnsi"/>
          <w:sz w:val="20"/>
          <w:szCs w:val="20"/>
        </w:rPr>
      </w:pPr>
      <w:r w:rsidRPr="00ED01E1">
        <w:rPr>
          <w:rFonts w:cstheme="minorHAnsi"/>
          <w:sz w:val="20"/>
          <w:szCs w:val="20"/>
        </w:rPr>
        <w:t>Türkçe Öğretmeni ______________________________, ders kitabının temel kaynak olarak kullanılmasının yanında öğretim sürecinin niteliğine göre sözlükler, hikâye ve çocuk edebiyatı eserleri, görsel ve işitsel materyaller, akıllı tahta, dijital sözlükler, eğitsel dijital içerikler ve Bakanlık tarafından sunulan resmî dijital materyallerden yararlanılabileceğini belirtti. EBA'da yer alan uygun içerik ve etkinliklerin ders kitabındaki öğrenme süreçlerini desteklemek ve çeşitlendirmek amacıyla kullanılabileceği ifade edildi.</w:t>
      </w:r>
    </w:p>
    <w:p w:rsidR="0049020B" w:rsidRPr="00ED01E1" w:rsidRDefault="0049020B" w:rsidP="0049020B">
      <w:pPr>
        <w:rPr>
          <w:rFonts w:cstheme="minorHAnsi"/>
          <w:sz w:val="20"/>
          <w:szCs w:val="20"/>
        </w:rPr>
      </w:pPr>
      <w:r w:rsidRPr="00ED01E1">
        <w:rPr>
          <w:rFonts w:cstheme="minorHAnsi"/>
          <w:sz w:val="20"/>
          <w:szCs w:val="20"/>
        </w:rPr>
        <w:t xml:space="preserve">Derslerde ve gerçekleştirilecek okul içi veya okul dışı faaliyetlerde ihtiyaç duyulabilecek araç, gereç ve materyallerin önceden belirlenmesine, öncelikle okulun mevcut imkânlarından ve Bakanlık tarafından ücretsiz olarak sunulan kaynaklardan </w:t>
      </w:r>
      <w:r w:rsidRPr="00ED01E1">
        <w:rPr>
          <w:rFonts w:cstheme="minorHAnsi"/>
          <w:sz w:val="20"/>
          <w:szCs w:val="20"/>
        </w:rPr>
        <w:lastRenderedPageBreak/>
        <w:t>yararlanılmasına karar verildi. Materyal seçiminde öğrencilerin yaş ve gelişim özellikleri, erişilebilirlik, güvenlik ve eğitimsel uygunluk esas alınacaktır.</w:t>
      </w:r>
    </w:p>
    <w:p w:rsidR="0049020B" w:rsidRPr="00ED01E1" w:rsidRDefault="0049020B" w:rsidP="0049020B">
      <w:pPr>
        <w:rPr>
          <w:rFonts w:cstheme="minorHAnsi"/>
          <w:sz w:val="20"/>
          <w:szCs w:val="20"/>
        </w:rPr>
      </w:pPr>
      <w:r w:rsidRPr="00ED01E1">
        <w:rPr>
          <w:rFonts w:cstheme="minorHAnsi"/>
          <w:sz w:val="20"/>
          <w:szCs w:val="20"/>
        </w:rPr>
        <w:t>Türkçe Öğretmeni ______________________________, öğrencilerin okuma kültürlerinin geliştirilmesi amacıyla ders kitabı dışında okutulacak eserlerin seçiminde öğrencilerin sınıf düzeyleri, yaş ve gelişim özellikleri, hazırbulunuşlukları, ilgi ve ihtiyaçları ile işlenen temaların dikkate alınması gerektiğini belirtti.</w:t>
      </w:r>
    </w:p>
    <w:p w:rsidR="0049020B" w:rsidRPr="00ED01E1" w:rsidRDefault="0049020B" w:rsidP="0049020B">
      <w:pPr>
        <w:rPr>
          <w:rFonts w:cstheme="minorHAnsi"/>
          <w:sz w:val="20"/>
          <w:szCs w:val="20"/>
        </w:rPr>
      </w:pPr>
      <w:r w:rsidRPr="00ED01E1">
        <w:rPr>
          <w:rFonts w:cstheme="minorHAnsi"/>
          <w:sz w:val="20"/>
          <w:szCs w:val="20"/>
        </w:rPr>
        <w:t>Bu doğrultuda zümre öğretmenlerinin ortak görüşleriyle 5, 6 ve 7. sınıflarda okutulabilecek eserlerden oluşan tavsiye kitap listesi hazırlanarak tutanağa eklenmiştir. Belirlenen eserlerin dışında öğrencilerin bireysel okuma tercihlerini ve okuma alışkanlıklarını geliştirecek farklı eserlerden de yararlanılabileceği ifade edildi.</w:t>
      </w:r>
      <w:r w:rsidR="00770C6B" w:rsidRPr="00ED01E1">
        <w:rPr>
          <w:rFonts w:cstheme="minorHAnsi"/>
          <w:sz w:val="20"/>
          <w:szCs w:val="20"/>
        </w:rPr>
        <w:t xml:space="preserve"> (BURAYA BİR KİTAP LİSTESİ EKLEYEBİLİRSİNİZ)</w:t>
      </w:r>
    </w:p>
    <w:p w:rsidR="0049020B" w:rsidRPr="00ED01E1" w:rsidRDefault="0049020B" w:rsidP="0049020B">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Türkçe derslerinde ihtiyaç duyulan araç, gereç ve öğretim materyallerinin önceden belirlenmesine; ders kitabının uygun basılı ve dijital materyallerle desteklenmesine; kütüphane başta olmak üzere okulun farklı eğitim ortamlarından dersin amaçları doğrultusunda etkin biçimde yararlanılmasına; materyal seçiminde öğrencilerin özellikleri ile okulun imkânlarının dikkate alınmasına ve 5, 6 ve 7. sınıflar için öğretmen tarafından belirlenen tavsiye kitap listesinden yararlanılmasına karar verildi.</w:t>
      </w:r>
    </w:p>
    <w:p w:rsidR="0093540F" w:rsidRPr="00ED01E1" w:rsidRDefault="0093540F" w:rsidP="00820169">
      <w:pPr>
        <w:rPr>
          <w:rFonts w:eastAsia="Batang" w:cstheme="minorHAnsi"/>
          <w:b/>
          <w:sz w:val="20"/>
          <w:szCs w:val="20"/>
        </w:rPr>
      </w:pPr>
    </w:p>
    <w:p w:rsidR="009B3F86" w:rsidRPr="00ED01E1" w:rsidRDefault="00A400C6" w:rsidP="0099777C">
      <w:pPr>
        <w:jc w:val="center"/>
        <w:rPr>
          <w:rFonts w:cstheme="minorHAnsi"/>
          <w:sz w:val="20"/>
          <w:szCs w:val="20"/>
        </w:rPr>
      </w:pPr>
      <w:r w:rsidRPr="00ED01E1">
        <w:rPr>
          <w:rFonts w:cstheme="minorHAnsi"/>
          <w:b/>
          <w:sz w:val="20"/>
          <w:szCs w:val="20"/>
        </w:rPr>
        <w:t>OKUMA KÜLTÜRÜNÜN GELİŞTİRİLMESİ</w:t>
      </w:r>
    </w:p>
    <w:p w:rsidR="009B3F86" w:rsidRPr="00ED01E1" w:rsidRDefault="00A400C6">
      <w:pPr>
        <w:rPr>
          <w:rFonts w:cstheme="minorHAnsi"/>
          <w:sz w:val="20"/>
          <w:szCs w:val="20"/>
        </w:rPr>
      </w:pPr>
      <w:r w:rsidRPr="00ED01E1">
        <w:rPr>
          <w:rFonts w:cstheme="minorHAnsi"/>
          <w:sz w:val="20"/>
          <w:szCs w:val="20"/>
        </w:rPr>
        <w:t>Zümre öğretmenleri, okuma çalışmalarının yalnızca okutulacak kitap sayısı üzerinden değerlendirilmemesi; öğrencinin metinle kurduğu ilişkiyi, okuduğunu anlamlandırma biçimini, düşüncelerini ifade etmesini ve zaman içindeki gelişimini görünür kılan bir süreç olarak ele alınması gerektiğini belirtti.</w:t>
      </w:r>
    </w:p>
    <w:p w:rsidR="009B3F86" w:rsidRPr="00ED01E1" w:rsidRDefault="00A400C6">
      <w:pPr>
        <w:rPr>
          <w:rFonts w:cstheme="minorHAnsi"/>
          <w:sz w:val="20"/>
          <w:szCs w:val="20"/>
        </w:rPr>
      </w:pPr>
      <w:r w:rsidRPr="00ED01E1">
        <w:rPr>
          <w:rFonts w:cstheme="minorHAnsi"/>
          <w:sz w:val="20"/>
          <w:szCs w:val="20"/>
        </w:rPr>
        <w:t>Öğrencilerin farklı metin türleriyle karşılaşmalarının okuma kültürünü zenginleştireceği görüşüldü. Roman ve öykünün yanında biyografi, deneme, popüler bilim yayınları, grafik roman, tiyatro metinleri ve nitelikli dijital metinlerden de öğrencilerin yaş ve gelişim özellikleri dikkate alınarak yararlanılması uygun görüldü.</w:t>
      </w:r>
    </w:p>
    <w:p w:rsidR="009B3F86" w:rsidRPr="00ED01E1" w:rsidRDefault="00A400C6">
      <w:pPr>
        <w:rPr>
          <w:rFonts w:cstheme="minorHAnsi"/>
          <w:sz w:val="20"/>
          <w:szCs w:val="20"/>
        </w:rPr>
      </w:pPr>
      <w:r w:rsidRPr="00ED01E1">
        <w:rPr>
          <w:rFonts w:cstheme="minorHAnsi"/>
          <w:sz w:val="20"/>
          <w:szCs w:val="20"/>
        </w:rPr>
        <w:t>Okul temelli planlama çalışmalarıyla okuma kültürünün ilişkilendirilmesi; kütüphane ziyaretleri, kitap fuarı gezileri, yazar buluşmaları, kitap atölyeleri, tematik kitap sergileri ve uzun soluklu okuma projeleri gibi etkinliklere imkânlar ölçüsünde yer verilmesi kararlaştırıldı.</w:t>
      </w:r>
    </w:p>
    <w:p w:rsidR="009B3F86" w:rsidRPr="00ED01E1" w:rsidRDefault="00A400C6">
      <w:pPr>
        <w:rPr>
          <w:rFonts w:cstheme="minorHAnsi"/>
          <w:sz w:val="20"/>
          <w:szCs w:val="20"/>
        </w:rPr>
      </w:pPr>
      <w:r w:rsidRPr="00ED01E1">
        <w:rPr>
          <w:rFonts w:cstheme="minorHAnsi"/>
          <w:sz w:val="20"/>
          <w:szCs w:val="20"/>
        </w:rPr>
        <w:t>Okumanın sınıf ve okul yaşamında görünür hâle getirilmesi amacıyla “Bu ay ne okuyoruz?” panoları, öğrenci kitap tavsiyeleri, kitap tanıtım köşeleri, koridor kitaplıkları ve benzeri paylaşım alanlarının oluşturulabileceği; öğrencilerin okuduklarını arkadaşlarıyla paylaşmalarının teşvik edilmesi gerektiği ifade edildi.</w:t>
      </w:r>
    </w:p>
    <w:p w:rsidR="009B3F86" w:rsidRPr="00ED01E1" w:rsidRDefault="00A400C6">
      <w:pPr>
        <w:rPr>
          <w:rFonts w:cstheme="minorHAnsi"/>
          <w:sz w:val="20"/>
          <w:szCs w:val="20"/>
        </w:rPr>
      </w:pPr>
      <w:r w:rsidRPr="00ED01E1">
        <w:rPr>
          <w:rFonts w:cstheme="minorHAnsi"/>
          <w:sz w:val="20"/>
          <w:szCs w:val="20"/>
        </w:rPr>
        <w:t>Okunan eserlerin hayatla ve farklı öğrenme alanlarıyla ilişkilendirilmesine önem verilmesi; uygun eserlerin fen bilimleri, sosyal bilgiler ve sanat gibi alanlarla bağ kurularak ele alınması, varsa sinema veya tiyatro uyarlamalarıyla ya da benzer temadaki başka metinlerle karşılaştırılması yoluyla öğrencilerin metinler arası ilişki kurma becerilerinin desteklenmesi benimsendi.</w:t>
      </w:r>
    </w:p>
    <w:p w:rsidR="009B3F86" w:rsidRPr="00ED01E1" w:rsidRDefault="00A400C6">
      <w:pPr>
        <w:rPr>
          <w:rFonts w:cstheme="minorHAnsi"/>
          <w:sz w:val="20"/>
          <w:szCs w:val="20"/>
        </w:rPr>
      </w:pPr>
      <w:r w:rsidRPr="00ED01E1">
        <w:rPr>
          <w:rFonts w:cstheme="minorHAnsi"/>
          <w:sz w:val="20"/>
          <w:szCs w:val="20"/>
        </w:rPr>
        <w:t>Ailelerin de okuma sürecine katılımını güçlendirmek amacıyla ailece kitap okuma, birlikte kütüphane ziyareti, ortak kitap seçme ve okunan eser üzerine sohbet etme gibi çalışmaların teşvik edilebileceği belirtildi. Akran temelli okur toplulukları, küçük grup okuma çemberleri, kitap takası ve “Arkadaşına Bir Kitap Öner” gibi uygulamaların okumayı sosyal bir paylaşım alanına dönüştürebileceği değerlendirildi.</w:t>
      </w:r>
    </w:p>
    <w:p w:rsidR="009B3F86" w:rsidRPr="00ED01E1" w:rsidRDefault="00A400C6">
      <w:pPr>
        <w:rPr>
          <w:rFonts w:cstheme="minorHAnsi"/>
          <w:sz w:val="20"/>
          <w:szCs w:val="20"/>
        </w:rPr>
      </w:pPr>
      <w:r w:rsidRPr="00ED01E1">
        <w:rPr>
          <w:rFonts w:cstheme="minorHAnsi"/>
          <w:sz w:val="20"/>
          <w:szCs w:val="20"/>
        </w:rPr>
        <w:t>Okuma sürecinin yalnızca nota bağlanmaması; öğrencinin ne düşündüğünü, ne hissettiğini, metinden ne öğrendiğini ve okuduklarının hayatına ne kattığını ifade edebileceği okuma günlükleri, öz değerlendirme çalışmaları ve yapıcı geri bildirimlerle gelişimin izlenmesi gerektiği vurgulandı.</w:t>
      </w:r>
    </w:p>
    <w:p w:rsidR="002B2116" w:rsidRPr="00ED01E1" w:rsidRDefault="00A400C6" w:rsidP="0049020B">
      <w:pPr>
        <w:rPr>
          <w:rFonts w:cstheme="minorHAnsi"/>
          <w:sz w:val="20"/>
          <w:szCs w:val="20"/>
        </w:rPr>
      </w:pPr>
      <w:r w:rsidRPr="00ED01E1">
        <w:rPr>
          <w:rFonts w:cstheme="minorHAnsi"/>
          <w:sz w:val="20"/>
          <w:szCs w:val="20"/>
        </w:rPr>
        <w:t>Öğretmenin de okuyan bir rol model olması gerektiği; zaman zaman sınıfa okuduğu veya yeni edindiği bir kitapla gelmesi, öğrencileriyle okuma deneyimlerini paylaşması ve okumanın yalnızca bir ders görevi değil yaşam boyu sürdürülen bir kültür olduğunu davranışlarıyla göstermesinin önemli olduğu ifade edildi.</w:t>
      </w:r>
    </w:p>
    <w:p w:rsidR="002B2116" w:rsidRPr="00ED01E1" w:rsidRDefault="002B2116" w:rsidP="002B2116">
      <w:pPr>
        <w:spacing w:after="0" w:line="240" w:lineRule="auto"/>
        <w:ind w:left="405"/>
        <w:contextualSpacing/>
        <w:rPr>
          <w:rFonts w:eastAsia="Batang" w:cstheme="minorHAnsi"/>
          <w:b/>
          <w:sz w:val="20"/>
          <w:szCs w:val="20"/>
          <w:lang w:eastAsia="tr-TR"/>
        </w:rPr>
      </w:pPr>
    </w:p>
    <w:p w:rsidR="0049020B" w:rsidRPr="00ED01E1" w:rsidRDefault="0049020B" w:rsidP="002B2116">
      <w:pPr>
        <w:spacing w:after="0" w:line="240" w:lineRule="auto"/>
        <w:ind w:left="405"/>
        <w:contextualSpacing/>
        <w:rPr>
          <w:rFonts w:eastAsia="Batang" w:cstheme="minorHAnsi"/>
          <w:b/>
          <w:sz w:val="20"/>
          <w:szCs w:val="20"/>
          <w:lang w:eastAsia="tr-TR"/>
        </w:rPr>
      </w:pPr>
    </w:p>
    <w:p w:rsidR="0049020B" w:rsidRPr="00ED01E1" w:rsidRDefault="0049020B" w:rsidP="0049020B">
      <w:pPr>
        <w:rPr>
          <w:rFonts w:cstheme="minorHAnsi"/>
          <w:b/>
          <w:sz w:val="20"/>
          <w:szCs w:val="20"/>
        </w:rPr>
      </w:pPr>
      <w:r w:rsidRPr="00ED01E1">
        <w:rPr>
          <w:rFonts w:cstheme="minorHAnsi"/>
          <w:b/>
          <w:sz w:val="20"/>
          <w:szCs w:val="20"/>
          <w:highlight w:val="yellow"/>
        </w:rPr>
        <w:lastRenderedPageBreak/>
        <w:t>1</w:t>
      </w:r>
      <w:r w:rsidR="00E3391D" w:rsidRPr="00ED01E1">
        <w:rPr>
          <w:rFonts w:cstheme="minorHAnsi"/>
          <w:b/>
          <w:sz w:val="20"/>
          <w:szCs w:val="20"/>
          <w:highlight w:val="yellow"/>
        </w:rPr>
        <w:t>4</w:t>
      </w:r>
      <w:r w:rsidRPr="00ED01E1">
        <w:rPr>
          <w:rFonts w:cstheme="minorHAnsi"/>
          <w:b/>
          <w:sz w:val="20"/>
          <w:szCs w:val="20"/>
          <w:highlight w:val="yellow"/>
        </w:rPr>
        <w:t>. Okul ve çevre imkânlarının değerlendirilerek proje, anket, araştırma, gezi ve gözlem çalışmalarının planlanması ve okul dışı öğrenme ortamlarından yararlanılması</w:t>
      </w:r>
    </w:p>
    <w:p w:rsidR="0049020B" w:rsidRPr="00ED01E1" w:rsidRDefault="0049020B" w:rsidP="0049020B">
      <w:pPr>
        <w:rPr>
          <w:rFonts w:cstheme="minorHAnsi"/>
          <w:sz w:val="20"/>
          <w:szCs w:val="20"/>
        </w:rPr>
      </w:pPr>
      <w:r w:rsidRPr="00ED01E1">
        <w:rPr>
          <w:rFonts w:cstheme="minorHAnsi"/>
          <w:sz w:val="20"/>
          <w:szCs w:val="20"/>
        </w:rPr>
        <w:t>Türkçe dersinde öğrencilerin öğrendiklerini günlük yaşamla ilişkilendirmeleri, gözlem ve araştırma yapmaları, farklı kişilerle iletişim kurmaları ve dil becerilerini gerçek yaşam ortamlarında kullanmaları amacıyla okul ve çevre imkânlarından yararlanılması zümre öğretmenlerince görüşüldü.</w:t>
      </w:r>
    </w:p>
    <w:p w:rsidR="0049020B" w:rsidRPr="00ED01E1" w:rsidRDefault="0049020B" w:rsidP="0049020B">
      <w:pPr>
        <w:rPr>
          <w:rFonts w:cstheme="minorHAnsi"/>
          <w:sz w:val="20"/>
          <w:szCs w:val="20"/>
        </w:rPr>
      </w:pPr>
      <w:r w:rsidRPr="00ED01E1">
        <w:rPr>
          <w:rFonts w:cstheme="minorHAnsi"/>
          <w:sz w:val="20"/>
          <w:szCs w:val="20"/>
        </w:rPr>
        <w:t>Zümre Başkanı ______________________________, okul dışı öğrenme faaliyetlerinin yalnızca gezi amacıyla değil; öğretim programındaki tema, öğrenme çıktıları ve becerilerle ilişkilendirilerek planlanması gerektiğini belirtti. Bu kapsamda kütüphane, müze, kitap fuarı, kültür merkezi, tarihî ve kültürel mekânlar, sağlık kuruluşları ve öğrencilerin yaşadıkları çevrede bulunan uygun diğer öğrenme ortamlarından yararlanılabileceği ifade edildi.</w:t>
      </w:r>
    </w:p>
    <w:p w:rsidR="0049020B" w:rsidRPr="00ED01E1" w:rsidRDefault="0049020B" w:rsidP="0049020B">
      <w:pPr>
        <w:rPr>
          <w:rFonts w:cstheme="minorHAnsi"/>
          <w:sz w:val="20"/>
          <w:szCs w:val="20"/>
        </w:rPr>
      </w:pPr>
      <w:r w:rsidRPr="00ED01E1">
        <w:rPr>
          <w:rFonts w:cstheme="minorHAnsi"/>
          <w:sz w:val="20"/>
          <w:szCs w:val="20"/>
        </w:rPr>
        <w:t>Türkçe Öğretmeni ______________________________, okul dışı öğrenme çalışmalarının öğrencilerin gözlem yapma, araştırma, soru sorma, röportaj yapma, not alma, dinleme, konuşma ve yazma becerilerini gerçek yaşam içerisinde kullanmalarına fırsat verdiğini belirtti. Yapılan çalışmaların gezi öncesi hazırlık, etkinlik sırasında gözlem ve veri toplama, etkinlik sonrasında ise yazma, konuşma, sunum veya ürün oluşturma çalışmalarıyla desteklenmesi benimsendi.</w:t>
      </w:r>
    </w:p>
    <w:p w:rsidR="0049020B" w:rsidRPr="00ED01E1" w:rsidRDefault="0049020B" w:rsidP="0049020B">
      <w:pPr>
        <w:rPr>
          <w:rFonts w:cstheme="minorHAnsi"/>
          <w:sz w:val="20"/>
          <w:szCs w:val="20"/>
        </w:rPr>
      </w:pPr>
      <w:r w:rsidRPr="00ED01E1">
        <w:rPr>
          <w:rFonts w:cstheme="minorHAnsi"/>
          <w:sz w:val="20"/>
          <w:szCs w:val="20"/>
        </w:rPr>
        <w:t>5, 6 ve 7. sınıflarda okul dışı öğrenme faaliyetlerinin ilgili sınıf düzeyinin tema ve öğrenme çıktılarıyla ilişkilendirilerek yürütülmesine; daha önce zümre tarafından belirlenen okul temelli planlama etkinliklerinin de bu kapsamda değerlendirilmesine karar verildi.</w:t>
      </w:r>
    </w:p>
    <w:p w:rsidR="0049020B" w:rsidRPr="00ED01E1" w:rsidRDefault="00AD5A3D" w:rsidP="00AD5A3D">
      <w:pPr>
        <w:rPr>
          <w:rFonts w:cstheme="minorHAnsi"/>
          <w:sz w:val="20"/>
          <w:szCs w:val="20"/>
        </w:rPr>
      </w:pPr>
      <w:r w:rsidRPr="00ED01E1">
        <w:rPr>
          <w:rFonts w:cstheme="minorHAnsi"/>
          <w:sz w:val="20"/>
          <w:szCs w:val="20"/>
        </w:rPr>
        <w:t>8.</w:t>
      </w:r>
      <w:r w:rsidR="0049020B" w:rsidRPr="00ED01E1">
        <w:rPr>
          <w:rFonts w:cstheme="minorHAnsi"/>
          <w:sz w:val="20"/>
          <w:szCs w:val="20"/>
        </w:rPr>
        <w:t xml:space="preserve">sınıflarda ise mevcut öğretim programı doğrultusunda belirlenen okul dışı öğrenme faaliyetlerinin sürdürülmesine ve aşağıdaki plan doğrultusunda uygulanmasına karar verildi. </w:t>
      </w:r>
    </w:p>
    <w:p w:rsidR="0049020B" w:rsidRPr="00ED01E1" w:rsidRDefault="0049020B" w:rsidP="0049020B">
      <w:pPr>
        <w:rPr>
          <w:rFonts w:cstheme="minorHAnsi"/>
          <w:b/>
          <w:sz w:val="20"/>
          <w:szCs w:val="20"/>
        </w:rPr>
      </w:pPr>
      <w:r w:rsidRPr="00ED01E1">
        <w:rPr>
          <w:rFonts w:cstheme="minorHAnsi"/>
          <w:b/>
          <w:sz w:val="20"/>
          <w:szCs w:val="20"/>
        </w:rPr>
        <w:t>8. Sınıf okul dışı öğrenme faaliyetleri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2"/>
        <w:gridCol w:w="6298"/>
        <w:gridCol w:w="1196"/>
      </w:tblGrid>
      <w:tr w:rsidR="0049020B" w:rsidRPr="00ED01E1" w:rsidTr="0049020B">
        <w:trPr>
          <w:tblHeader/>
          <w:tblCellSpacing w:w="15" w:type="dxa"/>
        </w:trPr>
        <w:tc>
          <w:tcPr>
            <w:tcW w:w="0" w:type="auto"/>
            <w:vAlign w:val="center"/>
            <w:hideMark/>
          </w:tcPr>
          <w:p w:rsidR="0049020B" w:rsidRPr="00ED01E1" w:rsidRDefault="0049020B">
            <w:pPr>
              <w:jc w:val="center"/>
              <w:rPr>
                <w:rFonts w:cstheme="minorHAnsi"/>
                <w:b/>
                <w:bCs/>
                <w:sz w:val="20"/>
                <w:szCs w:val="20"/>
              </w:rPr>
            </w:pPr>
            <w:r w:rsidRPr="00ED01E1">
              <w:rPr>
                <w:rFonts w:cstheme="minorHAnsi"/>
                <w:b/>
                <w:bCs/>
                <w:sz w:val="20"/>
                <w:szCs w:val="20"/>
              </w:rPr>
              <w:t>İlgili kazanım/beceri</w:t>
            </w:r>
          </w:p>
        </w:tc>
        <w:tc>
          <w:tcPr>
            <w:tcW w:w="0" w:type="auto"/>
            <w:vAlign w:val="center"/>
            <w:hideMark/>
          </w:tcPr>
          <w:p w:rsidR="0049020B" w:rsidRPr="00ED01E1" w:rsidRDefault="0049020B">
            <w:pPr>
              <w:jc w:val="center"/>
              <w:rPr>
                <w:rFonts w:cstheme="minorHAnsi"/>
                <w:b/>
                <w:bCs/>
                <w:sz w:val="20"/>
                <w:szCs w:val="20"/>
              </w:rPr>
            </w:pPr>
            <w:r w:rsidRPr="00ED01E1">
              <w:rPr>
                <w:rFonts w:cstheme="minorHAnsi"/>
                <w:b/>
                <w:bCs/>
                <w:sz w:val="20"/>
                <w:szCs w:val="20"/>
              </w:rPr>
              <w:t>Planlanan faaliyet</w:t>
            </w:r>
          </w:p>
        </w:tc>
        <w:tc>
          <w:tcPr>
            <w:tcW w:w="0" w:type="auto"/>
            <w:vAlign w:val="center"/>
            <w:hideMark/>
          </w:tcPr>
          <w:p w:rsidR="0049020B" w:rsidRPr="00ED01E1" w:rsidRDefault="0049020B">
            <w:pPr>
              <w:jc w:val="center"/>
              <w:rPr>
                <w:rFonts w:cstheme="minorHAnsi"/>
                <w:b/>
                <w:bCs/>
                <w:sz w:val="20"/>
                <w:szCs w:val="20"/>
              </w:rPr>
            </w:pPr>
            <w:r w:rsidRPr="00ED01E1">
              <w:rPr>
                <w:rFonts w:cstheme="minorHAnsi"/>
                <w:b/>
                <w:bCs/>
                <w:sz w:val="20"/>
                <w:szCs w:val="20"/>
              </w:rPr>
              <w:t>Uygulama zamanı</w:t>
            </w:r>
          </w:p>
        </w:tc>
      </w:tr>
      <w:tr w:rsidR="0049020B" w:rsidRPr="00ED01E1" w:rsidTr="0049020B">
        <w:trPr>
          <w:tblCellSpacing w:w="15" w:type="dxa"/>
        </w:trPr>
        <w:tc>
          <w:tcPr>
            <w:tcW w:w="0" w:type="auto"/>
            <w:vAlign w:val="center"/>
            <w:hideMark/>
          </w:tcPr>
          <w:p w:rsidR="0049020B" w:rsidRPr="00ED01E1" w:rsidRDefault="0049020B">
            <w:pPr>
              <w:rPr>
                <w:rFonts w:cstheme="minorHAnsi"/>
                <w:sz w:val="20"/>
                <w:szCs w:val="20"/>
              </w:rPr>
            </w:pPr>
            <w:r w:rsidRPr="00ED01E1">
              <w:rPr>
                <w:rFonts w:cstheme="minorHAnsi"/>
                <w:sz w:val="20"/>
                <w:szCs w:val="20"/>
              </w:rPr>
              <w:t>Sosyal etkinlik kapsamında iletişim, sorumluluk ve yardımlaşma</w:t>
            </w:r>
          </w:p>
        </w:tc>
        <w:tc>
          <w:tcPr>
            <w:tcW w:w="0" w:type="auto"/>
            <w:vAlign w:val="center"/>
            <w:hideMark/>
          </w:tcPr>
          <w:p w:rsidR="0049020B" w:rsidRPr="00ED01E1" w:rsidRDefault="0049020B">
            <w:pPr>
              <w:rPr>
                <w:rFonts w:cstheme="minorHAnsi"/>
                <w:sz w:val="20"/>
                <w:szCs w:val="20"/>
              </w:rPr>
            </w:pPr>
            <w:r w:rsidRPr="00ED01E1">
              <w:rPr>
                <w:rFonts w:cstheme="minorHAnsi"/>
                <w:sz w:val="20"/>
                <w:szCs w:val="20"/>
              </w:rPr>
              <w:t>Öğrencilerin aktif görev alacağı, ihtiyaç sahiplerine yönelik uygun bir sosyal sorumluluk çalışmasının gerçekleştirilmesi</w:t>
            </w:r>
          </w:p>
        </w:tc>
        <w:tc>
          <w:tcPr>
            <w:tcW w:w="0" w:type="auto"/>
            <w:vAlign w:val="center"/>
            <w:hideMark/>
          </w:tcPr>
          <w:p w:rsidR="0049020B" w:rsidRPr="00ED01E1" w:rsidRDefault="0049020B">
            <w:pPr>
              <w:rPr>
                <w:rFonts w:cstheme="minorHAnsi"/>
                <w:sz w:val="20"/>
                <w:szCs w:val="20"/>
              </w:rPr>
            </w:pPr>
            <w:r w:rsidRPr="00ED01E1">
              <w:rPr>
                <w:rFonts w:cstheme="minorHAnsi"/>
                <w:sz w:val="20"/>
                <w:szCs w:val="20"/>
              </w:rPr>
              <w:t>Ekim 1. hafta</w:t>
            </w:r>
          </w:p>
        </w:tc>
      </w:tr>
      <w:tr w:rsidR="0049020B" w:rsidRPr="00ED01E1" w:rsidTr="0049020B">
        <w:trPr>
          <w:tblCellSpacing w:w="15" w:type="dxa"/>
        </w:trPr>
        <w:tc>
          <w:tcPr>
            <w:tcW w:w="0" w:type="auto"/>
            <w:vAlign w:val="center"/>
            <w:hideMark/>
          </w:tcPr>
          <w:p w:rsidR="0049020B" w:rsidRPr="00ED01E1" w:rsidRDefault="0049020B">
            <w:pPr>
              <w:rPr>
                <w:rFonts w:cstheme="minorHAnsi"/>
                <w:sz w:val="20"/>
                <w:szCs w:val="20"/>
              </w:rPr>
            </w:pPr>
            <w:r w:rsidRPr="00ED01E1">
              <w:rPr>
                <w:rFonts w:cstheme="minorHAnsi"/>
                <w:sz w:val="20"/>
                <w:szCs w:val="20"/>
              </w:rPr>
              <w:t>Hazırlıklı konuşma, beden dilini etkili kullanma ve söz varlığı</w:t>
            </w:r>
          </w:p>
        </w:tc>
        <w:tc>
          <w:tcPr>
            <w:tcW w:w="0" w:type="auto"/>
            <w:vAlign w:val="center"/>
            <w:hideMark/>
          </w:tcPr>
          <w:p w:rsidR="0049020B" w:rsidRPr="00ED01E1" w:rsidRDefault="0049020B">
            <w:pPr>
              <w:rPr>
                <w:rFonts w:cstheme="minorHAnsi"/>
                <w:sz w:val="20"/>
                <w:szCs w:val="20"/>
              </w:rPr>
            </w:pPr>
            <w:r w:rsidRPr="00ED01E1">
              <w:rPr>
                <w:rFonts w:cstheme="minorHAnsi"/>
                <w:sz w:val="20"/>
                <w:szCs w:val="20"/>
              </w:rPr>
              <w:t>Aile büyükleri veya çevredeki yaşlı bireylerle geçmişten günümüze kullanılan atasözleri, deyimler ve yöresel söz varlığı üzerine söyleşi/röportaj yapılması</w:t>
            </w:r>
          </w:p>
        </w:tc>
        <w:tc>
          <w:tcPr>
            <w:tcW w:w="0" w:type="auto"/>
            <w:vAlign w:val="center"/>
            <w:hideMark/>
          </w:tcPr>
          <w:p w:rsidR="0049020B" w:rsidRPr="00ED01E1" w:rsidRDefault="0049020B">
            <w:pPr>
              <w:rPr>
                <w:rFonts w:cstheme="minorHAnsi"/>
                <w:sz w:val="20"/>
                <w:szCs w:val="20"/>
              </w:rPr>
            </w:pPr>
            <w:r w:rsidRPr="00ED01E1">
              <w:rPr>
                <w:rFonts w:cstheme="minorHAnsi"/>
                <w:sz w:val="20"/>
                <w:szCs w:val="20"/>
              </w:rPr>
              <w:t>Aralık 2.hafta</w:t>
            </w:r>
          </w:p>
        </w:tc>
      </w:tr>
      <w:tr w:rsidR="0049020B" w:rsidRPr="00ED01E1" w:rsidTr="0049020B">
        <w:trPr>
          <w:tblCellSpacing w:w="15" w:type="dxa"/>
        </w:trPr>
        <w:tc>
          <w:tcPr>
            <w:tcW w:w="0" w:type="auto"/>
            <w:vAlign w:val="center"/>
            <w:hideMark/>
          </w:tcPr>
          <w:p w:rsidR="0049020B" w:rsidRPr="00ED01E1" w:rsidRDefault="0049020B">
            <w:pPr>
              <w:rPr>
                <w:rFonts w:cstheme="minorHAnsi"/>
                <w:sz w:val="20"/>
                <w:szCs w:val="20"/>
              </w:rPr>
            </w:pPr>
            <w:r w:rsidRPr="00ED01E1">
              <w:rPr>
                <w:rFonts w:cstheme="minorHAnsi"/>
                <w:sz w:val="20"/>
                <w:szCs w:val="20"/>
              </w:rPr>
              <w:t>Dinleme/izleme ve dinleme stratejileri</w:t>
            </w:r>
          </w:p>
        </w:tc>
        <w:tc>
          <w:tcPr>
            <w:tcW w:w="0" w:type="auto"/>
            <w:vAlign w:val="center"/>
            <w:hideMark/>
          </w:tcPr>
          <w:p w:rsidR="0049020B" w:rsidRPr="00ED01E1" w:rsidRDefault="0049020B">
            <w:pPr>
              <w:rPr>
                <w:rFonts w:cstheme="minorHAnsi"/>
                <w:sz w:val="20"/>
                <w:szCs w:val="20"/>
              </w:rPr>
            </w:pPr>
            <w:r w:rsidRPr="00ED01E1">
              <w:rPr>
                <w:rFonts w:cstheme="minorHAnsi"/>
                <w:sz w:val="20"/>
                <w:szCs w:val="20"/>
              </w:rPr>
              <w:t>Sağlıklı yaşam ve beslenme konusunda bir sağlık çalışanıyla yüz yüze veya çevrim içi söyleşi gerçekleştirilmesi</w:t>
            </w:r>
          </w:p>
        </w:tc>
        <w:tc>
          <w:tcPr>
            <w:tcW w:w="0" w:type="auto"/>
            <w:vAlign w:val="center"/>
            <w:hideMark/>
          </w:tcPr>
          <w:p w:rsidR="0049020B" w:rsidRPr="00ED01E1" w:rsidRDefault="0049020B">
            <w:pPr>
              <w:rPr>
                <w:rFonts w:cstheme="minorHAnsi"/>
                <w:sz w:val="20"/>
                <w:szCs w:val="20"/>
              </w:rPr>
            </w:pPr>
            <w:r w:rsidRPr="00ED01E1">
              <w:rPr>
                <w:rFonts w:cstheme="minorHAnsi"/>
                <w:sz w:val="20"/>
                <w:szCs w:val="20"/>
              </w:rPr>
              <w:t>Mart 2.hafta</w:t>
            </w:r>
          </w:p>
        </w:tc>
      </w:tr>
      <w:tr w:rsidR="0049020B" w:rsidRPr="00ED01E1" w:rsidTr="0049020B">
        <w:trPr>
          <w:tblCellSpacing w:w="15" w:type="dxa"/>
        </w:trPr>
        <w:tc>
          <w:tcPr>
            <w:tcW w:w="0" w:type="auto"/>
            <w:vAlign w:val="center"/>
            <w:hideMark/>
          </w:tcPr>
          <w:p w:rsidR="0049020B" w:rsidRPr="00ED01E1" w:rsidRDefault="0049020B">
            <w:pPr>
              <w:rPr>
                <w:rFonts w:cstheme="minorHAnsi"/>
                <w:sz w:val="20"/>
                <w:szCs w:val="20"/>
              </w:rPr>
            </w:pPr>
            <w:r w:rsidRPr="00ED01E1">
              <w:rPr>
                <w:rFonts w:cstheme="minorHAnsi"/>
                <w:sz w:val="20"/>
                <w:szCs w:val="20"/>
              </w:rPr>
              <w:t>Hazırlıklı konuşma ve sözlü iletişim</w:t>
            </w:r>
          </w:p>
        </w:tc>
        <w:tc>
          <w:tcPr>
            <w:tcW w:w="0" w:type="auto"/>
            <w:vAlign w:val="center"/>
            <w:hideMark/>
          </w:tcPr>
          <w:p w:rsidR="0049020B" w:rsidRPr="00ED01E1" w:rsidRDefault="0049020B">
            <w:pPr>
              <w:rPr>
                <w:rFonts w:cstheme="minorHAnsi"/>
                <w:sz w:val="20"/>
                <w:szCs w:val="20"/>
              </w:rPr>
            </w:pPr>
            <w:r w:rsidRPr="00ED01E1">
              <w:rPr>
                <w:rFonts w:cstheme="minorHAnsi"/>
                <w:sz w:val="20"/>
                <w:szCs w:val="20"/>
              </w:rPr>
              <w:t>Dönem içerisinde hazırlanan tiyatro, drama veya şiir dinletisinin uygun bir ortamda izleyici karşısında sunulması</w:t>
            </w:r>
          </w:p>
        </w:tc>
        <w:tc>
          <w:tcPr>
            <w:tcW w:w="0" w:type="auto"/>
            <w:vAlign w:val="center"/>
            <w:hideMark/>
          </w:tcPr>
          <w:p w:rsidR="0049020B" w:rsidRPr="00ED01E1" w:rsidRDefault="0049020B">
            <w:pPr>
              <w:rPr>
                <w:rFonts w:cstheme="minorHAnsi"/>
                <w:sz w:val="20"/>
                <w:szCs w:val="20"/>
              </w:rPr>
            </w:pPr>
            <w:r w:rsidRPr="00ED01E1">
              <w:rPr>
                <w:rFonts w:cstheme="minorHAnsi"/>
                <w:sz w:val="20"/>
                <w:szCs w:val="20"/>
              </w:rPr>
              <w:t>Haziran 2.hafta</w:t>
            </w:r>
          </w:p>
        </w:tc>
      </w:tr>
    </w:tbl>
    <w:p w:rsidR="0049020B" w:rsidRPr="00ED01E1" w:rsidRDefault="0049020B" w:rsidP="0049020B">
      <w:pPr>
        <w:rPr>
          <w:rFonts w:cstheme="minorHAnsi"/>
          <w:sz w:val="20"/>
          <w:szCs w:val="20"/>
        </w:rPr>
      </w:pPr>
      <w:r w:rsidRPr="00ED01E1">
        <w:rPr>
          <w:rFonts w:cstheme="minorHAnsi"/>
          <w:sz w:val="20"/>
          <w:szCs w:val="20"/>
        </w:rPr>
        <w:t>Okul dışı faaliyetlerin gerçekleştirilmesinde öğrenci güvenliği, veli bilgilendirmesi ve gerekli izin süreçleri dikkate alınacak; okul yönetimiyle koordinasyon sağlanacaktır. Hava şartları, sınıfın özellikleri, ulaşım imkânları veya ortaya çıkabilecek diğer zorunlu durumlarda etkinliğin zamanı, ortamı veya uygulama biçimi ders öğretmeni ve okul yönetiminin değerlendirmesi doğrultusunda değiştirilebilecektir.</w:t>
      </w:r>
    </w:p>
    <w:p w:rsidR="0049020B" w:rsidRPr="00ED01E1" w:rsidRDefault="0049020B" w:rsidP="0049020B">
      <w:pPr>
        <w:rPr>
          <w:rFonts w:cstheme="minorHAnsi"/>
          <w:sz w:val="20"/>
          <w:szCs w:val="20"/>
        </w:rPr>
      </w:pPr>
      <w:r w:rsidRPr="00ED01E1">
        <w:rPr>
          <w:rFonts w:cstheme="minorHAnsi"/>
          <w:sz w:val="20"/>
          <w:szCs w:val="20"/>
        </w:rPr>
        <w:t>Etkinliklerin ardından öğrencilerin edindikleri deneyimleri gezi-gözlem yazısı, röportaj, sunum, afiş, kısa rapor, değerlendirme yazısı veya benzeri bir ürüne dönüştürmeleri sağlanabilecektir.</w:t>
      </w:r>
    </w:p>
    <w:p w:rsidR="0049020B" w:rsidRPr="00ED01E1" w:rsidRDefault="0049020B" w:rsidP="0049020B">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5, 6 ve 7. sınıflarda okul dışı öğrenme faaliyetlerinin güncel Türkçe Dersi Öğretim Programındaki tema ve öğrenme çıktılarıyla; 8. sınıfta ise ilgili öğretim programındaki kazanımlarla ilişkilendirilerek planlanmasına, okul ve çevre imkânlarından etkin biçimde yararlanılmasına ve faaliyetlerde gerekli güvenlik ve izin süreçlerinin gözetilmesine karar verildi.</w:t>
      </w:r>
    </w:p>
    <w:p w:rsidR="0049020B" w:rsidRPr="00ED01E1" w:rsidRDefault="0049020B" w:rsidP="002B2116">
      <w:pPr>
        <w:spacing w:after="0" w:line="240" w:lineRule="auto"/>
        <w:ind w:left="405"/>
        <w:contextualSpacing/>
        <w:rPr>
          <w:rFonts w:eastAsia="Batang" w:cstheme="minorHAnsi"/>
          <w:b/>
          <w:sz w:val="20"/>
          <w:szCs w:val="20"/>
          <w:lang w:eastAsia="tr-TR"/>
        </w:rPr>
      </w:pPr>
    </w:p>
    <w:p w:rsidR="00174B6F" w:rsidRPr="00ED01E1" w:rsidRDefault="00174B6F" w:rsidP="002B2116">
      <w:pPr>
        <w:spacing w:after="0" w:line="240" w:lineRule="auto"/>
        <w:ind w:left="405"/>
        <w:contextualSpacing/>
        <w:rPr>
          <w:rFonts w:eastAsia="Batang" w:cstheme="minorHAnsi"/>
          <w:sz w:val="20"/>
          <w:szCs w:val="20"/>
          <w:lang w:eastAsia="tr-TR"/>
        </w:rPr>
      </w:pPr>
    </w:p>
    <w:p w:rsidR="002A2FFD" w:rsidRPr="00ED01E1" w:rsidRDefault="0049020B" w:rsidP="002A2FFD">
      <w:pPr>
        <w:rPr>
          <w:rFonts w:cstheme="minorHAnsi"/>
          <w:b/>
          <w:sz w:val="20"/>
          <w:szCs w:val="20"/>
        </w:rPr>
      </w:pPr>
      <w:r w:rsidRPr="00ED01E1">
        <w:rPr>
          <w:rFonts w:cstheme="minorHAnsi"/>
          <w:b/>
          <w:sz w:val="20"/>
          <w:szCs w:val="20"/>
          <w:highlight w:val="yellow"/>
        </w:rPr>
        <w:lastRenderedPageBreak/>
        <w:t>1</w:t>
      </w:r>
      <w:r w:rsidR="00E3391D" w:rsidRPr="00ED01E1">
        <w:rPr>
          <w:rFonts w:cstheme="minorHAnsi"/>
          <w:b/>
          <w:sz w:val="20"/>
          <w:szCs w:val="20"/>
          <w:highlight w:val="yellow"/>
        </w:rPr>
        <w:t>5</w:t>
      </w:r>
      <w:r w:rsidR="0051373A" w:rsidRPr="00ED01E1">
        <w:rPr>
          <w:rFonts w:cstheme="minorHAnsi"/>
          <w:b/>
          <w:sz w:val="20"/>
          <w:szCs w:val="20"/>
          <w:highlight w:val="yellow"/>
        </w:rPr>
        <w:t>. Ortak y</w:t>
      </w:r>
      <w:r w:rsidR="002A2FFD" w:rsidRPr="00ED01E1">
        <w:rPr>
          <w:rFonts w:cstheme="minorHAnsi"/>
          <w:b/>
          <w:sz w:val="20"/>
          <w:szCs w:val="20"/>
          <w:highlight w:val="yellow"/>
        </w:rPr>
        <w:t xml:space="preserve">azılı ve </w:t>
      </w:r>
      <w:r w:rsidR="0051373A" w:rsidRPr="00ED01E1">
        <w:rPr>
          <w:rFonts w:cstheme="minorHAnsi"/>
          <w:b/>
          <w:sz w:val="20"/>
          <w:szCs w:val="20"/>
          <w:highlight w:val="yellow"/>
        </w:rPr>
        <w:t>u</w:t>
      </w:r>
      <w:r w:rsidR="002A2FFD" w:rsidRPr="00ED01E1">
        <w:rPr>
          <w:rFonts w:cstheme="minorHAnsi"/>
          <w:b/>
          <w:sz w:val="20"/>
          <w:szCs w:val="20"/>
          <w:highlight w:val="yellow"/>
        </w:rPr>
        <w:t xml:space="preserve">ygulamalı </w:t>
      </w:r>
      <w:r w:rsidR="0051373A" w:rsidRPr="00ED01E1">
        <w:rPr>
          <w:rFonts w:cstheme="minorHAnsi"/>
          <w:b/>
          <w:sz w:val="20"/>
          <w:szCs w:val="20"/>
          <w:highlight w:val="yellow"/>
        </w:rPr>
        <w:t>s</w:t>
      </w:r>
      <w:r w:rsidR="002A2FFD" w:rsidRPr="00ED01E1">
        <w:rPr>
          <w:rFonts w:cstheme="minorHAnsi"/>
          <w:b/>
          <w:sz w:val="20"/>
          <w:szCs w:val="20"/>
          <w:highlight w:val="yellow"/>
        </w:rPr>
        <w:t xml:space="preserve">ınavlar </w:t>
      </w:r>
      <w:r w:rsidR="0051373A" w:rsidRPr="00ED01E1">
        <w:rPr>
          <w:rFonts w:cstheme="minorHAnsi"/>
          <w:b/>
          <w:sz w:val="20"/>
          <w:szCs w:val="20"/>
          <w:highlight w:val="yellow"/>
        </w:rPr>
        <w:t>s</w:t>
      </w:r>
      <w:r w:rsidR="002A2FFD" w:rsidRPr="00ED01E1">
        <w:rPr>
          <w:rFonts w:cstheme="minorHAnsi"/>
          <w:b/>
          <w:sz w:val="20"/>
          <w:szCs w:val="20"/>
          <w:highlight w:val="yellow"/>
        </w:rPr>
        <w:t xml:space="preserve">onrası </w:t>
      </w:r>
      <w:r w:rsidR="0051373A" w:rsidRPr="00ED01E1">
        <w:rPr>
          <w:rFonts w:cstheme="minorHAnsi"/>
          <w:b/>
          <w:sz w:val="20"/>
          <w:szCs w:val="20"/>
          <w:highlight w:val="yellow"/>
        </w:rPr>
        <w:t>ö</w:t>
      </w:r>
      <w:r w:rsidR="002A2FFD" w:rsidRPr="00ED01E1">
        <w:rPr>
          <w:rFonts w:cstheme="minorHAnsi"/>
          <w:b/>
          <w:sz w:val="20"/>
          <w:szCs w:val="20"/>
          <w:highlight w:val="yellow"/>
        </w:rPr>
        <w:t xml:space="preserve">ğrenci </w:t>
      </w:r>
      <w:r w:rsidR="0051373A" w:rsidRPr="00ED01E1">
        <w:rPr>
          <w:rFonts w:cstheme="minorHAnsi"/>
          <w:b/>
          <w:sz w:val="20"/>
          <w:szCs w:val="20"/>
          <w:highlight w:val="yellow"/>
        </w:rPr>
        <w:t>b</w:t>
      </w:r>
      <w:r w:rsidR="002A2FFD" w:rsidRPr="00ED01E1">
        <w:rPr>
          <w:rFonts w:cstheme="minorHAnsi"/>
          <w:b/>
          <w:sz w:val="20"/>
          <w:szCs w:val="20"/>
          <w:highlight w:val="yellow"/>
        </w:rPr>
        <w:t xml:space="preserve">aşarısının </w:t>
      </w:r>
      <w:r w:rsidR="0051373A" w:rsidRPr="00ED01E1">
        <w:rPr>
          <w:rFonts w:cstheme="minorHAnsi"/>
          <w:b/>
          <w:sz w:val="20"/>
          <w:szCs w:val="20"/>
          <w:highlight w:val="yellow"/>
        </w:rPr>
        <w:t>d</w:t>
      </w:r>
      <w:r w:rsidR="002A2FFD" w:rsidRPr="00ED01E1">
        <w:rPr>
          <w:rFonts w:cstheme="minorHAnsi"/>
          <w:b/>
          <w:sz w:val="20"/>
          <w:szCs w:val="20"/>
          <w:highlight w:val="yellow"/>
        </w:rPr>
        <w:t xml:space="preserve">eğerlendirilmesi, </w:t>
      </w:r>
      <w:r w:rsidR="0051373A" w:rsidRPr="00ED01E1">
        <w:rPr>
          <w:rFonts w:cstheme="minorHAnsi"/>
          <w:b/>
          <w:sz w:val="20"/>
          <w:szCs w:val="20"/>
          <w:highlight w:val="yellow"/>
        </w:rPr>
        <w:t>s</w:t>
      </w:r>
      <w:r w:rsidR="002A2FFD" w:rsidRPr="00ED01E1">
        <w:rPr>
          <w:rFonts w:cstheme="minorHAnsi"/>
          <w:b/>
          <w:sz w:val="20"/>
          <w:szCs w:val="20"/>
          <w:highlight w:val="yellow"/>
        </w:rPr>
        <w:t xml:space="preserve">ınav </w:t>
      </w:r>
      <w:r w:rsidR="0051373A" w:rsidRPr="00ED01E1">
        <w:rPr>
          <w:rFonts w:cstheme="minorHAnsi"/>
          <w:b/>
          <w:sz w:val="20"/>
          <w:szCs w:val="20"/>
          <w:highlight w:val="yellow"/>
        </w:rPr>
        <w:t>a</w:t>
      </w:r>
      <w:r w:rsidR="002A2FFD" w:rsidRPr="00ED01E1">
        <w:rPr>
          <w:rFonts w:cstheme="minorHAnsi"/>
          <w:b/>
          <w:sz w:val="20"/>
          <w:szCs w:val="20"/>
          <w:highlight w:val="yellow"/>
        </w:rPr>
        <w:t xml:space="preserve">nalizlerinin </w:t>
      </w:r>
      <w:r w:rsidR="0051373A" w:rsidRPr="00ED01E1">
        <w:rPr>
          <w:rFonts w:cstheme="minorHAnsi"/>
          <w:b/>
          <w:sz w:val="20"/>
          <w:szCs w:val="20"/>
          <w:highlight w:val="yellow"/>
        </w:rPr>
        <w:t>y</w:t>
      </w:r>
      <w:r w:rsidR="002A2FFD" w:rsidRPr="00ED01E1">
        <w:rPr>
          <w:rFonts w:cstheme="minorHAnsi"/>
          <w:b/>
          <w:sz w:val="20"/>
          <w:szCs w:val="20"/>
          <w:highlight w:val="yellow"/>
        </w:rPr>
        <w:t xml:space="preserve">apılması ve </w:t>
      </w:r>
      <w:r w:rsidR="0051373A" w:rsidRPr="00ED01E1">
        <w:rPr>
          <w:rFonts w:cstheme="minorHAnsi"/>
          <w:b/>
          <w:sz w:val="20"/>
          <w:szCs w:val="20"/>
          <w:highlight w:val="yellow"/>
        </w:rPr>
        <w:t>d</w:t>
      </w:r>
      <w:r w:rsidR="002A2FFD" w:rsidRPr="00ED01E1">
        <w:rPr>
          <w:rFonts w:cstheme="minorHAnsi"/>
          <w:b/>
          <w:sz w:val="20"/>
          <w:szCs w:val="20"/>
          <w:highlight w:val="yellow"/>
        </w:rPr>
        <w:t xml:space="preserve">estekleme </w:t>
      </w:r>
      <w:r w:rsidR="0051373A" w:rsidRPr="00ED01E1">
        <w:rPr>
          <w:rFonts w:cstheme="minorHAnsi"/>
          <w:b/>
          <w:sz w:val="20"/>
          <w:szCs w:val="20"/>
          <w:highlight w:val="yellow"/>
        </w:rPr>
        <w:t>ç</w:t>
      </w:r>
      <w:r w:rsidR="002A2FFD" w:rsidRPr="00ED01E1">
        <w:rPr>
          <w:rFonts w:cstheme="minorHAnsi"/>
          <w:b/>
          <w:sz w:val="20"/>
          <w:szCs w:val="20"/>
          <w:highlight w:val="yellow"/>
        </w:rPr>
        <w:t xml:space="preserve">alışmalarının </w:t>
      </w:r>
      <w:r w:rsidR="0051373A" w:rsidRPr="00ED01E1">
        <w:rPr>
          <w:rFonts w:cstheme="minorHAnsi"/>
          <w:b/>
          <w:sz w:val="20"/>
          <w:szCs w:val="20"/>
          <w:highlight w:val="yellow"/>
        </w:rPr>
        <w:t>p</w:t>
      </w:r>
      <w:r w:rsidR="002A2FFD" w:rsidRPr="00ED01E1">
        <w:rPr>
          <w:rFonts w:cstheme="minorHAnsi"/>
          <w:b/>
          <w:sz w:val="20"/>
          <w:szCs w:val="20"/>
          <w:highlight w:val="yellow"/>
        </w:rPr>
        <w:t>lanlanması</w:t>
      </w:r>
    </w:p>
    <w:p w:rsidR="002A2FFD" w:rsidRPr="00ED01E1" w:rsidRDefault="002A2FFD" w:rsidP="002A2FFD">
      <w:pPr>
        <w:rPr>
          <w:rFonts w:cstheme="minorHAnsi"/>
          <w:sz w:val="20"/>
          <w:szCs w:val="20"/>
        </w:rPr>
      </w:pPr>
      <w:r w:rsidRPr="00ED01E1">
        <w:rPr>
          <w:rFonts w:cstheme="minorHAnsi"/>
          <w:sz w:val="20"/>
          <w:szCs w:val="20"/>
        </w:rPr>
        <w:t>Zümre Başkanı ______________________________, Türkçe dersinde başarılı sayılabilmek için gerekli puanın 70 olduğunu belirtti. Yapılan sınavların sonuçları değerlendirildiğinde sınıfların genel başarı düzeylerinin yüksek olduğu, 70 puanın altında kalan öğrencilerin oranının yaklaşık %5 olduğu ifade edildi.</w:t>
      </w:r>
    </w:p>
    <w:p w:rsidR="002A2FFD" w:rsidRPr="00ED01E1" w:rsidRDefault="002A2FFD" w:rsidP="002A2FFD">
      <w:pPr>
        <w:rPr>
          <w:rFonts w:cstheme="minorHAnsi"/>
          <w:sz w:val="20"/>
          <w:szCs w:val="20"/>
        </w:rPr>
      </w:pPr>
      <w:r w:rsidRPr="00ED01E1">
        <w:rPr>
          <w:rFonts w:cstheme="minorHAnsi"/>
          <w:sz w:val="20"/>
          <w:szCs w:val="20"/>
        </w:rPr>
        <w:t>Türkçe Öğretmeni ______________________________, Türkçe dersi ölçme ve değerlendirme sürecinin yazılı sınav ile dinleme ve konuşma becerilerine yönelik uygulamalı sınavlardan oluştuğunu; dinleme ve konuşma sınavlarının öğrencilerin dil becerilerini farklı yönleriyle ortaya koyması bakımından önemli olduğunu ve bu sınavlardan alınan puanların öğrencilerin dönem başarı puanlarına katkı sağladığını belirtti.</w:t>
      </w:r>
    </w:p>
    <w:p w:rsidR="002A2FFD" w:rsidRPr="00ED01E1" w:rsidRDefault="002A2FFD" w:rsidP="002A2FFD">
      <w:pPr>
        <w:rPr>
          <w:rFonts w:cstheme="minorHAnsi"/>
          <w:sz w:val="20"/>
          <w:szCs w:val="20"/>
        </w:rPr>
      </w:pPr>
      <w:r w:rsidRPr="00ED01E1">
        <w:rPr>
          <w:rFonts w:cstheme="minorHAnsi"/>
          <w:sz w:val="20"/>
          <w:szCs w:val="20"/>
        </w:rPr>
        <w:t>Sınavların ardından sonuçların sınıf ve öğrenci bazında analiz edilmesine, öğrencilerin öğrenme çıktıları ve beceriler bakımından eksik veya geliştirilmesi gereken yönlerinin belirlenmesine karar verildi. Yapılacak sınav analizlerinden hareketle ihtiyaç duyulan öğrenciler için destekleme ve telafi çalışmaları planlanacak; gerekli durumlarda ek etkinlik, tekrar ve pekiştirme çalışmaları, bireysel çalışmalar, farklılaştırılmış etkinlikler ve öğretmen geri bildirimlerinden yararlanılacaktır.</w:t>
      </w:r>
    </w:p>
    <w:p w:rsidR="002A2FFD" w:rsidRPr="00ED01E1" w:rsidRDefault="002A2FFD" w:rsidP="002A2FFD">
      <w:pPr>
        <w:rPr>
          <w:rFonts w:cstheme="minorHAnsi"/>
          <w:sz w:val="20"/>
          <w:szCs w:val="20"/>
        </w:rPr>
      </w:pPr>
      <w:r w:rsidRPr="00ED01E1">
        <w:rPr>
          <w:rFonts w:cstheme="minorHAnsi"/>
          <w:sz w:val="20"/>
          <w:szCs w:val="20"/>
        </w:rPr>
        <w:t>Müdür Yardımcısı ______________________________, başarı düzeyi düşük olan öğrencilerin gelişimlerinin ders öğretmenleri tarafından yakından takip edilmesi, gerekli destekleme çalışmalarının yapılması ve uygulanan çalışmaların sonuçlarının izlenmesi gerektiğini ifade etti.</w:t>
      </w:r>
    </w:p>
    <w:p w:rsidR="002A2FFD" w:rsidRPr="00ED01E1" w:rsidRDefault="002A2FFD" w:rsidP="002A2FFD">
      <w:pPr>
        <w:rPr>
          <w:rFonts w:cstheme="minorHAnsi"/>
          <w:sz w:val="20"/>
          <w:szCs w:val="20"/>
        </w:rPr>
      </w:pPr>
      <w:r w:rsidRPr="00ED01E1">
        <w:rPr>
          <w:rFonts w:cstheme="minorHAnsi"/>
          <w:sz w:val="20"/>
          <w:szCs w:val="20"/>
        </w:rPr>
        <w:t>Türkçe Öğretmeni ______________________________, tüm sınıf düzeylerinde ihtiyaç doğrultusunda destekleme çalışmalarına yer verileceğini; özellikle öğrenme sürecinde güçlük yaşayan öğrenciler için konu ve beceri eksikliklerine yönelik tekrar, pekiştirme ve tamamlayıcı çalışmaların sürdürüleceğini belirtti. Yapılan çalışmaların sonuçlarının öğrenci gelişimi açısından takip edilerek gerektiğinde yeni destekleme çalışmalarının planlanacağı ifade edildi.</w:t>
      </w:r>
    </w:p>
    <w:p w:rsidR="007A436B" w:rsidRPr="00ED01E1" w:rsidRDefault="002A2FFD" w:rsidP="00BC045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Ortak yazılı ve uygulamalı sınavların ardından sınav analizlerinin yapılmasına, öğrencilerin eksik öğrenme ve geliştirilmesi gereken becerilerinin belirlenmesine, ihtiyaç duyulan öğrenciler için destekleme ve tamamlayıcı çalışmaların planlanıp uygulanmasına ve bu öğrencilerin gelişimlerinin süreç içerisinde izlenmesine karar verildi.</w:t>
      </w:r>
    </w:p>
    <w:p w:rsidR="002B2116" w:rsidRPr="00ED01E1" w:rsidRDefault="002B2116" w:rsidP="002A2FFD">
      <w:pPr>
        <w:spacing w:after="0" w:line="240" w:lineRule="auto"/>
        <w:rPr>
          <w:rFonts w:eastAsia="Batang" w:cstheme="minorHAnsi"/>
          <w:sz w:val="20"/>
          <w:szCs w:val="20"/>
          <w:lang w:eastAsia="tr-TR"/>
        </w:rPr>
      </w:pPr>
    </w:p>
    <w:p w:rsidR="009557AA" w:rsidRPr="00ED01E1" w:rsidRDefault="009557AA" w:rsidP="009557AA">
      <w:pPr>
        <w:spacing w:after="0" w:line="240" w:lineRule="auto"/>
        <w:contextualSpacing/>
        <w:rPr>
          <w:rFonts w:eastAsia="Batang" w:cstheme="minorHAnsi"/>
          <w:b/>
          <w:sz w:val="20"/>
          <w:szCs w:val="20"/>
          <w:lang w:eastAsia="tr-TR"/>
        </w:rPr>
      </w:pPr>
    </w:p>
    <w:p w:rsidR="002A2FFD" w:rsidRPr="00ED01E1" w:rsidRDefault="002A2FFD" w:rsidP="002A2FFD">
      <w:pPr>
        <w:rPr>
          <w:rFonts w:cstheme="minorHAnsi"/>
          <w:b/>
          <w:sz w:val="20"/>
          <w:szCs w:val="20"/>
        </w:rPr>
      </w:pPr>
      <w:r w:rsidRPr="00ED01E1">
        <w:rPr>
          <w:rFonts w:cstheme="minorHAnsi"/>
          <w:b/>
          <w:sz w:val="20"/>
          <w:szCs w:val="20"/>
          <w:highlight w:val="yellow"/>
        </w:rPr>
        <w:t>1</w:t>
      </w:r>
      <w:r w:rsidR="00E3391D" w:rsidRPr="00ED01E1">
        <w:rPr>
          <w:rFonts w:cstheme="minorHAnsi"/>
          <w:b/>
          <w:sz w:val="20"/>
          <w:szCs w:val="20"/>
          <w:highlight w:val="yellow"/>
        </w:rPr>
        <w:t>6</w:t>
      </w:r>
      <w:r w:rsidRPr="00ED01E1">
        <w:rPr>
          <w:rFonts w:cstheme="minorHAnsi"/>
          <w:b/>
          <w:sz w:val="20"/>
          <w:szCs w:val="20"/>
          <w:highlight w:val="yellow"/>
        </w:rPr>
        <w:t xml:space="preserve">. Okul </w:t>
      </w:r>
      <w:r w:rsidR="0051373A" w:rsidRPr="00ED01E1">
        <w:rPr>
          <w:rFonts w:cstheme="minorHAnsi"/>
          <w:b/>
          <w:sz w:val="20"/>
          <w:szCs w:val="20"/>
          <w:highlight w:val="yellow"/>
        </w:rPr>
        <w:t>g</w:t>
      </w:r>
      <w:r w:rsidRPr="00ED01E1">
        <w:rPr>
          <w:rFonts w:cstheme="minorHAnsi"/>
          <w:b/>
          <w:sz w:val="20"/>
          <w:szCs w:val="20"/>
          <w:highlight w:val="yellow"/>
        </w:rPr>
        <w:t xml:space="preserve">eneli </w:t>
      </w:r>
      <w:r w:rsidR="0051373A" w:rsidRPr="00ED01E1">
        <w:rPr>
          <w:rFonts w:cstheme="minorHAnsi"/>
          <w:b/>
          <w:sz w:val="20"/>
          <w:szCs w:val="20"/>
          <w:highlight w:val="yellow"/>
        </w:rPr>
        <w:t>y</w:t>
      </w:r>
      <w:r w:rsidRPr="00ED01E1">
        <w:rPr>
          <w:rFonts w:cstheme="minorHAnsi"/>
          <w:b/>
          <w:sz w:val="20"/>
          <w:szCs w:val="20"/>
          <w:highlight w:val="yellow"/>
        </w:rPr>
        <w:t xml:space="preserve">azılı </w:t>
      </w:r>
      <w:r w:rsidR="0051373A" w:rsidRPr="00ED01E1">
        <w:rPr>
          <w:rFonts w:cstheme="minorHAnsi"/>
          <w:b/>
          <w:sz w:val="20"/>
          <w:szCs w:val="20"/>
          <w:highlight w:val="yellow"/>
        </w:rPr>
        <w:t>s</w:t>
      </w:r>
      <w:r w:rsidRPr="00ED01E1">
        <w:rPr>
          <w:rFonts w:cstheme="minorHAnsi"/>
          <w:b/>
          <w:sz w:val="20"/>
          <w:szCs w:val="20"/>
          <w:highlight w:val="yellow"/>
        </w:rPr>
        <w:t xml:space="preserve">ınavların, </w:t>
      </w:r>
      <w:r w:rsidR="0051373A" w:rsidRPr="00ED01E1">
        <w:rPr>
          <w:rFonts w:cstheme="minorHAnsi"/>
          <w:b/>
          <w:sz w:val="20"/>
          <w:szCs w:val="20"/>
          <w:highlight w:val="yellow"/>
        </w:rPr>
        <w:t>m</w:t>
      </w:r>
      <w:r w:rsidRPr="00ED01E1">
        <w:rPr>
          <w:rFonts w:cstheme="minorHAnsi"/>
          <w:b/>
          <w:sz w:val="20"/>
          <w:szCs w:val="20"/>
          <w:highlight w:val="yellow"/>
        </w:rPr>
        <w:t xml:space="preserve">azeret </w:t>
      </w:r>
      <w:r w:rsidR="0051373A" w:rsidRPr="00ED01E1">
        <w:rPr>
          <w:rFonts w:cstheme="minorHAnsi"/>
          <w:b/>
          <w:sz w:val="20"/>
          <w:szCs w:val="20"/>
          <w:highlight w:val="yellow"/>
        </w:rPr>
        <w:t>s</w:t>
      </w:r>
      <w:r w:rsidRPr="00ED01E1">
        <w:rPr>
          <w:rFonts w:cstheme="minorHAnsi"/>
          <w:b/>
          <w:sz w:val="20"/>
          <w:szCs w:val="20"/>
          <w:highlight w:val="yellow"/>
        </w:rPr>
        <w:t xml:space="preserve">ınavlarının ve </w:t>
      </w:r>
      <w:r w:rsidR="0051373A" w:rsidRPr="00ED01E1">
        <w:rPr>
          <w:rFonts w:cstheme="minorHAnsi"/>
          <w:b/>
          <w:sz w:val="20"/>
          <w:szCs w:val="20"/>
          <w:highlight w:val="yellow"/>
        </w:rPr>
        <w:t>b</w:t>
      </w:r>
      <w:r w:rsidRPr="00ED01E1">
        <w:rPr>
          <w:rFonts w:cstheme="minorHAnsi"/>
          <w:b/>
          <w:sz w:val="20"/>
          <w:szCs w:val="20"/>
          <w:highlight w:val="yellow"/>
        </w:rPr>
        <w:t xml:space="preserve">eceri </w:t>
      </w:r>
      <w:r w:rsidR="0051373A" w:rsidRPr="00ED01E1">
        <w:rPr>
          <w:rFonts w:cstheme="minorHAnsi"/>
          <w:b/>
          <w:sz w:val="20"/>
          <w:szCs w:val="20"/>
          <w:highlight w:val="yellow"/>
        </w:rPr>
        <w:t>s</w:t>
      </w:r>
      <w:r w:rsidRPr="00ED01E1">
        <w:rPr>
          <w:rFonts w:cstheme="minorHAnsi"/>
          <w:b/>
          <w:sz w:val="20"/>
          <w:szCs w:val="20"/>
          <w:highlight w:val="yellow"/>
        </w:rPr>
        <w:t xml:space="preserve">ınavlarının </w:t>
      </w:r>
      <w:r w:rsidR="0051373A" w:rsidRPr="00ED01E1">
        <w:rPr>
          <w:rFonts w:cstheme="minorHAnsi"/>
          <w:b/>
          <w:sz w:val="20"/>
          <w:szCs w:val="20"/>
          <w:highlight w:val="yellow"/>
        </w:rPr>
        <w:t>p</w:t>
      </w:r>
      <w:r w:rsidRPr="00ED01E1">
        <w:rPr>
          <w:rFonts w:cstheme="minorHAnsi"/>
          <w:b/>
          <w:sz w:val="20"/>
          <w:szCs w:val="20"/>
          <w:highlight w:val="yellow"/>
        </w:rPr>
        <w:t>lanlanması</w:t>
      </w:r>
    </w:p>
    <w:p w:rsidR="00772D7F" w:rsidRPr="00ED01E1" w:rsidRDefault="00772D7F" w:rsidP="00772D7F">
      <w:pPr>
        <w:rPr>
          <w:rFonts w:cstheme="minorHAnsi"/>
          <w:sz w:val="20"/>
          <w:szCs w:val="20"/>
        </w:rPr>
      </w:pPr>
      <w:r w:rsidRPr="00ED01E1">
        <w:rPr>
          <w:rFonts w:cstheme="minorHAnsi"/>
          <w:sz w:val="20"/>
          <w:szCs w:val="20"/>
          <w:lang w:eastAsia="tr-TR"/>
        </w:rPr>
        <w:t xml:space="preserve">Ülke, il ve ilçe genelinde yapılacak ortak sınavlar dışında, okul genelinde uygulanacak yazılı sınavların ve mazeret </w:t>
      </w:r>
      <w:r w:rsidRPr="00ED01E1">
        <w:rPr>
          <w:rFonts w:cstheme="minorHAnsi"/>
          <w:sz w:val="20"/>
          <w:szCs w:val="20"/>
        </w:rPr>
        <w:t>sınavlarının konu-soru dağılım tablolarına uygun olarak hazırlanması; sınavlarla</w:t>
      </w:r>
      <w:r w:rsidRPr="00ED01E1">
        <w:rPr>
          <w:rFonts w:cstheme="minorHAnsi"/>
          <w:sz w:val="20"/>
          <w:szCs w:val="20"/>
          <w:lang w:eastAsia="tr-TR"/>
        </w:rPr>
        <w:t xml:space="preserve"> birlikte cevap anahtarlarının ve gerekli durumlarda dereceli puanlama anahtarı, dereceleme ölçeği ve kontrol listelerinin hazırlanması; dinleme ve konuşma becerilerine yönelik sınavların planlanması görüşüldü.</w:t>
      </w:r>
    </w:p>
    <w:p w:rsidR="00772D7F" w:rsidRPr="00ED01E1" w:rsidRDefault="00772D7F" w:rsidP="00772D7F">
      <w:pPr>
        <w:rPr>
          <w:rFonts w:cstheme="minorHAnsi"/>
          <w:sz w:val="20"/>
          <w:szCs w:val="20"/>
          <w:lang w:eastAsia="tr-TR"/>
        </w:rPr>
      </w:pPr>
      <w:r w:rsidRPr="00ED01E1">
        <w:rPr>
          <w:rFonts w:cstheme="minorHAnsi"/>
          <w:sz w:val="20"/>
          <w:szCs w:val="20"/>
        </w:rPr>
        <w:t xml:space="preserve">Zümre Başkanı ________________________________, okul genelinde yapılacak yazılı sınavlarda kullanılacak senaryoların ve sınav kapsamının sınav tarihinden </w:t>
      </w:r>
      <w:r w:rsidRPr="00ED01E1">
        <w:rPr>
          <w:rFonts w:cstheme="minorHAnsi"/>
          <w:sz w:val="20"/>
          <w:szCs w:val="20"/>
          <w:highlight w:val="yellow"/>
        </w:rPr>
        <w:t>en az 10 gün önce</w:t>
      </w:r>
      <w:r w:rsidRPr="00ED01E1">
        <w:rPr>
          <w:rFonts w:cstheme="minorHAnsi"/>
          <w:sz w:val="20"/>
          <w:szCs w:val="20"/>
        </w:rPr>
        <w:t xml:space="preserve"> öğrencilere duyurulacağını, sınav sorularının belirlenen konu-soru dağılım tablosu ve senaryoya uygun olarak hazırlanacağını belirtti. Sınav sorularıyla</w:t>
      </w:r>
      <w:r w:rsidRPr="00ED01E1">
        <w:rPr>
          <w:rFonts w:cstheme="minorHAnsi"/>
          <w:sz w:val="20"/>
          <w:szCs w:val="20"/>
          <w:lang w:eastAsia="tr-TR"/>
        </w:rPr>
        <w:t xml:space="preserve"> birlikte cevap anahtarı ve sorunun niteliğine uygun ölçme-değerlendirme araçlarının da hazırlanacağı ifade edildi.</w:t>
      </w:r>
    </w:p>
    <w:p w:rsidR="00772D7F" w:rsidRPr="00ED01E1" w:rsidRDefault="00772D7F" w:rsidP="00772D7F">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Sınavların uygulanmasının </w:t>
      </w:r>
      <w:r w:rsidRPr="00ED01E1">
        <w:rPr>
          <w:rFonts w:cstheme="minorHAnsi"/>
          <w:sz w:val="20"/>
          <w:szCs w:val="20"/>
          <w:lang w:eastAsia="tr-TR"/>
        </w:rPr>
        <w:t>ardından sınav analizlerinin yapılmasına, öğrenci ve sınıf bazında eksik öğrenmelerin ve geliştirilmesi gereken becerilerin belirlenmesine; elde edilen sonuçlara göre tekrar, pekiştirme, destekleme ve gerekli görülen diğer tamamlayıcı çalışmaların planlanmasına karar</w:t>
      </w:r>
      <w:r w:rsidRPr="00ED01E1">
        <w:rPr>
          <w:rFonts w:eastAsia="Times New Roman" w:cstheme="minorHAnsi"/>
          <w:sz w:val="20"/>
          <w:szCs w:val="20"/>
          <w:lang w:eastAsia="tr-TR"/>
        </w:rPr>
        <w:t xml:space="preserve"> verildi.</w:t>
      </w:r>
    </w:p>
    <w:p w:rsidR="00772D7F" w:rsidRPr="00ED01E1" w:rsidRDefault="00772D7F" w:rsidP="00772D7F">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Türkçe Öğretmeni ________________________________, Türkçe dersinde </w:t>
      </w:r>
      <w:r w:rsidRPr="00ED01E1">
        <w:rPr>
          <w:rFonts w:cstheme="minorHAnsi"/>
          <w:sz w:val="20"/>
          <w:szCs w:val="20"/>
          <w:lang w:eastAsia="tr-TR"/>
        </w:rPr>
        <w:t>gerçekleştirilecek dinleme ve konuşma becerilerinin değerlendirilmesinin eğitim öğretim süreci ve okulun sınav takvimi dikkate alınarak planlanacağını belirtti</w:t>
      </w:r>
      <w:r w:rsidRPr="00ED01E1">
        <w:rPr>
          <w:rFonts w:eastAsia="Times New Roman" w:cstheme="minorHAnsi"/>
          <w:sz w:val="20"/>
          <w:szCs w:val="20"/>
          <w:lang w:eastAsia="tr-TR"/>
        </w:rPr>
        <w:t>. Öğrencilerin hangi kapsamda ve hangi ölçütlere göre değerlendirileceklerinin önceden açıklanmasının önemli olduğu ifade edildi.</w:t>
      </w:r>
    </w:p>
    <w:p w:rsidR="00772D7F" w:rsidRPr="00ED01E1" w:rsidRDefault="00772D7F" w:rsidP="00772D7F">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Türkçe Öğretmeni </w:t>
      </w:r>
      <w:r w:rsidRPr="00ED01E1">
        <w:rPr>
          <w:rFonts w:cstheme="minorHAnsi"/>
          <w:sz w:val="20"/>
          <w:szCs w:val="20"/>
          <w:lang w:eastAsia="tr-TR"/>
        </w:rPr>
        <w:t xml:space="preserve">________________________________, </w:t>
      </w:r>
      <w:r w:rsidRPr="00ED01E1">
        <w:rPr>
          <w:rFonts w:cstheme="minorHAnsi"/>
          <w:sz w:val="20"/>
          <w:szCs w:val="20"/>
          <w:highlight w:val="yellow"/>
          <w:lang w:eastAsia="tr-TR"/>
        </w:rPr>
        <w:t>konuşma becerisinin öğretmen tarafından ayrı bir ders saatinde sınav şeklinde değerlendirilebileceğini;</w:t>
      </w:r>
      <w:r w:rsidRPr="00ED01E1">
        <w:rPr>
          <w:rFonts w:cstheme="minorHAnsi"/>
          <w:sz w:val="20"/>
          <w:szCs w:val="20"/>
          <w:lang w:eastAsia="tr-TR"/>
        </w:rPr>
        <w:t xml:space="preserve"> </w:t>
      </w:r>
      <w:r w:rsidRPr="00ED01E1">
        <w:rPr>
          <w:rFonts w:cstheme="minorHAnsi"/>
          <w:sz w:val="20"/>
          <w:szCs w:val="20"/>
          <w:highlight w:val="yellow"/>
          <w:lang w:eastAsia="tr-TR"/>
        </w:rPr>
        <w:t>öğretmenin planlamasına göre değerlendirmenin eğitim öğretim sürecine yayılarak da gerçekleştirilebileceğini belirtti.</w:t>
      </w:r>
      <w:r w:rsidRPr="00ED01E1">
        <w:rPr>
          <w:rFonts w:cstheme="minorHAnsi"/>
          <w:sz w:val="20"/>
          <w:szCs w:val="20"/>
          <w:lang w:eastAsia="tr-TR"/>
        </w:rPr>
        <w:t xml:space="preserve"> Sürece yayılan değerlendirmelerde öğrencilerin ders içerisindeki hazırlıklı veya hazırlıksız konuşmaları, sunumları, sözlü anlatımları ve diğer konuşma performanslarının gözlemlenebileceği; değerlendirmelerin önceden </w:t>
      </w:r>
      <w:r w:rsidRPr="00ED01E1">
        <w:rPr>
          <w:rFonts w:cstheme="minorHAnsi"/>
          <w:sz w:val="20"/>
          <w:szCs w:val="20"/>
          <w:lang w:eastAsia="tr-TR"/>
        </w:rPr>
        <w:lastRenderedPageBreak/>
        <w:t>belirlenen ölçütlere göre yapılacağı ifade edildi. Konuşma becerisinin değerlendirilmesinde uygun dereceli puanlama anahtarı, dereceleme ölçeği veya kontrol listelerinden yararlanılacağı belirtildi</w:t>
      </w:r>
      <w:r w:rsidRPr="00ED01E1">
        <w:rPr>
          <w:rFonts w:eastAsia="Times New Roman" w:cstheme="minorHAnsi"/>
          <w:sz w:val="20"/>
          <w:szCs w:val="20"/>
          <w:lang w:eastAsia="tr-TR"/>
        </w:rPr>
        <w:t>.</w:t>
      </w:r>
    </w:p>
    <w:p w:rsidR="00772D7F" w:rsidRPr="00ED01E1" w:rsidRDefault="00772D7F" w:rsidP="00772D7F">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Türkçe Öğretmeni ________________________________, </w:t>
      </w:r>
      <w:r w:rsidRPr="00ED01E1">
        <w:rPr>
          <w:rFonts w:cstheme="minorHAnsi"/>
          <w:sz w:val="20"/>
          <w:szCs w:val="20"/>
          <w:highlight w:val="yellow"/>
          <w:lang w:eastAsia="tr-TR"/>
        </w:rPr>
        <w:t>dinleme/izleme becerisinin değerlendirilmesinde sınav kâğıtlarının öğrencilere dağıtılmasının ardından dinleme/izleme metninin sınıfa sunulacağını belirtti. Metnin niteliği, uzunluğu, öğrencilerin sınıf düzeyi ve sınıfın durumu dikkate alınarak metnin en az üç kez dinletilebileceği/izletilebileceği;</w:t>
      </w:r>
      <w:r w:rsidRPr="00ED01E1">
        <w:rPr>
          <w:rFonts w:cstheme="minorHAnsi"/>
          <w:sz w:val="20"/>
          <w:szCs w:val="20"/>
          <w:lang w:eastAsia="tr-TR"/>
        </w:rPr>
        <w:t xml:space="preserve"> dinleme sürecinin öğrencilerin metni sağlıklı biçimde takip edebilecekleri bir ortamda gerçekleştirilmesine dikkat edileceği ifade edildi.</w:t>
      </w:r>
    </w:p>
    <w:p w:rsidR="00772D7F" w:rsidRPr="00ED01E1" w:rsidRDefault="00772D7F" w:rsidP="00772D7F">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Geçerli mazereti </w:t>
      </w:r>
      <w:r w:rsidRPr="00ED01E1">
        <w:rPr>
          <w:rFonts w:cstheme="minorHAnsi"/>
          <w:sz w:val="20"/>
          <w:szCs w:val="20"/>
          <w:lang w:eastAsia="tr-TR"/>
        </w:rPr>
        <w:t>nedeniyle yazılı, dinleme veya konuşma becerisi değerlendirmesine katılamayan öğrenciler için ilgili mevzuat ve okulun sınav planlaması doğrultusunda mazeret uygulaması yapılacağı; öğrenci ve velilerin uygulanacak sınav veya değerlendirme tarihi konusunda önceden bilgilendirileceği belirtildi. Mazeret sınavlarının da ilgili konu-soru dağılım tablosu ve belirlenen ölçme-değerlendirme esaslarına uygun hazırlanmasına dikkat edileceği ifade edildi.</w:t>
      </w:r>
    </w:p>
    <w:p w:rsidR="00772D7F" w:rsidRPr="00ED01E1" w:rsidRDefault="00772D7F" w:rsidP="00772D7F">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Karar:</w:t>
      </w:r>
      <w:r w:rsidRPr="00ED01E1">
        <w:rPr>
          <w:rFonts w:eastAsia="Times New Roman" w:cstheme="minorHAnsi"/>
          <w:sz w:val="20"/>
          <w:szCs w:val="20"/>
          <w:lang w:eastAsia="tr-TR"/>
        </w:rPr>
        <w:t xml:space="preserve"> Okul genelinde uygulanacak yazılı ve mazeret sınavlarının konu-soru dağılım tabloları ve belirlenen senaryolar doğrultusunda hazırlanmasına; sınav kapsamının öğrencilere önceden duyurulmasına; cevap anahtarı ve gerekli puanlama araçlarının </w:t>
      </w:r>
      <w:r w:rsidRPr="00ED01E1">
        <w:rPr>
          <w:rFonts w:cstheme="minorHAnsi"/>
          <w:sz w:val="20"/>
          <w:szCs w:val="20"/>
          <w:lang w:eastAsia="tr-TR"/>
        </w:rPr>
        <w:t>sınavla birlikte hazırlanmasına; sınav sonuçlarının analiz edilerek eksik öğrenmelere yönelik destekleyici çalışmaların yapılmasına; konuşma becerisinin öğretmenin planlamasına göre ayrı bir sınav şeklinde veya eğitim öğretim sürecine yayılarak değerlendirilmesine; dinleme/izleme becerisinin değerlendirilmesinde metnin sınıfın ve öğrencilerin özellikleri dikkate alınarak en az üç kez dinletilebilmesine/izletilebilmesine; dinleme ve konuşma becerilerinin değerlendirilmesinde uygun ölçme araçlarının kullanılmasına ve geçerli mazereti bulunan öğrenciler için gerekli mazeret uygulamalarının yapılmasına karar verildi.</w:t>
      </w:r>
    </w:p>
    <w:p w:rsidR="009161FA" w:rsidRPr="00ED01E1" w:rsidRDefault="009161FA" w:rsidP="009557AA">
      <w:pPr>
        <w:shd w:val="clear" w:color="auto" w:fill="FEFEFE"/>
        <w:spacing w:after="0" w:line="240" w:lineRule="auto"/>
        <w:rPr>
          <w:rFonts w:eastAsia="Batang" w:cstheme="minorHAnsi"/>
          <w:sz w:val="20"/>
          <w:szCs w:val="20"/>
          <w:lang w:eastAsia="tr-TR"/>
        </w:rPr>
      </w:pPr>
    </w:p>
    <w:p w:rsidR="002A2FFD" w:rsidRPr="00ED01E1" w:rsidRDefault="002A2FFD" w:rsidP="009557AA">
      <w:pPr>
        <w:shd w:val="clear" w:color="auto" w:fill="FEFEFE"/>
        <w:spacing w:after="0" w:line="240" w:lineRule="auto"/>
        <w:rPr>
          <w:rFonts w:eastAsia="Batang" w:cstheme="minorHAnsi"/>
          <w:sz w:val="20"/>
          <w:szCs w:val="20"/>
          <w:lang w:eastAsia="tr-TR"/>
        </w:rPr>
      </w:pPr>
    </w:p>
    <w:p w:rsidR="009161FA" w:rsidRPr="00ED01E1" w:rsidRDefault="009161FA" w:rsidP="009557AA">
      <w:pPr>
        <w:shd w:val="clear" w:color="auto" w:fill="FEFEFE"/>
        <w:spacing w:after="0" w:line="240" w:lineRule="auto"/>
        <w:rPr>
          <w:rFonts w:eastAsia="Batang" w:cstheme="minorHAnsi"/>
          <w:sz w:val="20"/>
          <w:szCs w:val="20"/>
          <w:lang w:eastAsia="tr-TR"/>
        </w:rPr>
      </w:pPr>
      <w:r w:rsidRPr="00ED01E1">
        <w:rPr>
          <w:rFonts w:eastAsia="Batang" w:cstheme="minorHAnsi"/>
          <w:sz w:val="20"/>
          <w:szCs w:val="20"/>
          <w:highlight w:val="yellow"/>
          <w:lang w:eastAsia="tr-TR"/>
        </w:rPr>
        <w:t>Ortak Sınavlarda kullanılacak senaryolar şu şekilde belirlendi.</w:t>
      </w:r>
      <w:r w:rsidR="00476FBE" w:rsidRPr="00ED01E1">
        <w:rPr>
          <w:rFonts w:eastAsia="Batang" w:cstheme="minorHAnsi"/>
          <w:sz w:val="20"/>
          <w:szCs w:val="20"/>
          <w:highlight w:val="yellow"/>
          <w:lang w:eastAsia="tr-TR"/>
        </w:rPr>
        <w:t xml:space="preserve"> (ARKADAŞLAR </w:t>
      </w:r>
      <w:r w:rsidR="0051373A" w:rsidRPr="00ED01E1">
        <w:rPr>
          <w:rFonts w:eastAsia="Batang" w:cstheme="minorHAnsi"/>
          <w:sz w:val="20"/>
          <w:szCs w:val="20"/>
          <w:highlight w:val="yellow"/>
          <w:lang w:eastAsia="tr-TR"/>
        </w:rPr>
        <w:t xml:space="preserve">MEB’İN YAYIMLAYACAĞI SENARYOLARA GÖRE </w:t>
      </w:r>
      <w:r w:rsidR="00476FBE" w:rsidRPr="00ED01E1">
        <w:rPr>
          <w:rFonts w:eastAsia="Batang" w:cstheme="minorHAnsi"/>
          <w:sz w:val="20"/>
          <w:szCs w:val="20"/>
          <w:highlight w:val="yellow"/>
          <w:lang w:eastAsia="tr-TR"/>
        </w:rPr>
        <w:t>BURAYI SİZ DOLDURACAKSINIZ)</w:t>
      </w:r>
    </w:p>
    <w:p w:rsidR="009161FA" w:rsidRPr="00ED01E1" w:rsidRDefault="009161FA" w:rsidP="009557AA">
      <w:pPr>
        <w:shd w:val="clear" w:color="auto" w:fill="FEFEFE"/>
        <w:spacing w:after="0" w:line="240" w:lineRule="auto"/>
        <w:rPr>
          <w:rFonts w:eastAsia="Batang" w:cstheme="minorHAnsi"/>
          <w:sz w:val="20"/>
          <w:szCs w:val="20"/>
          <w:lang w:eastAsia="tr-TR"/>
        </w:rPr>
      </w:pPr>
    </w:p>
    <w:p w:rsidR="009161FA" w:rsidRPr="00ED01E1" w:rsidRDefault="009161FA" w:rsidP="009161FA">
      <w:pPr>
        <w:shd w:val="clear" w:color="auto" w:fill="FEFEFE"/>
        <w:spacing w:after="0" w:line="240" w:lineRule="auto"/>
        <w:jc w:val="center"/>
        <w:rPr>
          <w:rFonts w:eastAsia="Batang" w:cstheme="minorHAnsi"/>
          <w:b/>
          <w:sz w:val="20"/>
          <w:szCs w:val="20"/>
          <w:lang w:eastAsia="tr-TR"/>
        </w:rPr>
      </w:pPr>
      <w:r w:rsidRPr="00ED01E1">
        <w:rPr>
          <w:rFonts w:eastAsia="Batang" w:cstheme="minorHAnsi"/>
          <w:b/>
          <w:sz w:val="20"/>
          <w:szCs w:val="20"/>
          <w:lang w:eastAsia="tr-TR"/>
        </w:rPr>
        <w:t>5. SINIF TÜRKÇE DERSİ</w:t>
      </w:r>
    </w:p>
    <w:p w:rsidR="009161FA" w:rsidRPr="00ED01E1" w:rsidRDefault="000762A1" w:rsidP="009161FA">
      <w:pPr>
        <w:shd w:val="clear" w:color="auto" w:fill="FEFEFE"/>
        <w:spacing w:after="0" w:line="240" w:lineRule="auto"/>
        <w:jc w:val="center"/>
        <w:rPr>
          <w:rFonts w:eastAsia="Batang" w:cstheme="minorHAnsi"/>
          <w:b/>
          <w:sz w:val="20"/>
          <w:szCs w:val="20"/>
          <w:lang w:eastAsia="tr-TR"/>
        </w:rPr>
      </w:pPr>
      <w:r w:rsidRPr="00ED01E1">
        <w:rPr>
          <w:rFonts w:eastAsia="Batang" w:cstheme="minorHAnsi"/>
          <w:b/>
          <w:sz w:val="20"/>
          <w:szCs w:val="20"/>
          <w:lang w:eastAsia="tr-TR"/>
        </w:rPr>
        <w:t>MEB YAYINLARI 1</w:t>
      </w:r>
      <w:r w:rsidR="009161FA" w:rsidRPr="00ED01E1">
        <w:rPr>
          <w:rFonts w:eastAsia="Batang" w:cstheme="minorHAnsi"/>
          <w:b/>
          <w:sz w:val="20"/>
          <w:szCs w:val="20"/>
          <w:lang w:eastAsia="tr-TR"/>
        </w:rPr>
        <w:t>. DÖNEM 1. ORTAK YAZILI KON</w:t>
      </w:r>
      <w:r w:rsidR="007C2C51" w:rsidRPr="00ED01E1">
        <w:rPr>
          <w:rFonts w:eastAsia="Batang" w:cstheme="minorHAnsi"/>
          <w:b/>
          <w:sz w:val="20"/>
          <w:szCs w:val="20"/>
          <w:lang w:eastAsia="tr-TR"/>
        </w:rPr>
        <w:t xml:space="preserve">U SORU DAĞILIM TABLOSU </w:t>
      </w:r>
      <w:r w:rsidR="007C2C51" w:rsidRPr="00ED01E1">
        <w:rPr>
          <w:rFonts w:eastAsia="Batang" w:cstheme="minorHAnsi"/>
          <w:b/>
          <w:sz w:val="20"/>
          <w:szCs w:val="20"/>
          <w:highlight w:val="yellow"/>
          <w:lang w:eastAsia="tr-TR"/>
        </w:rPr>
        <w:t xml:space="preserve">SENARYO </w:t>
      </w:r>
      <w:r w:rsidR="00476FBE" w:rsidRPr="00ED01E1">
        <w:rPr>
          <w:rFonts w:eastAsia="Batang" w:cstheme="minorHAnsi"/>
          <w:b/>
          <w:sz w:val="20"/>
          <w:szCs w:val="20"/>
          <w:highlight w:val="yellow"/>
          <w:lang w:eastAsia="tr-TR"/>
        </w:rPr>
        <w:t>2</w:t>
      </w:r>
    </w:p>
    <w:p w:rsidR="009161FA" w:rsidRPr="00ED01E1" w:rsidRDefault="009161FA" w:rsidP="009557AA">
      <w:pPr>
        <w:shd w:val="clear" w:color="auto" w:fill="FEFEFE"/>
        <w:spacing w:after="0" w:line="240" w:lineRule="auto"/>
        <w:rPr>
          <w:rFonts w:eastAsia="Batang" w:cstheme="minorHAnsi"/>
          <w:sz w:val="20"/>
          <w:szCs w:val="20"/>
          <w:lang w:eastAsia="tr-TR"/>
        </w:rPr>
      </w:pPr>
    </w:p>
    <w:tbl>
      <w:tblPr>
        <w:tblStyle w:val="TabloKlavuzu"/>
        <w:tblW w:w="0" w:type="auto"/>
        <w:tblLook w:val="04A0" w:firstRow="1" w:lastRow="0" w:firstColumn="1" w:lastColumn="0" w:noHBand="0" w:noVBand="1"/>
      </w:tblPr>
      <w:tblGrid>
        <w:gridCol w:w="2235"/>
        <w:gridCol w:w="6378"/>
        <w:gridCol w:w="2016"/>
      </w:tblGrid>
      <w:tr w:rsidR="009161FA" w:rsidRPr="00ED01E1" w:rsidTr="0078759F">
        <w:tc>
          <w:tcPr>
            <w:tcW w:w="2235" w:type="dxa"/>
          </w:tcPr>
          <w:p w:rsidR="009161FA" w:rsidRPr="00ED01E1" w:rsidRDefault="009161FA" w:rsidP="009161FA">
            <w:pP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ALAN BECERİLERİ</w:t>
            </w:r>
          </w:p>
        </w:tc>
        <w:tc>
          <w:tcPr>
            <w:tcW w:w="6378" w:type="dxa"/>
          </w:tcPr>
          <w:p w:rsidR="009161FA" w:rsidRPr="00ED01E1" w:rsidRDefault="00476FBE" w:rsidP="009161FA">
            <w:pP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 xml:space="preserve">                                                     </w:t>
            </w:r>
            <w:r w:rsidR="009161FA" w:rsidRPr="00ED01E1">
              <w:rPr>
                <w:rFonts w:asciiTheme="minorHAnsi" w:eastAsia="Times New Roman" w:hAnsiTheme="minorHAnsi" w:cstheme="minorHAnsi"/>
                <w:b/>
                <w:sz w:val="20"/>
                <w:szCs w:val="20"/>
                <w:lang w:eastAsia="tr-TR"/>
              </w:rPr>
              <w:t>ÖĞRENME ÇIKTILARI</w:t>
            </w:r>
          </w:p>
        </w:tc>
        <w:tc>
          <w:tcPr>
            <w:tcW w:w="2016" w:type="dxa"/>
          </w:tcPr>
          <w:p w:rsidR="009161FA" w:rsidRPr="00ED01E1" w:rsidRDefault="009161FA" w:rsidP="009161FA">
            <w:pP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SORU SAYISI</w:t>
            </w:r>
          </w:p>
        </w:tc>
      </w:tr>
      <w:tr w:rsidR="009161FA" w:rsidRPr="00ED01E1" w:rsidTr="0010250B">
        <w:tc>
          <w:tcPr>
            <w:tcW w:w="2235" w:type="dxa"/>
            <w:vMerge w:val="restart"/>
            <w:textDirection w:val="btLr"/>
          </w:tcPr>
          <w:p w:rsidR="0010250B" w:rsidRPr="00ED01E1" w:rsidRDefault="0010250B" w:rsidP="0010250B">
            <w:pPr>
              <w:ind w:left="113" w:right="113"/>
              <w:jc w:val="center"/>
              <w:rPr>
                <w:rFonts w:asciiTheme="minorHAnsi" w:eastAsia="Times New Roman" w:hAnsiTheme="minorHAnsi" w:cstheme="minorHAnsi"/>
                <w:b/>
                <w:sz w:val="20"/>
                <w:szCs w:val="20"/>
                <w:lang w:eastAsia="tr-TR"/>
              </w:rPr>
            </w:pPr>
          </w:p>
          <w:p w:rsidR="0010250B" w:rsidRPr="00ED01E1" w:rsidRDefault="0010250B" w:rsidP="0010250B">
            <w:pPr>
              <w:ind w:left="113" w:right="113"/>
              <w:jc w:val="center"/>
              <w:rPr>
                <w:rFonts w:asciiTheme="minorHAnsi" w:eastAsia="Times New Roman" w:hAnsiTheme="minorHAnsi" w:cstheme="minorHAnsi"/>
                <w:b/>
                <w:sz w:val="20"/>
                <w:szCs w:val="20"/>
                <w:lang w:eastAsia="tr-TR"/>
              </w:rPr>
            </w:pPr>
          </w:p>
          <w:p w:rsidR="0010250B" w:rsidRPr="00ED01E1" w:rsidRDefault="0010250B" w:rsidP="0010250B">
            <w:pPr>
              <w:ind w:left="113" w:right="113"/>
              <w:jc w:val="center"/>
              <w:rPr>
                <w:rFonts w:asciiTheme="minorHAnsi" w:eastAsia="Times New Roman" w:hAnsiTheme="minorHAnsi" w:cstheme="minorHAnsi"/>
                <w:b/>
                <w:sz w:val="20"/>
                <w:szCs w:val="20"/>
                <w:lang w:eastAsia="tr-TR"/>
              </w:rPr>
            </w:pPr>
          </w:p>
          <w:p w:rsidR="009161FA" w:rsidRPr="00ED01E1" w:rsidRDefault="0010250B" w:rsidP="0010250B">
            <w:pPr>
              <w:ind w:left="113" w:right="113"/>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OKUMA</w:t>
            </w:r>
          </w:p>
          <w:p w:rsidR="0010250B" w:rsidRPr="00ED01E1" w:rsidRDefault="0010250B" w:rsidP="0010250B">
            <w:pPr>
              <w:ind w:left="113" w:right="113"/>
              <w:jc w:val="center"/>
              <w:rPr>
                <w:rFonts w:asciiTheme="minorHAnsi" w:eastAsia="Times New Roman" w:hAnsiTheme="minorHAnsi" w:cstheme="minorHAnsi"/>
                <w:sz w:val="20"/>
                <w:szCs w:val="20"/>
                <w:lang w:eastAsia="tr-TR"/>
              </w:rPr>
            </w:pPr>
            <w:r w:rsidRPr="00ED01E1">
              <w:rPr>
                <w:rFonts w:asciiTheme="minorHAnsi" w:eastAsia="Times New Roman" w:hAnsiTheme="minorHAnsi" w:cstheme="minorHAnsi"/>
                <w:b/>
                <w:sz w:val="20"/>
                <w:szCs w:val="20"/>
                <w:lang w:eastAsia="tr-TR"/>
              </w:rPr>
              <w:t>YAZMA</w:t>
            </w:r>
          </w:p>
        </w:tc>
        <w:tc>
          <w:tcPr>
            <w:tcW w:w="6378" w:type="dxa"/>
          </w:tcPr>
          <w:p w:rsidR="009161FA" w:rsidRPr="00ED01E1" w:rsidRDefault="009161FA" w:rsidP="009161FA">
            <w:pPr>
              <w:rPr>
                <w:rFonts w:asciiTheme="minorHAnsi" w:eastAsia="Times New Roman" w:hAnsiTheme="minorHAnsi" w:cstheme="minorHAnsi"/>
                <w:sz w:val="20"/>
                <w:szCs w:val="20"/>
                <w:lang w:eastAsia="tr-TR"/>
              </w:rPr>
            </w:pPr>
          </w:p>
        </w:tc>
        <w:tc>
          <w:tcPr>
            <w:tcW w:w="2016" w:type="dxa"/>
          </w:tcPr>
          <w:p w:rsidR="009161FA" w:rsidRPr="00ED01E1" w:rsidRDefault="009161FA" w:rsidP="009161FA">
            <w:pPr>
              <w:rPr>
                <w:rFonts w:asciiTheme="minorHAnsi" w:eastAsia="Times New Roman" w:hAnsiTheme="minorHAnsi" w:cstheme="minorHAnsi"/>
                <w:sz w:val="20"/>
                <w:szCs w:val="20"/>
                <w:lang w:eastAsia="tr-TR"/>
              </w:rPr>
            </w:pPr>
          </w:p>
        </w:tc>
      </w:tr>
      <w:tr w:rsidR="009161FA" w:rsidRPr="00ED01E1" w:rsidTr="0078759F">
        <w:tc>
          <w:tcPr>
            <w:tcW w:w="2235" w:type="dxa"/>
            <w:vMerge/>
          </w:tcPr>
          <w:p w:rsidR="009161FA" w:rsidRPr="00ED01E1" w:rsidRDefault="009161FA" w:rsidP="009161FA">
            <w:pPr>
              <w:rPr>
                <w:rFonts w:asciiTheme="minorHAnsi" w:eastAsia="Times New Roman" w:hAnsiTheme="minorHAnsi" w:cstheme="minorHAnsi"/>
                <w:sz w:val="20"/>
                <w:szCs w:val="20"/>
                <w:lang w:eastAsia="tr-TR"/>
              </w:rPr>
            </w:pPr>
          </w:p>
        </w:tc>
        <w:tc>
          <w:tcPr>
            <w:tcW w:w="6378" w:type="dxa"/>
          </w:tcPr>
          <w:p w:rsidR="009161FA" w:rsidRPr="00ED01E1" w:rsidRDefault="009161FA" w:rsidP="009161FA">
            <w:pPr>
              <w:rPr>
                <w:rFonts w:asciiTheme="minorHAnsi" w:eastAsia="Times New Roman" w:hAnsiTheme="minorHAnsi" w:cstheme="minorHAnsi"/>
                <w:sz w:val="20"/>
                <w:szCs w:val="20"/>
                <w:lang w:eastAsia="tr-TR"/>
              </w:rPr>
            </w:pPr>
          </w:p>
        </w:tc>
        <w:tc>
          <w:tcPr>
            <w:tcW w:w="2016" w:type="dxa"/>
          </w:tcPr>
          <w:p w:rsidR="009161FA" w:rsidRPr="00ED01E1" w:rsidRDefault="009161FA" w:rsidP="009161FA">
            <w:pPr>
              <w:rPr>
                <w:rFonts w:asciiTheme="minorHAnsi" w:eastAsia="Times New Roman" w:hAnsiTheme="minorHAnsi" w:cstheme="minorHAnsi"/>
                <w:sz w:val="20"/>
                <w:szCs w:val="20"/>
                <w:lang w:eastAsia="tr-TR"/>
              </w:rPr>
            </w:pPr>
          </w:p>
        </w:tc>
      </w:tr>
      <w:tr w:rsidR="009161FA" w:rsidRPr="00ED01E1" w:rsidTr="0078759F">
        <w:tc>
          <w:tcPr>
            <w:tcW w:w="2235" w:type="dxa"/>
            <w:vMerge/>
          </w:tcPr>
          <w:p w:rsidR="009161FA" w:rsidRPr="00ED01E1" w:rsidRDefault="009161FA" w:rsidP="009161FA">
            <w:pPr>
              <w:rPr>
                <w:rFonts w:asciiTheme="minorHAnsi" w:eastAsia="Times New Roman" w:hAnsiTheme="minorHAnsi" w:cstheme="minorHAnsi"/>
                <w:sz w:val="20"/>
                <w:szCs w:val="20"/>
                <w:lang w:eastAsia="tr-TR"/>
              </w:rPr>
            </w:pPr>
          </w:p>
        </w:tc>
        <w:tc>
          <w:tcPr>
            <w:tcW w:w="6378" w:type="dxa"/>
          </w:tcPr>
          <w:p w:rsidR="009161FA" w:rsidRPr="00ED01E1" w:rsidRDefault="009161FA" w:rsidP="009161FA">
            <w:pPr>
              <w:rPr>
                <w:rFonts w:asciiTheme="minorHAnsi" w:eastAsia="Times New Roman" w:hAnsiTheme="minorHAnsi" w:cstheme="minorHAnsi"/>
                <w:sz w:val="20"/>
                <w:szCs w:val="20"/>
                <w:lang w:eastAsia="tr-TR"/>
              </w:rPr>
            </w:pPr>
          </w:p>
        </w:tc>
        <w:tc>
          <w:tcPr>
            <w:tcW w:w="2016" w:type="dxa"/>
          </w:tcPr>
          <w:p w:rsidR="009161FA" w:rsidRPr="00ED01E1" w:rsidRDefault="009161FA" w:rsidP="009161FA">
            <w:pPr>
              <w:rPr>
                <w:rFonts w:asciiTheme="minorHAnsi" w:eastAsia="Times New Roman" w:hAnsiTheme="minorHAnsi" w:cstheme="minorHAnsi"/>
                <w:sz w:val="20"/>
                <w:szCs w:val="20"/>
                <w:lang w:eastAsia="tr-TR"/>
              </w:rPr>
            </w:pPr>
          </w:p>
        </w:tc>
      </w:tr>
      <w:tr w:rsidR="009161FA" w:rsidRPr="00ED01E1" w:rsidTr="0078759F">
        <w:tc>
          <w:tcPr>
            <w:tcW w:w="2235" w:type="dxa"/>
            <w:vMerge/>
          </w:tcPr>
          <w:p w:rsidR="009161FA" w:rsidRPr="00ED01E1" w:rsidRDefault="009161FA" w:rsidP="009161FA">
            <w:pPr>
              <w:rPr>
                <w:rFonts w:asciiTheme="minorHAnsi" w:eastAsia="Times New Roman" w:hAnsiTheme="minorHAnsi" w:cstheme="minorHAnsi"/>
                <w:sz w:val="20"/>
                <w:szCs w:val="20"/>
                <w:lang w:eastAsia="tr-TR"/>
              </w:rPr>
            </w:pPr>
          </w:p>
        </w:tc>
        <w:tc>
          <w:tcPr>
            <w:tcW w:w="6378" w:type="dxa"/>
          </w:tcPr>
          <w:p w:rsidR="009161FA" w:rsidRPr="00ED01E1" w:rsidRDefault="009161FA" w:rsidP="009161FA">
            <w:pPr>
              <w:rPr>
                <w:rFonts w:asciiTheme="minorHAnsi" w:eastAsia="Times New Roman" w:hAnsiTheme="minorHAnsi" w:cstheme="minorHAnsi"/>
                <w:sz w:val="20"/>
                <w:szCs w:val="20"/>
                <w:lang w:eastAsia="tr-TR"/>
              </w:rPr>
            </w:pPr>
          </w:p>
        </w:tc>
        <w:tc>
          <w:tcPr>
            <w:tcW w:w="2016" w:type="dxa"/>
          </w:tcPr>
          <w:p w:rsidR="009161FA" w:rsidRPr="00ED01E1" w:rsidRDefault="009161FA" w:rsidP="009161FA">
            <w:pPr>
              <w:rPr>
                <w:rFonts w:asciiTheme="minorHAnsi" w:eastAsia="Times New Roman" w:hAnsiTheme="minorHAnsi" w:cstheme="minorHAnsi"/>
                <w:sz w:val="20"/>
                <w:szCs w:val="20"/>
                <w:lang w:eastAsia="tr-TR"/>
              </w:rPr>
            </w:pPr>
          </w:p>
        </w:tc>
      </w:tr>
      <w:tr w:rsidR="009161FA" w:rsidRPr="00ED01E1" w:rsidTr="0078759F">
        <w:tc>
          <w:tcPr>
            <w:tcW w:w="2235" w:type="dxa"/>
            <w:vMerge/>
          </w:tcPr>
          <w:p w:rsidR="009161FA" w:rsidRPr="00ED01E1" w:rsidRDefault="009161FA" w:rsidP="009161FA">
            <w:pPr>
              <w:rPr>
                <w:rFonts w:asciiTheme="minorHAnsi" w:eastAsia="Times New Roman" w:hAnsiTheme="minorHAnsi" w:cstheme="minorHAnsi"/>
                <w:sz w:val="20"/>
                <w:szCs w:val="20"/>
                <w:lang w:eastAsia="tr-TR"/>
              </w:rPr>
            </w:pPr>
          </w:p>
        </w:tc>
        <w:tc>
          <w:tcPr>
            <w:tcW w:w="6378" w:type="dxa"/>
          </w:tcPr>
          <w:p w:rsidR="009161FA" w:rsidRPr="00ED01E1" w:rsidRDefault="009161FA" w:rsidP="009161FA">
            <w:pPr>
              <w:rPr>
                <w:rFonts w:asciiTheme="minorHAnsi" w:eastAsia="Times New Roman" w:hAnsiTheme="minorHAnsi" w:cstheme="minorHAnsi"/>
                <w:sz w:val="20"/>
                <w:szCs w:val="20"/>
                <w:lang w:eastAsia="tr-TR"/>
              </w:rPr>
            </w:pPr>
          </w:p>
        </w:tc>
        <w:tc>
          <w:tcPr>
            <w:tcW w:w="2016" w:type="dxa"/>
          </w:tcPr>
          <w:p w:rsidR="009161FA" w:rsidRPr="00ED01E1" w:rsidRDefault="009161FA" w:rsidP="009161FA">
            <w:pPr>
              <w:rPr>
                <w:rFonts w:asciiTheme="minorHAnsi" w:eastAsia="Times New Roman" w:hAnsiTheme="minorHAnsi" w:cstheme="minorHAnsi"/>
                <w:sz w:val="20"/>
                <w:szCs w:val="20"/>
                <w:lang w:eastAsia="tr-TR"/>
              </w:rPr>
            </w:pPr>
          </w:p>
        </w:tc>
      </w:tr>
    </w:tbl>
    <w:p w:rsidR="009161FA" w:rsidRPr="00ED01E1" w:rsidRDefault="009161FA" w:rsidP="009161FA">
      <w:pPr>
        <w:shd w:val="clear" w:color="auto" w:fill="FEFEFE"/>
        <w:spacing w:after="0" w:line="240" w:lineRule="auto"/>
        <w:rPr>
          <w:rFonts w:eastAsia="Times New Roman" w:cstheme="minorHAnsi"/>
          <w:sz w:val="20"/>
          <w:szCs w:val="20"/>
          <w:lang w:eastAsia="tr-TR"/>
        </w:rPr>
      </w:pPr>
    </w:p>
    <w:p w:rsidR="009161FA" w:rsidRPr="00ED01E1" w:rsidRDefault="009161FA" w:rsidP="009161FA">
      <w:pPr>
        <w:shd w:val="clear" w:color="auto" w:fill="FEFEFE"/>
        <w:spacing w:after="0" w:line="240" w:lineRule="auto"/>
        <w:rPr>
          <w:rFonts w:eastAsia="Times New Roman" w:cstheme="minorHAnsi"/>
          <w:sz w:val="20"/>
          <w:szCs w:val="20"/>
          <w:lang w:eastAsia="tr-TR"/>
        </w:rPr>
      </w:pPr>
    </w:p>
    <w:p w:rsidR="0069142D" w:rsidRPr="00ED01E1" w:rsidRDefault="0069142D" w:rsidP="0030262A">
      <w:pPr>
        <w:shd w:val="clear" w:color="auto" w:fill="FEFEFE"/>
        <w:spacing w:after="0" w:line="240" w:lineRule="auto"/>
        <w:jc w:val="center"/>
        <w:rPr>
          <w:rFonts w:eastAsia="Times New Roman" w:cstheme="minorHAnsi"/>
          <w:b/>
          <w:sz w:val="20"/>
          <w:szCs w:val="20"/>
          <w:lang w:eastAsia="tr-TR"/>
        </w:rPr>
      </w:pPr>
    </w:p>
    <w:p w:rsidR="0030262A" w:rsidRPr="00ED01E1" w:rsidRDefault="0030262A" w:rsidP="0030262A">
      <w:pPr>
        <w:shd w:val="clear" w:color="auto" w:fill="FEFEFE"/>
        <w:spacing w:after="0" w:line="240" w:lineRule="auto"/>
        <w:jc w:val="center"/>
        <w:rPr>
          <w:rFonts w:eastAsia="Times New Roman" w:cstheme="minorHAnsi"/>
          <w:b/>
          <w:sz w:val="20"/>
          <w:szCs w:val="20"/>
          <w:lang w:eastAsia="tr-TR"/>
        </w:rPr>
      </w:pPr>
      <w:r w:rsidRPr="00ED01E1">
        <w:rPr>
          <w:rFonts w:eastAsia="Times New Roman" w:cstheme="minorHAnsi"/>
          <w:b/>
          <w:sz w:val="20"/>
          <w:szCs w:val="20"/>
          <w:lang w:eastAsia="tr-TR"/>
        </w:rPr>
        <w:t>5. SI</w:t>
      </w:r>
      <w:r w:rsidR="007C2C51" w:rsidRPr="00ED01E1">
        <w:rPr>
          <w:rFonts w:eastAsia="Times New Roman" w:cstheme="minorHAnsi"/>
          <w:b/>
          <w:sz w:val="20"/>
          <w:szCs w:val="20"/>
          <w:lang w:eastAsia="tr-TR"/>
        </w:rPr>
        <w:t>NIF TÜRKÇE DERSİ MEB YAYINLARI 1</w:t>
      </w:r>
      <w:r w:rsidRPr="00ED01E1">
        <w:rPr>
          <w:rFonts w:eastAsia="Times New Roman" w:cstheme="minorHAnsi"/>
          <w:b/>
          <w:sz w:val="20"/>
          <w:szCs w:val="20"/>
          <w:lang w:eastAsia="tr-TR"/>
        </w:rPr>
        <w:t>. DÖNEM 2. ORTAK YAZILI KON</w:t>
      </w:r>
      <w:r w:rsidR="007C2C51" w:rsidRPr="00ED01E1">
        <w:rPr>
          <w:rFonts w:eastAsia="Times New Roman" w:cstheme="minorHAnsi"/>
          <w:b/>
          <w:sz w:val="20"/>
          <w:szCs w:val="20"/>
          <w:lang w:eastAsia="tr-TR"/>
        </w:rPr>
        <w:t xml:space="preserve">U SORU DAĞILIM TABLOSU </w:t>
      </w:r>
      <w:r w:rsidR="007C2C51" w:rsidRPr="00ED01E1">
        <w:rPr>
          <w:rFonts w:eastAsia="Times New Roman" w:cstheme="minorHAnsi"/>
          <w:b/>
          <w:sz w:val="20"/>
          <w:szCs w:val="20"/>
          <w:highlight w:val="yellow"/>
          <w:lang w:eastAsia="tr-TR"/>
        </w:rPr>
        <w:t>SENARYO 3</w:t>
      </w:r>
    </w:p>
    <w:p w:rsidR="0030262A" w:rsidRPr="00ED01E1" w:rsidRDefault="0030262A" w:rsidP="0030262A">
      <w:pPr>
        <w:shd w:val="clear" w:color="auto" w:fill="FEFEFE"/>
        <w:spacing w:after="0" w:line="240" w:lineRule="auto"/>
        <w:jc w:val="center"/>
        <w:rPr>
          <w:rFonts w:eastAsia="Times New Roman" w:cstheme="minorHAnsi"/>
          <w:sz w:val="20"/>
          <w:szCs w:val="20"/>
          <w:lang w:eastAsia="tr-TR"/>
        </w:rPr>
      </w:pPr>
    </w:p>
    <w:tbl>
      <w:tblPr>
        <w:tblStyle w:val="TabloKlavuzu"/>
        <w:tblW w:w="0" w:type="auto"/>
        <w:tblLook w:val="04A0" w:firstRow="1" w:lastRow="0" w:firstColumn="1" w:lastColumn="0" w:noHBand="0" w:noVBand="1"/>
      </w:tblPr>
      <w:tblGrid>
        <w:gridCol w:w="2235"/>
        <w:gridCol w:w="6378"/>
        <w:gridCol w:w="2016"/>
      </w:tblGrid>
      <w:tr w:rsidR="0030262A" w:rsidRPr="00ED01E1" w:rsidTr="00B66D2B">
        <w:tc>
          <w:tcPr>
            <w:tcW w:w="2235" w:type="dxa"/>
          </w:tcPr>
          <w:p w:rsidR="0030262A" w:rsidRPr="00ED01E1" w:rsidRDefault="0030262A" w:rsidP="0030262A">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ALAN BECERİLERİ</w:t>
            </w:r>
          </w:p>
        </w:tc>
        <w:tc>
          <w:tcPr>
            <w:tcW w:w="6378" w:type="dxa"/>
          </w:tcPr>
          <w:p w:rsidR="0030262A" w:rsidRPr="00ED01E1" w:rsidRDefault="0030262A" w:rsidP="0030262A">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ÖĞRENME ÇIKTILARI</w:t>
            </w:r>
          </w:p>
        </w:tc>
        <w:tc>
          <w:tcPr>
            <w:tcW w:w="2016" w:type="dxa"/>
          </w:tcPr>
          <w:p w:rsidR="0030262A" w:rsidRPr="00ED01E1" w:rsidRDefault="0030262A" w:rsidP="0030262A">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SORU SAYISI</w:t>
            </w:r>
          </w:p>
        </w:tc>
      </w:tr>
      <w:tr w:rsidR="0030262A" w:rsidRPr="00ED01E1" w:rsidTr="007C2C51">
        <w:tc>
          <w:tcPr>
            <w:tcW w:w="2235" w:type="dxa"/>
            <w:vMerge w:val="restart"/>
          </w:tcPr>
          <w:p w:rsidR="0030262A" w:rsidRPr="00ED01E1" w:rsidRDefault="0030262A" w:rsidP="0030262A">
            <w:pPr>
              <w:shd w:val="clear" w:color="auto" w:fill="FEFEFE"/>
              <w:jc w:val="center"/>
              <w:rPr>
                <w:rFonts w:asciiTheme="minorHAnsi" w:eastAsia="Times New Roman" w:hAnsiTheme="minorHAnsi" w:cstheme="minorHAnsi"/>
                <w:b/>
                <w:sz w:val="20"/>
                <w:szCs w:val="20"/>
                <w:lang w:eastAsia="tr-TR"/>
              </w:rPr>
            </w:pPr>
          </w:p>
          <w:p w:rsidR="0030262A" w:rsidRPr="00ED01E1" w:rsidRDefault="0030262A" w:rsidP="0030262A">
            <w:pPr>
              <w:shd w:val="clear" w:color="auto" w:fill="FEFEFE"/>
              <w:jc w:val="center"/>
              <w:rPr>
                <w:rFonts w:asciiTheme="minorHAnsi" w:eastAsia="Times New Roman" w:hAnsiTheme="minorHAnsi" w:cstheme="minorHAnsi"/>
                <w:b/>
                <w:sz w:val="20"/>
                <w:szCs w:val="20"/>
                <w:lang w:eastAsia="tr-TR"/>
              </w:rPr>
            </w:pPr>
          </w:p>
          <w:p w:rsidR="0030262A" w:rsidRPr="00ED01E1" w:rsidRDefault="0030262A" w:rsidP="0030262A">
            <w:pPr>
              <w:shd w:val="clear" w:color="auto" w:fill="FEFEFE"/>
              <w:jc w:val="center"/>
              <w:rPr>
                <w:rFonts w:asciiTheme="minorHAnsi" w:eastAsia="Times New Roman" w:hAnsiTheme="minorHAnsi" w:cstheme="minorHAnsi"/>
                <w:b/>
                <w:sz w:val="20"/>
                <w:szCs w:val="20"/>
                <w:lang w:eastAsia="tr-TR"/>
              </w:rPr>
            </w:pPr>
          </w:p>
          <w:p w:rsidR="0030262A" w:rsidRPr="00ED01E1" w:rsidRDefault="0030262A" w:rsidP="0030262A">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OKUMA</w:t>
            </w:r>
          </w:p>
          <w:p w:rsidR="0030262A" w:rsidRPr="00ED01E1" w:rsidRDefault="0030262A" w:rsidP="0030262A">
            <w:pPr>
              <w:shd w:val="clear" w:color="auto" w:fill="FEFEFE"/>
              <w:jc w:val="center"/>
              <w:rPr>
                <w:rFonts w:asciiTheme="minorHAnsi" w:eastAsia="Times New Roman" w:hAnsiTheme="minorHAnsi" w:cstheme="minorHAnsi"/>
                <w:sz w:val="20"/>
                <w:szCs w:val="20"/>
                <w:lang w:eastAsia="tr-TR"/>
              </w:rPr>
            </w:pPr>
            <w:r w:rsidRPr="00ED01E1">
              <w:rPr>
                <w:rFonts w:asciiTheme="minorHAnsi" w:eastAsia="Times New Roman" w:hAnsiTheme="minorHAnsi" w:cstheme="minorHAnsi"/>
                <w:b/>
                <w:sz w:val="20"/>
                <w:szCs w:val="20"/>
                <w:lang w:eastAsia="tr-TR"/>
              </w:rPr>
              <w:t>YAZMA</w:t>
            </w:r>
          </w:p>
        </w:tc>
        <w:tc>
          <w:tcPr>
            <w:tcW w:w="6378" w:type="dxa"/>
          </w:tcPr>
          <w:p w:rsidR="0030262A" w:rsidRPr="00ED01E1" w:rsidRDefault="0030262A" w:rsidP="0030262A">
            <w:pPr>
              <w:shd w:val="clear" w:color="auto" w:fill="FEFEFE"/>
              <w:rPr>
                <w:rFonts w:asciiTheme="minorHAnsi" w:eastAsia="Times New Roman" w:hAnsiTheme="minorHAnsi" w:cstheme="minorHAnsi"/>
                <w:sz w:val="20"/>
                <w:szCs w:val="20"/>
                <w:lang w:eastAsia="tr-TR"/>
              </w:rPr>
            </w:pPr>
          </w:p>
        </w:tc>
        <w:tc>
          <w:tcPr>
            <w:tcW w:w="2016" w:type="dxa"/>
          </w:tcPr>
          <w:p w:rsidR="0030262A" w:rsidRPr="00ED01E1" w:rsidRDefault="0030262A" w:rsidP="0030262A">
            <w:pPr>
              <w:shd w:val="clear" w:color="auto" w:fill="FEFEFE"/>
              <w:jc w:val="center"/>
              <w:rPr>
                <w:rFonts w:asciiTheme="minorHAnsi" w:eastAsia="Times New Roman" w:hAnsiTheme="minorHAnsi" w:cstheme="minorHAnsi"/>
                <w:sz w:val="20"/>
                <w:szCs w:val="20"/>
                <w:lang w:eastAsia="tr-TR"/>
              </w:rPr>
            </w:pPr>
          </w:p>
        </w:tc>
      </w:tr>
      <w:tr w:rsidR="0030262A" w:rsidRPr="00ED01E1" w:rsidTr="00B66D2B">
        <w:tc>
          <w:tcPr>
            <w:tcW w:w="2235" w:type="dxa"/>
            <w:vMerge/>
          </w:tcPr>
          <w:p w:rsidR="0030262A" w:rsidRPr="00ED01E1" w:rsidRDefault="0030262A" w:rsidP="0030262A">
            <w:pPr>
              <w:shd w:val="clear" w:color="auto" w:fill="FEFEFE"/>
              <w:jc w:val="center"/>
              <w:rPr>
                <w:rFonts w:asciiTheme="minorHAnsi" w:eastAsia="Times New Roman" w:hAnsiTheme="minorHAnsi" w:cstheme="minorHAnsi"/>
                <w:sz w:val="20"/>
                <w:szCs w:val="20"/>
                <w:lang w:eastAsia="tr-TR"/>
              </w:rPr>
            </w:pPr>
          </w:p>
        </w:tc>
        <w:tc>
          <w:tcPr>
            <w:tcW w:w="6378" w:type="dxa"/>
          </w:tcPr>
          <w:p w:rsidR="0030262A" w:rsidRPr="00ED01E1" w:rsidRDefault="0030262A" w:rsidP="0030262A">
            <w:pPr>
              <w:rPr>
                <w:rFonts w:asciiTheme="minorHAnsi" w:hAnsiTheme="minorHAnsi" w:cstheme="minorHAnsi"/>
                <w:sz w:val="20"/>
                <w:szCs w:val="20"/>
              </w:rPr>
            </w:pPr>
          </w:p>
        </w:tc>
        <w:tc>
          <w:tcPr>
            <w:tcW w:w="2016" w:type="dxa"/>
          </w:tcPr>
          <w:p w:rsidR="0030262A" w:rsidRPr="00ED01E1" w:rsidRDefault="0030262A" w:rsidP="0030262A">
            <w:pPr>
              <w:shd w:val="clear" w:color="auto" w:fill="FEFEFE"/>
              <w:jc w:val="center"/>
              <w:rPr>
                <w:rFonts w:asciiTheme="minorHAnsi" w:eastAsia="Times New Roman" w:hAnsiTheme="minorHAnsi" w:cstheme="minorHAnsi"/>
                <w:sz w:val="20"/>
                <w:szCs w:val="20"/>
                <w:lang w:eastAsia="tr-TR"/>
              </w:rPr>
            </w:pPr>
          </w:p>
        </w:tc>
      </w:tr>
      <w:tr w:rsidR="0030262A" w:rsidRPr="00ED01E1" w:rsidTr="00B66D2B">
        <w:tc>
          <w:tcPr>
            <w:tcW w:w="2235" w:type="dxa"/>
            <w:vMerge/>
          </w:tcPr>
          <w:p w:rsidR="0030262A" w:rsidRPr="00ED01E1" w:rsidRDefault="0030262A" w:rsidP="0030262A">
            <w:pPr>
              <w:shd w:val="clear" w:color="auto" w:fill="FEFEFE"/>
              <w:jc w:val="center"/>
              <w:rPr>
                <w:rFonts w:asciiTheme="minorHAnsi" w:eastAsia="Times New Roman" w:hAnsiTheme="minorHAnsi" w:cstheme="minorHAnsi"/>
                <w:sz w:val="20"/>
                <w:szCs w:val="20"/>
                <w:lang w:eastAsia="tr-TR"/>
              </w:rPr>
            </w:pPr>
          </w:p>
        </w:tc>
        <w:tc>
          <w:tcPr>
            <w:tcW w:w="6378" w:type="dxa"/>
          </w:tcPr>
          <w:p w:rsidR="0030262A" w:rsidRPr="00ED01E1" w:rsidRDefault="0030262A" w:rsidP="0030262A">
            <w:pPr>
              <w:rPr>
                <w:rFonts w:asciiTheme="minorHAnsi" w:hAnsiTheme="minorHAnsi" w:cstheme="minorHAnsi"/>
                <w:sz w:val="20"/>
                <w:szCs w:val="20"/>
              </w:rPr>
            </w:pPr>
          </w:p>
        </w:tc>
        <w:tc>
          <w:tcPr>
            <w:tcW w:w="2016" w:type="dxa"/>
          </w:tcPr>
          <w:p w:rsidR="0030262A" w:rsidRPr="00ED01E1" w:rsidRDefault="0030262A" w:rsidP="0030262A">
            <w:pPr>
              <w:shd w:val="clear" w:color="auto" w:fill="FEFEFE"/>
              <w:jc w:val="center"/>
              <w:rPr>
                <w:rFonts w:asciiTheme="minorHAnsi" w:eastAsia="Times New Roman" w:hAnsiTheme="minorHAnsi" w:cstheme="minorHAnsi"/>
                <w:sz w:val="20"/>
                <w:szCs w:val="20"/>
                <w:lang w:eastAsia="tr-TR"/>
              </w:rPr>
            </w:pPr>
          </w:p>
        </w:tc>
      </w:tr>
      <w:tr w:rsidR="0030262A" w:rsidRPr="00ED01E1" w:rsidTr="00B66D2B">
        <w:tc>
          <w:tcPr>
            <w:tcW w:w="2235" w:type="dxa"/>
            <w:vMerge/>
          </w:tcPr>
          <w:p w:rsidR="0030262A" w:rsidRPr="00ED01E1" w:rsidRDefault="0030262A" w:rsidP="0030262A">
            <w:pPr>
              <w:shd w:val="clear" w:color="auto" w:fill="FEFEFE"/>
              <w:jc w:val="center"/>
              <w:rPr>
                <w:rFonts w:asciiTheme="minorHAnsi" w:eastAsia="Times New Roman" w:hAnsiTheme="minorHAnsi" w:cstheme="minorHAnsi"/>
                <w:sz w:val="20"/>
                <w:szCs w:val="20"/>
                <w:lang w:eastAsia="tr-TR"/>
              </w:rPr>
            </w:pPr>
          </w:p>
        </w:tc>
        <w:tc>
          <w:tcPr>
            <w:tcW w:w="6378" w:type="dxa"/>
          </w:tcPr>
          <w:p w:rsidR="0030262A" w:rsidRPr="00ED01E1" w:rsidRDefault="0030262A" w:rsidP="0030262A">
            <w:pPr>
              <w:rPr>
                <w:rFonts w:asciiTheme="minorHAnsi" w:hAnsiTheme="minorHAnsi" w:cstheme="minorHAnsi"/>
                <w:sz w:val="20"/>
                <w:szCs w:val="20"/>
              </w:rPr>
            </w:pPr>
          </w:p>
        </w:tc>
        <w:tc>
          <w:tcPr>
            <w:tcW w:w="2016" w:type="dxa"/>
          </w:tcPr>
          <w:p w:rsidR="0030262A" w:rsidRPr="00ED01E1" w:rsidRDefault="0030262A" w:rsidP="0030262A">
            <w:pPr>
              <w:shd w:val="clear" w:color="auto" w:fill="FEFEFE"/>
              <w:jc w:val="center"/>
              <w:rPr>
                <w:rFonts w:asciiTheme="minorHAnsi" w:eastAsia="Times New Roman" w:hAnsiTheme="minorHAnsi" w:cstheme="minorHAnsi"/>
                <w:sz w:val="20"/>
                <w:szCs w:val="20"/>
                <w:lang w:eastAsia="tr-TR"/>
              </w:rPr>
            </w:pPr>
          </w:p>
        </w:tc>
      </w:tr>
      <w:tr w:rsidR="0030262A" w:rsidRPr="00ED01E1" w:rsidTr="00B66D2B">
        <w:tc>
          <w:tcPr>
            <w:tcW w:w="2235" w:type="dxa"/>
            <w:vMerge/>
          </w:tcPr>
          <w:p w:rsidR="0030262A" w:rsidRPr="00ED01E1" w:rsidRDefault="0030262A" w:rsidP="0030262A">
            <w:pPr>
              <w:shd w:val="clear" w:color="auto" w:fill="FEFEFE"/>
              <w:jc w:val="center"/>
              <w:rPr>
                <w:rFonts w:asciiTheme="minorHAnsi" w:eastAsia="Times New Roman" w:hAnsiTheme="minorHAnsi" w:cstheme="minorHAnsi"/>
                <w:sz w:val="20"/>
                <w:szCs w:val="20"/>
                <w:lang w:eastAsia="tr-TR"/>
              </w:rPr>
            </w:pPr>
          </w:p>
        </w:tc>
        <w:tc>
          <w:tcPr>
            <w:tcW w:w="6378" w:type="dxa"/>
          </w:tcPr>
          <w:p w:rsidR="0030262A" w:rsidRPr="00ED01E1" w:rsidRDefault="0030262A" w:rsidP="0030262A">
            <w:pPr>
              <w:rPr>
                <w:rFonts w:asciiTheme="minorHAnsi" w:hAnsiTheme="minorHAnsi" w:cstheme="minorHAnsi"/>
                <w:sz w:val="20"/>
                <w:szCs w:val="20"/>
              </w:rPr>
            </w:pPr>
          </w:p>
        </w:tc>
        <w:tc>
          <w:tcPr>
            <w:tcW w:w="2016" w:type="dxa"/>
          </w:tcPr>
          <w:p w:rsidR="0030262A" w:rsidRPr="00ED01E1" w:rsidRDefault="0030262A" w:rsidP="0030262A">
            <w:pPr>
              <w:shd w:val="clear" w:color="auto" w:fill="FEFEFE"/>
              <w:jc w:val="center"/>
              <w:rPr>
                <w:rFonts w:asciiTheme="minorHAnsi" w:eastAsia="Times New Roman" w:hAnsiTheme="minorHAnsi" w:cstheme="minorHAnsi"/>
                <w:sz w:val="20"/>
                <w:szCs w:val="20"/>
                <w:lang w:eastAsia="tr-TR"/>
              </w:rPr>
            </w:pPr>
          </w:p>
        </w:tc>
      </w:tr>
    </w:tbl>
    <w:p w:rsidR="009161FA" w:rsidRPr="00ED01E1" w:rsidRDefault="009161FA" w:rsidP="009161FA">
      <w:pPr>
        <w:shd w:val="clear" w:color="auto" w:fill="FEFEFE"/>
        <w:spacing w:after="0" w:line="240" w:lineRule="auto"/>
        <w:rPr>
          <w:rFonts w:eastAsia="Times New Roman" w:cstheme="minorHAnsi"/>
          <w:sz w:val="20"/>
          <w:szCs w:val="20"/>
          <w:lang w:eastAsia="tr-TR"/>
        </w:rPr>
      </w:pPr>
    </w:p>
    <w:p w:rsidR="0030262A" w:rsidRPr="00ED01E1" w:rsidRDefault="00D175F9" w:rsidP="00D175F9">
      <w:pPr>
        <w:shd w:val="clear" w:color="auto" w:fill="FEFEFE"/>
        <w:spacing w:after="0" w:line="240" w:lineRule="auto"/>
        <w:jc w:val="center"/>
        <w:rPr>
          <w:rFonts w:eastAsia="Times New Roman" w:cstheme="minorHAnsi"/>
          <w:b/>
          <w:sz w:val="20"/>
          <w:szCs w:val="20"/>
          <w:lang w:eastAsia="tr-TR"/>
        </w:rPr>
      </w:pPr>
      <w:r w:rsidRPr="00ED01E1">
        <w:rPr>
          <w:rFonts w:eastAsia="Times New Roman" w:cstheme="minorHAnsi"/>
          <w:b/>
          <w:sz w:val="20"/>
          <w:szCs w:val="20"/>
          <w:lang w:eastAsia="tr-TR"/>
        </w:rPr>
        <w:t>6. SINIF T</w:t>
      </w:r>
      <w:r w:rsidR="00F96866" w:rsidRPr="00ED01E1">
        <w:rPr>
          <w:rFonts w:eastAsia="Times New Roman" w:cstheme="minorHAnsi"/>
          <w:b/>
          <w:sz w:val="20"/>
          <w:szCs w:val="20"/>
          <w:lang w:eastAsia="tr-TR"/>
        </w:rPr>
        <w:t>ÜRKÇE DERSİ MEB</w:t>
      </w:r>
      <w:r w:rsidR="007C2C51" w:rsidRPr="00ED01E1">
        <w:rPr>
          <w:rFonts w:eastAsia="Times New Roman" w:cstheme="minorHAnsi"/>
          <w:b/>
          <w:sz w:val="20"/>
          <w:szCs w:val="20"/>
          <w:lang w:eastAsia="tr-TR"/>
        </w:rPr>
        <w:t xml:space="preserve"> YAYINLARI 1. DÖNEM 1</w:t>
      </w:r>
      <w:r w:rsidRPr="00ED01E1">
        <w:rPr>
          <w:rFonts w:eastAsia="Times New Roman" w:cstheme="minorHAnsi"/>
          <w:b/>
          <w:sz w:val="20"/>
          <w:szCs w:val="20"/>
          <w:lang w:eastAsia="tr-TR"/>
        </w:rPr>
        <w:t>. ORTAK YAZILI KON</w:t>
      </w:r>
      <w:r w:rsidR="007C2C51" w:rsidRPr="00ED01E1">
        <w:rPr>
          <w:rFonts w:eastAsia="Times New Roman" w:cstheme="minorHAnsi"/>
          <w:b/>
          <w:sz w:val="20"/>
          <w:szCs w:val="20"/>
          <w:lang w:eastAsia="tr-TR"/>
        </w:rPr>
        <w:t xml:space="preserve">U SORU DAĞILIM TABLOSU SENARYO </w:t>
      </w:r>
      <w:r w:rsidR="00476FBE" w:rsidRPr="00ED01E1">
        <w:rPr>
          <w:rFonts w:eastAsia="Times New Roman" w:cstheme="minorHAnsi"/>
          <w:b/>
          <w:sz w:val="20"/>
          <w:szCs w:val="20"/>
          <w:lang w:eastAsia="tr-TR"/>
        </w:rPr>
        <w:t>4</w:t>
      </w:r>
    </w:p>
    <w:p w:rsidR="00E30B2D" w:rsidRPr="00ED01E1" w:rsidRDefault="00E30B2D" w:rsidP="009161FA">
      <w:pPr>
        <w:shd w:val="clear" w:color="auto" w:fill="FEFEFE"/>
        <w:spacing w:after="0" w:line="240" w:lineRule="auto"/>
        <w:rPr>
          <w:rFonts w:eastAsia="Times New Roman" w:cstheme="minorHAnsi"/>
          <w:sz w:val="20"/>
          <w:szCs w:val="20"/>
          <w:lang w:eastAsia="tr-TR"/>
        </w:rPr>
      </w:pPr>
    </w:p>
    <w:tbl>
      <w:tblPr>
        <w:tblStyle w:val="TabloKlavuzu"/>
        <w:tblW w:w="0" w:type="auto"/>
        <w:tblLook w:val="04A0" w:firstRow="1" w:lastRow="0" w:firstColumn="1" w:lastColumn="0" w:noHBand="0" w:noVBand="1"/>
      </w:tblPr>
      <w:tblGrid>
        <w:gridCol w:w="2112"/>
        <w:gridCol w:w="6501"/>
        <w:gridCol w:w="1861"/>
      </w:tblGrid>
      <w:tr w:rsidR="007C2C51" w:rsidRPr="00ED01E1" w:rsidTr="007C2C51">
        <w:trPr>
          <w:trHeight w:val="441"/>
        </w:trPr>
        <w:tc>
          <w:tcPr>
            <w:tcW w:w="2112" w:type="dxa"/>
            <w:tcBorders>
              <w:bottom w:val="single" w:sz="4" w:space="0" w:color="auto"/>
            </w:tcBorders>
          </w:tcPr>
          <w:p w:rsidR="007C2C51" w:rsidRPr="00ED01E1" w:rsidRDefault="007C2C51" w:rsidP="007C2C51">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ALAN BECERİLERİ</w:t>
            </w:r>
          </w:p>
        </w:tc>
        <w:tc>
          <w:tcPr>
            <w:tcW w:w="6501" w:type="dxa"/>
            <w:tcBorders>
              <w:bottom w:val="single" w:sz="4" w:space="0" w:color="auto"/>
            </w:tcBorders>
          </w:tcPr>
          <w:p w:rsidR="007C2C51" w:rsidRPr="00ED01E1" w:rsidRDefault="00476FBE" w:rsidP="007C2C51">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ÖĞRENME ÇIKTILARI</w:t>
            </w:r>
          </w:p>
        </w:tc>
        <w:tc>
          <w:tcPr>
            <w:tcW w:w="1861" w:type="dxa"/>
          </w:tcPr>
          <w:p w:rsidR="007C2C51" w:rsidRPr="00ED01E1" w:rsidRDefault="007C2C51" w:rsidP="007C2C51">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SORU SAYISI</w:t>
            </w:r>
          </w:p>
        </w:tc>
      </w:tr>
      <w:tr w:rsidR="007C2C51" w:rsidRPr="00ED01E1" w:rsidTr="007C2C51">
        <w:trPr>
          <w:trHeight w:val="460"/>
        </w:trPr>
        <w:tc>
          <w:tcPr>
            <w:tcW w:w="2112" w:type="dxa"/>
            <w:vMerge w:val="restart"/>
          </w:tcPr>
          <w:p w:rsidR="007C2C51" w:rsidRPr="00ED01E1" w:rsidRDefault="007C2C51" w:rsidP="00E30B2D">
            <w:pPr>
              <w:shd w:val="clear" w:color="auto" w:fill="FEFEFE"/>
              <w:rPr>
                <w:rFonts w:asciiTheme="minorHAnsi" w:eastAsia="Times New Roman" w:hAnsiTheme="minorHAnsi" w:cstheme="minorHAnsi"/>
                <w:b/>
                <w:sz w:val="20"/>
                <w:szCs w:val="20"/>
                <w:lang w:eastAsia="tr-TR"/>
              </w:rPr>
            </w:pPr>
          </w:p>
          <w:p w:rsidR="007C2C51" w:rsidRPr="00ED01E1" w:rsidRDefault="007C2C51" w:rsidP="00E30B2D">
            <w:pPr>
              <w:shd w:val="clear" w:color="auto" w:fill="FEFEFE"/>
              <w:rPr>
                <w:rFonts w:asciiTheme="minorHAnsi" w:eastAsia="Times New Roman" w:hAnsiTheme="minorHAnsi" w:cstheme="minorHAnsi"/>
                <w:b/>
                <w:sz w:val="20"/>
                <w:szCs w:val="20"/>
                <w:lang w:eastAsia="tr-TR"/>
              </w:rPr>
            </w:pPr>
          </w:p>
          <w:p w:rsidR="007C2C51" w:rsidRPr="00ED01E1" w:rsidRDefault="007C2C51" w:rsidP="00E30B2D">
            <w:pPr>
              <w:shd w:val="clear" w:color="auto" w:fill="FEFEFE"/>
              <w:rPr>
                <w:rFonts w:asciiTheme="minorHAnsi" w:eastAsia="Times New Roman" w:hAnsiTheme="minorHAnsi" w:cstheme="minorHAnsi"/>
                <w:b/>
                <w:sz w:val="20"/>
                <w:szCs w:val="20"/>
                <w:lang w:eastAsia="tr-TR"/>
              </w:rPr>
            </w:pPr>
          </w:p>
          <w:p w:rsidR="007C2C51" w:rsidRPr="00ED01E1" w:rsidRDefault="007C2C51" w:rsidP="00E30B2D">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OKUMA</w:t>
            </w:r>
          </w:p>
          <w:p w:rsidR="007C2C51" w:rsidRPr="00ED01E1" w:rsidRDefault="007C2C51" w:rsidP="00E30B2D">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YAZMA</w:t>
            </w:r>
          </w:p>
        </w:tc>
        <w:tc>
          <w:tcPr>
            <w:tcW w:w="6501" w:type="dxa"/>
          </w:tcPr>
          <w:p w:rsidR="007C2C51" w:rsidRPr="00ED01E1" w:rsidRDefault="007C2C51" w:rsidP="00E30B2D">
            <w:pPr>
              <w:shd w:val="clear" w:color="auto" w:fill="FEFEFE"/>
              <w:rPr>
                <w:rFonts w:asciiTheme="minorHAnsi" w:eastAsia="Times New Roman" w:hAnsiTheme="minorHAnsi" w:cstheme="minorHAnsi"/>
                <w:sz w:val="20"/>
                <w:szCs w:val="20"/>
                <w:lang w:eastAsia="tr-TR"/>
              </w:rPr>
            </w:pPr>
          </w:p>
        </w:tc>
        <w:tc>
          <w:tcPr>
            <w:tcW w:w="1861" w:type="dxa"/>
          </w:tcPr>
          <w:p w:rsidR="007C2C51" w:rsidRPr="00ED01E1" w:rsidRDefault="007C2C51" w:rsidP="007C2C51">
            <w:pPr>
              <w:shd w:val="clear" w:color="auto" w:fill="FEFEFE"/>
              <w:jc w:val="center"/>
              <w:rPr>
                <w:rFonts w:asciiTheme="minorHAnsi" w:eastAsia="Times New Roman" w:hAnsiTheme="minorHAnsi" w:cstheme="minorHAnsi"/>
                <w:sz w:val="20"/>
                <w:szCs w:val="20"/>
                <w:lang w:eastAsia="tr-TR"/>
              </w:rPr>
            </w:pPr>
          </w:p>
        </w:tc>
      </w:tr>
      <w:tr w:rsidR="007C2C51" w:rsidRPr="00ED01E1" w:rsidTr="007C2C51">
        <w:trPr>
          <w:trHeight w:val="460"/>
        </w:trPr>
        <w:tc>
          <w:tcPr>
            <w:tcW w:w="2112" w:type="dxa"/>
            <w:vMerge/>
          </w:tcPr>
          <w:p w:rsidR="007C2C51" w:rsidRPr="00ED01E1" w:rsidRDefault="007C2C51" w:rsidP="00E30B2D">
            <w:pPr>
              <w:shd w:val="clear" w:color="auto" w:fill="FEFEFE"/>
              <w:rPr>
                <w:rFonts w:asciiTheme="minorHAnsi" w:eastAsia="Times New Roman" w:hAnsiTheme="minorHAnsi" w:cstheme="minorHAnsi"/>
                <w:sz w:val="20"/>
                <w:szCs w:val="20"/>
                <w:lang w:eastAsia="tr-TR"/>
              </w:rPr>
            </w:pPr>
          </w:p>
        </w:tc>
        <w:tc>
          <w:tcPr>
            <w:tcW w:w="6501" w:type="dxa"/>
          </w:tcPr>
          <w:p w:rsidR="007C2C51" w:rsidRPr="00ED01E1" w:rsidRDefault="007C2C51" w:rsidP="00E30B2D">
            <w:pPr>
              <w:shd w:val="clear" w:color="auto" w:fill="FEFEFE"/>
              <w:rPr>
                <w:rFonts w:asciiTheme="minorHAnsi" w:eastAsia="Times New Roman" w:hAnsiTheme="minorHAnsi" w:cstheme="minorHAnsi"/>
                <w:sz w:val="20"/>
                <w:szCs w:val="20"/>
                <w:lang w:eastAsia="tr-TR"/>
              </w:rPr>
            </w:pPr>
          </w:p>
        </w:tc>
        <w:tc>
          <w:tcPr>
            <w:tcW w:w="1861" w:type="dxa"/>
          </w:tcPr>
          <w:p w:rsidR="007C2C51" w:rsidRPr="00ED01E1" w:rsidRDefault="007C2C51" w:rsidP="007C2C51">
            <w:pPr>
              <w:shd w:val="clear" w:color="auto" w:fill="FEFEFE"/>
              <w:jc w:val="center"/>
              <w:rPr>
                <w:rFonts w:asciiTheme="minorHAnsi" w:eastAsia="Times New Roman" w:hAnsiTheme="minorHAnsi" w:cstheme="minorHAnsi"/>
                <w:sz w:val="20"/>
                <w:szCs w:val="20"/>
                <w:lang w:eastAsia="tr-TR"/>
              </w:rPr>
            </w:pPr>
          </w:p>
        </w:tc>
      </w:tr>
      <w:tr w:rsidR="007C2C51" w:rsidRPr="00ED01E1" w:rsidTr="007C2C51">
        <w:trPr>
          <w:trHeight w:val="15"/>
        </w:trPr>
        <w:tc>
          <w:tcPr>
            <w:tcW w:w="2112" w:type="dxa"/>
            <w:vMerge/>
          </w:tcPr>
          <w:p w:rsidR="007C2C51" w:rsidRPr="00ED01E1" w:rsidRDefault="007C2C51" w:rsidP="00E30B2D">
            <w:pPr>
              <w:shd w:val="clear" w:color="auto" w:fill="FEFEFE"/>
              <w:rPr>
                <w:rFonts w:asciiTheme="minorHAnsi" w:eastAsia="Times New Roman" w:hAnsiTheme="minorHAnsi" w:cstheme="minorHAnsi"/>
                <w:sz w:val="20"/>
                <w:szCs w:val="20"/>
                <w:lang w:eastAsia="tr-TR"/>
              </w:rPr>
            </w:pPr>
          </w:p>
        </w:tc>
        <w:tc>
          <w:tcPr>
            <w:tcW w:w="6501" w:type="dxa"/>
            <w:tcBorders>
              <w:bottom w:val="single" w:sz="4" w:space="0" w:color="auto"/>
            </w:tcBorders>
          </w:tcPr>
          <w:p w:rsidR="007C2C51" w:rsidRPr="00ED01E1" w:rsidRDefault="007C2C51" w:rsidP="00E30B2D">
            <w:pPr>
              <w:shd w:val="clear" w:color="auto" w:fill="FEFEFE"/>
              <w:rPr>
                <w:rFonts w:asciiTheme="minorHAnsi" w:eastAsia="Times New Roman" w:hAnsiTheme="minorHAnsi" w:cstheme="minorHAnsi"/>
                <w:sz w:val="20"/>
                <w:szCs w:val="20"/>
                <w:lang w:eastAsia="tr-TR"/>
              </w:rPr>
            </w:pPr>
          </w:p>
        </w:tc>
        <w:tc>
          <w:tcPr>
            <w:tcW w:w="1861" w:type="dxa"/>
            <w:tcBorders>
              <w:bottom w:val="single" w:sz="4" w:space="0" w:color="auto"/>
            </w:tcBorders>
          </w:tcPr>
          <w:p w:rsidR="007C2C51" w:rsidRPr="00ED01E1" w:rsidRDefault="007C2C51" w:rsidP="007C2C51">
            <w:pPr>
              <w:shd w:val="clear" w:color="auto" w:fill="FEFEFE"/>
              <w:jc w:val="center"/>
              <w:rPr>
                <w:rFonts w:asciiTheme="minorHAnsi" w:eastAsia="Times New Roman" w:hAnsiTheme="minorHAnsi" w:cstheme="minorHAnsi"/>
                <w:sz w:val="20"/>
                <w:szCs w:val="20"/>
                <w:lang w:eastAsia="tr-TR"/>
              </w:rPr>
            </w:pPr>
          </w:p>
        </w:tc>
      </w:tr>
      <w:tr w:rsidR="007C2C51" w:rsidRPr="00ED01E1" w:rsidTr="007C2C51">
        <w:trPr>
          <w:trHeight w:val="367"/>
        </w:trPr>
        <w:tc>
          <w:tcPr>
            <w:tcW w:w="2112" w:type="dxa"/>
            <w:vMerge/>
          </w:tcPr>
          <w:p w:rsidR="007C2C51" w:rsidRPr="00ED01E1" w:rsidRDefault="007C2C51" w:rsidP="00E30B2D">
            <w:pPr>
              <w:shd w:val="clear" w:color="auto" w:fill="FEFEFE"/>
              <w:rPr>
                <w:rFonts w:asciiTheme="minorHAnsi" w:eastAsia="Times New Roman" w:hAnsiTheme="minorHAnsi" w:cstheme="minorHAnsi"/>
                <w:sz w:val="20"/>
                <w:szCs w:val="20"/>
                <w:lang w:eastAsia="tr-TR"/>
              </w:rPr>
            </w:pPr>
          </w:p>
        </w:tc>
        <w:tc>
          <w:tcPr>
            <w:tcW w:w="6501" w:type="dxa"/>
            <w:tcBorders>
              <w:top w:val="single" w:sz="4" w:space="0" w:color="auto"/>
              <w:bottom w:val="single" w:sz="4" w:space="0" w:color="auto"/>
            </w:tcBorders>
          </w:tcPr>
          <w:p w:rsidR="007C2C51" w:rsidRPr="00ED01E1" w:rsidRDefault="007C2C51" w:rsidP="00E30B2D">
            <w:pPr>
              <w:shd w:val="clear" w:color="auto" w:fill="FEFEFE"/>
              <w:rPr>
                <w:rFonts w:asciiTheme="minorHAnsi" w:eastAsia="Times New Roman" w:hAnsiTheme="minorHAnsi" w:cstheme="minorHAnsi"/>
                <w:sz w:val="20"/>
                <w:szCs w:val="20"/>
                <w:lang w:eastAsia="tr-TR"/>
              </w:rPr>
            </w:pPr>
          </w:p>
        </w:tc>
        <w:tc>
          <w:tcPr>
            <w:tcW w:w="1861" w:type="dxa"/>
            <w:tcBorders>
              <w:top w:val="single" w:sz="4" w:space="0" w:color="auto"/>
              <w:bottom w:val="single" w:sz="4" w:space="0" w:color="auto"/>
            </w:tcBorders>
          </w:tcPr>
          <w:p w:rsidR="007C2C51" w:rsidRPr="00ED01E1" w:rsidRDefault="007C2C51" w:rsidP="007C2C51">
            <w:pPr>
              <w:shd w:val="clear" w:color="auto" w:fill="FEFEFE"/>
              <w:jc w:val="center"/>
              <w:rPr>
                <w:rFonts w:asciiTheme="minorHAnsi" w:eastAsia="Times New Roman" w:hAnsiTheme="minorHAnsi" w:cstheme="minorHAnsi"/>
                <w:sz w:val="20"/>
                <w:szCs w:val="20"/>
                <w:lang w:eastAsia="tr-TR"/>
              </w:rPr>
            </w:pPr>
          </w:p>
        </w:tc>
      </w:tr>
      <w:tr w:rsidR="007C2C51" w:rsidRPr="00ED01E1" w:rsidTr="007C2C51">
        <w:trPr>
          <w:trHeight w:val="380"/>
        </w:trPr>
        <w:tc>
          <w:tcPr>
            <w:tcW w:w="2112" w:type="dxa"/>
            <w:vMerge/>
          </w:tcPr>
          <w:p w:rsidR="007C2C51" w:rsidRPr="00ED01E1" w:rsidRDefault="007C2C51" w:rsidP="00E30B2D">
            <w:pPr>
              <w:shd w:val="clear" w:color="auto" w:fill="FEFEFE"/>
              <w:rPr>
                <w:rFonts w:asciiTheme="minorHAnsi" w:eastAsia="Times New Roman" w:hAnsiTheme="minorHAnsi" w:cstheme="minorHAnsi"/>
                <w:sz w:val="20"/>
                <w:szCs w:val="20"/>
                <w:lang w:eastAsia="tr-TR"/>
              </w:rPr>
            </w:pPr>
          </w:p>
        </w:tc>
        <w:tc>
          <w:tcPr>
            <w:tcW w:w="6501" w:type="dxa"/>
            <w:tcBorders>
              <w:top w:val="single" w:sz="4" w:space="0" w:color="auto"/>
            </w:tcBorders>
          </w:tcPr>
          <w:p w:rsidR="007C2C51" w:rsidRPr="00ED01E1" w:rsidRDefault="007C2C51" w:rsidP="00E30B2D">
            <w:pPr>
              <w:shd w:val="clear" w:color="auto" w:fill="FEFEFE"/>
              <w:rPr>
                <w:rFonts w:asciiTheme="minorHAnsi" w:eastAsia="Times New Roman" w:hAnsiTheme="minorHAnsi" w:cstheme="minorHAnsi"/>
                <w:sz w:val="20"/>
                <w:szCs w:val="20"/>
                <w:lang w:eastAsia="tr-TR"/>
              </w:rPr>
            </w:pPr>
          </w:p>
        </w:tc>
        <w:tc>
          <w:tcPr>
            <w:tcW w:w="1861" w:type="dxa"/>
            <w:tcBorders>
              <w:top w:val="single" w:sz="4" w:space="0" w:color="auto"/>
            </w:tcBorders>
          </w:tcPr>
          <w:p w:rsidR="007C2C51" w:rsidRPr="00ED01E1" w:rsidRDefault="007C2C51" w:rsidP="007C2C51">
            <w:pPr>
              <w:shd w:val="clear" w:color="auto" w:fill="FEFEFE"/>
              <w:jc w:val="center"/>
              <w:rPr>
                <w:rFonts w:asciiTheme="minorHAnsi" w:eastAsia="Times New Roman" w:hAnsiTheme="minorHAnsi" w:cstheme="minorHAnsi"/>
                <w:sz w:val="20"/>
                <w:szCs w:val="20"/>
                <w:lang w:eastAsia="tr-TR"/>
              </w:rPr>
            </w:pPr>
          </w:p>
        </w:tc>
      </w:tr>
    </w:tbl>
    <w:p w:rsidR="009557AA" w:rsidRPr="00ED01E1" w:rsidRDefault="009557AA" w:rsidP="009557AA">
      <w:pPr>
        <w:shd w:val="clear" w:color="auto" w:fill="FEFEFE"/>
        <w:spacing w:after="0" w:line="240" w:lineRule="auto"/>
        <w:rPr>
          <w:rFonts w:eastAsia="Times New Roman" w:cstheme="minorHAnsi"/>
          <w:sz w:val="20"/>
          <w:szCs w:val="20"/>
          <w:u w:val="single"/>
          <w:lang w:eastAsia="tr-TR"/>
        </w:rPr>
      </w:pPr>
    </w:p>
    <w:p w:rsidR="007C2C51" w:rsidRPr="00ED01E1" w:rsidRDefault="007C2C51" w:rsidP="007C2C51">
      <w:pPr>
        <w:shd w:val="clear" w:color="auto" w:fill="FEFEFE"/>
        <w:spacing w:after="0" w:line="240" w:lineRule="auto"/>
        <w:jc w:val="center"/>
        <w:rPr>
          <w:rFonts w:eastAsia="Times New Roman" w:cstheme="minorHAnsi"/>
          <w:b/>
          <w:sz w:val="20"/>
          <w:szCs w:val="20"/>
          <w:lang w:eastAsia="tr-TR"/>
        </w:rPr>
      </w:pPr>
      <w:r w:rsidRPr="00ED01E1">
        <w:rPr>
          <w:rFonts w:eastAsia="Times New Roman" w:cstheme="minorHAnsi"/>
          <w:b/>
          <w:sz w:val="20"/>
          <w:szCs w:val="20"/>
          <w:lang w:eastAsia="tr-TR"/>
        </w:rPr>
        <w:t>6. SINIF T</w:t>
      </w:r>
      <w:r w:rsidR="00F96866" w:rsidRPr="00ED01E1">
        <w:rPr>
          <w:rFonts w:eastAsia="Times New Roman" w:cstheme="minorHAnsi"/>
          <w:b/>
          <w:sz w:val="20"/>
          <w:szCs w:val="20"/>
          <w:lang w:eastAsia="tr-TR"/>
        </w:rPr>
        <w:t>ÜRKÇE DERSİ MEB</w:t>
      </w:r>
      <w:r w:rsidRPr="00ED01E1">
        <w:rPr>
          <w:rFonts w:eastAsia="Times New Roman" w:cstheme="minorHAnsi"/>
          <w:b/>
          <w:sz w:val="20"/>
          <w:szCs w:val="20"/>
          <w:lang w:eastAsia="tr-TR"/>
        </w:rPr>
        <w:t xml:space="preserve"> YAYINLARI 1. DÖNEM </w:t>
      </w:r>
      <w:r w:rsidR="00F96866" w:rsidRPr="00ED01E1">
        <w:rPr>
          <w:rFonts w:eastAsia="Times New Roman" w:cstheme="minorHAnsi"/>
          <w:b/>
          <w:sz w:val="20"/>
          <w:szCs w:val="20"/>
          <w:lang w:eastAsia="tr-TR"/>
        </w:rPr>
        <w:t>2</w:t>
      </w:r>
      <w:r w:rsidRPr="00ED01E1">
        <w:rPr>
          <w:rFonts w:eastAsia="Times New Roman" w:cstheme="minorHAnsi"/>
          <w:b/>
          <w:sz w:val="20"/>
          <w:szCs w:val="20"/>
          <w:lang w:eastAsia="tr-TR"/>
        </w:rPr>
        <w:t xml:space="preserve">. ORTAK YAZILI KONU SORU DAĞILIM TABLOSU </w:t>
      </w:r>
      <w:r w:rsidRPr="00ED01E1">
        <w:rPr>
          <w:rFonts w:eastAsia="Times New Roman" w:cstheme="minorHAnsi"/>
          <w:b/>
          <w:sz w:val="20"/>
          <w:szCs w:val="20"/>
          <w:highlight w:val="yellow"/>
          <w:lang w:eastAsia="tr-TR"/>
        </w:rPr>
        <w:t xml:space="preserve">SENARYO </w:t>
      </w:r>
      <w:r w:rsidR="00476FBE" w:rsidRPr="00ED01E1">
        <w:rPr>
          <w:rFonts w:eastAsia="Times New Roman" w:cstheme="minorHAnsi"/>
          <w:b/>
          <w:sz w:val="20"/>
          <w:szCs w:val="20"/>
          <w:highlight w:val="yellow"/>
          <w:lang w:eastAsia="tr-TR"/>
        </w:rPr>
        <w:t>2</w:t>
      </w:r>
    </w:p>
    <w:p w:rsidR="007C2C51" w:rsidRPr="00ED01E1" w:rsidRDefault="007C2C51" w:rsidP="009557AA">
      <w:pPr>
        <w:shd w:val="clear" w:color="auto" w:fill="FEFEFE"/>
        <w:spacing w:after="0" w:line="240" w:lineRule="auto"/>
        <w:rPr>
          <w:rFonts w:eastAsia="Times New Roman" w:cstheme="minorHAnsi"/>
          <w:sz w:val="20"/>
          <w:szCs w:val="20"/>
          <w:u w:val="single"/>
          <w:lang w:eastAsia="tr-TR"/>
        </w:rPr>
      </w:pPr>
    </w:p>
    <w:tbl>
      <w:tblPr>
        <w:tblStyle w:val="TabloKlavuzu"/>
        <w:tblW w:w="0" w:type="auto"/>
        <w:tblLook w:val="04A0" w:firstRow="1" w:lastRow="0" w:firstColumn="1" w:lastColumn="0" w:noHBand="0" w:noVBand="1"/>
      </w:tblPr>
      <w:tblGrid>
        <w:gridCol w:w="2112"/>
        <w:gridCol w:w="6501"/>
        <w:gridCol w:w="1861"/>
      </w:tblGrid>
      <w:tr w:rsidR="007C2C51" w:rsidRPr="00ED01E1" w:rsidTr="00645A78">
        <w:trPr>
          <w:trHeight w:val="441"/>
        </w:trPr>
        <w:tc>
          <w:tcPr>
            <w:tcW w:w="2112" w:type="dxa"/>
            <w:tcBorders>
              <w:bottom w:val="single" w:sz="4" w:space="0" w:color="auto"/>
            </w:tcBorders>
          </w:tcPr>
          <w:p w:rsidR="007C2C51" w:rsidRPr="00ED01E1" w:rsidRDefault="007C2C51" w:rsidP="00645A78">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ALAN BECERİLERİ</w:t>
            </w:r>
          </w:p>
        </w:tc>
        <w:tc>
          <w:tcPr>
            <w:tcW w:w="6501" w:type="dxa"/>
            <w:tcBorders>
              <w:bottom w:val="single" w:sz="4" w:space="0" w:color="auto"/>
            </w:tcBorders>
          </w:tcPr>
          <w:p w:rsidR="007C2C51" w:rsidRPr="00ED01E1" w:rsidRDefault="00476FBE" w:rsidP="00645A78">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ÖĞRENME ÇIKTILARI</w:t>
            </w:r>
          </w:p>
        </w:tc>
        <w:tc>
          <w:tcPr>
            <w:tcW w:w="1861" w:type="dxa"/>
          </w:tcPr>
          <w:p w:rsidR="007C2C51" w:rsidRPr="00ED01E1" w:rsidRDefault="007C2C51" w:rsidP="00645A78">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SORU SAYISI</w:t>
            </w:r>
          </w:p>
        </w:tc>
      </w:tr>
      <w:tr w:rsidR="007C2C51" w:rsidRPr="00ED01E1" w:rsidTr="00645A78">
        <w:trPr>
          <w:trHeight w:val="460"/>
        </w:trPr>
        <w:tc>
          <w:tcPr>
            <w:tcW w:w="2112" w:type="dxa"/>
            <w:vMerge w:val="restart"/>
          </w:tcPr>
          <w:p w:rsidR="007C2C51" w:rsidRPr="00ED01E1" w:rsidRDefault="007C2C51" w:rsidP="00645A78">
            <w:pPr>
              <w:shd w:val="clear" w:color="auto" w:fill="FEFEFE"/>
              <w:rPr>
                <w:rFonts w:asciiTheme="minorHAnsi" w:eastAsia="Times New Roman" w:hAnsiTheme="minorHAnsi" w:cstheme="minorHAnsi"/>
                <w:b/>
                <w:sz w:val="20"/>
                <w:szCs w:val="20"/>
                <w:lang w:eastAsia="tr-TR"/>
              </w:rPr>
            </w:pPr>
          </w:p>
          <w:p w:rsidR="007C2C51" w:rsidRPr="00ED01E1" w:rsidRDefault="007C2C51" w:rsidP="00645A78">
            <w:pPr>
              <w:shd w:val="clear" w:color="auto" w:fill="FEFEFE"/>
              <w:rPr>
                <w:rFonts w:asciiTheme="minorHAnsi" w:eastAsia="Times New Roman" w:hAnsiTheme="minorHAnsi" w:cstheme="minorHAnsi"/>
                <w:b/>
                <w:sz w:val="20"/>
                <w:szCs w:val="20"/>
                <w:lang w:eastAsia="tr-TR"/>
              </w:rPr>
            </w:pPr>
          </w:p>
          <w:p w:rsidR="007C2C51" w:rsidRPr="00ED01E1" w:rsidRDefault="007C2C51" w:rsidP="00645A78">
            <w:pPr>
              <w:shd w:val="clear" w:color="auto" w:fill="FEFEFE"/>
              <w:rPr>
                <w:rFonts w:asciiTheme="minorHAnsi" w:eastAsia="Times New Roman" w:hAnsiTheme="minorHAnsi" w:cstheme="minorHAnsi"/>
                <w:b/>
                <w:sz w:val="20"/>
                <w:szCs w:val="20"/>
                <w:lang w:eastAsia="tr-TR"/>
              </w:rPr>
            </w:pPr>
          </w:p>
          <w:p w:rsidR="007C2C51" w:rsidRPr="00ED01E1" w:rsidRDefault="007C2C51" w:rsidP="00645A78">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OKUMA</w:t>
            </w:r>
          </w:p>
          <w:p w:rsidR="007C2C51" w:rsidRPr="00ED01E1" w:rsidRDefault="007C2C51" w:rsidP="00645A78">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YAZMA</w:t>
            </w:r>
          </w:p>
        </w:tc>
        <w:tc>
          <w:tcPr>
            <w:tcW w:w="6501" w:type="dxa"/>
          </w:tcPr>
          <w:p w:rsidR="007C2C51" w:rsidRPr="00ED01E1" w:rsidRDefault="007C2C51" w:rsidP="00645A78">
            <w:pPr>
              <w:shd w:val="clear" w:color="auto" w:fill="FEFEFE"/>
              <w:rPr>
                <w:rFonts w:asciiTheme="minorHAnsi" w:eastAsia="Times New Roman" w:hAnsiTheme="minorHAnsi" w:cstheme="minorHAnsi"/>
                <w:sz w:val="20"/>
                <w:szCs w:val="20"/>
                <w:lang w:eastAsia="tr-TR"/>
              </w:rPr>
            </w:pPr>
          </w:p>
        </w:tc>
        <w:tc>
          <w:tcPr>
            <w:tcW w:w="1861" w:type="dxa"/>
          </w:tcPr>
          <w:p w:rsidR="007C2C51" w:rsidRPr="00ED01E1" w:rsidRDefault="007C2C51" w:rsidP="00645A78">
            <w:pPr>
              <w:shd w:val="clear" w:color="auto" w:fill="FEFEFE"/>
              <w:jc w:val="center"/>
              <w:rPr>
                <w:rFonts w:asciiTheme="minorHAnsi" w:eastAsia="Times New Roman" w:hAnsiTheme="minorHAnsi" w:cstheme="minorHAnsi"/>
                <w:sz w:val="20"/>
                <w:szCs w:val="20"/>
                <w:lang w:eastAsia="tr-TR"/>
              </w:rPr>
            </w:pPr>
          </w:p>
        </w:tc>
      </w:tr>
      <w:tr w:rsidR="007C2C51" w:rsidRPr="00ED01E1" w:rsidTr="00645A78">
        <w:trPr>
          <w:trHeight w:val="460"/>
        </w:trPr>
        <w:tc>
          <w:tcPr>
            <w:tcW w:w="2112" w:type="dxa"/>
            <w:vMerge/>
          </w:tcPr>
          <w:p w:rsidR="007C2C51" w:rsidRPr="00ED01E1" w:rsidRDefault="007C2C51" w:rsidP="00645A78">
            <w:pPr>
              <w:shd w:val="clear" w:color="auto" w:fill="FEFEFE"/>
              <w:rPr>
                <w:rFonts w:asciiTheme="minorHAnsi" w:eastAsia="Times New Roman" w:hAnsiTheme="minorHAnsi" w:cstheme="minorHAnsi"/>
                <w:sz w:val="20"/>
                <w:szCs w:val="20"/>
                <w:lang w:eastAsia="tr-TR"/>
              </w:rPr>
            </w:pPr>
          </w:p>
        </w:tc>
        <w:tc>
          <w:tcPr>
            <w:tcW w:w="6501" w:type="dxa"/>
          </w:tcPr>
          <w:p w:rsidR="007C2C51" w:rsidRPr="00ED01E1" w:rsidRDefault="007C2C51" w:rsidP="00645A78">
            <w:pPr>
              <w:shd w:val="clear" w:color="auto" w:fill="FEFEFE"/>
              <w:rPr>
                <w:rFonts w:asciiTheme="minorHAnsi" w:eastAsia="Times New Roman" w:hAnsiTheme="minorHAnsi" w:cstheme="minorHAnsi"/>
                <w:sz w:val="20"/>
                <w:szCs w:val="20"/>
                <w:lang w:eastAsia="tr-TR"/>
              </w:rPr>
            </w:pPr>
          </w:p>
        </w:tc>
        <w:tc>
          <w:tcPr>
            <w:tcW w:w="1861" w:type="dxa"/>
          </w:tcPr>
          <w:p w:rsidR="007C2C51" w:rsidRPr="00ED01E1" w:rsidRDefault="007C2C51" w:rsidP="00645A78">
            <w:pPr>
              <w:shd w:val="clear" w:color="auto" w:fill="FEFEFE"/>
              <w:jc w:val="center"/>
              <w:rPr>
                <w:rFonts w:asciiTheme="minorHAnsi" w:eastAsia="Times New Roman" w:hAnsiTheme="minorHAnsi" w:cstheme="minorHAnsi"/>
                <w:sz w:val="20"/>
                <w:szCs w:val="20"/>
                <w:lang w:eastAsia="tr-TR"/>
              </w:rPr>
            </w:pPr>
          </w:p>
        </w:tc>
      </w:tr>
      <w:tr w:rsidR="007C2C51" w:rsidRPr="00ED01E1" w:rsidTr="00645A78">
        <w:trPr>
          <w:trHeight w:val="15"/>
        </w:trPr>
        <w:tc>
          <w:tcPr>
            <w:tcW w:w="2112" w:type="dxa"/>
            <w:vMerge/>
          </w:tcPr>
          <w:p w:rsidR="007C2C51" w:rsidRPr="00ED01E1" w:rsidRDefault="007C2C51" w:rsidP="00645A78">
            <w:pPr>
              <w:shd w:val="clear" w:color="auto" w:fill="FEFEFE"/>
              <w:rPr>
                <w:rFonts w:asciiTheme="minorHAnsi" w:eastAsia="Times New Roman" w:hAnsiTheme="minorHAnsi" w:cstheme="minorHAnsi"/>
                <w:sz w:val="20"/>
                <w:szCs w:val="20"/>
                <w:lang w:eastAsia="tr-TR"/>
              </w:rPr>
            </w:pPr>
          </w:p>
        </w:tc>
        <w:tc>
          <w:tcPr>
            <w:tcW w:w="6501" w:type="dxa"/>
            <w:tcBorders>
              <w:bottom w:val="single" w:sz="4" w:space="0" w:color="auto"/>
            </w:tcBorders>
          </w:tcPr>
          <w:p w:rsidR="007C2C51" w:rsidRPr="00ED01E1" w:rsidRDefault="007C2C51" w:rsidP="00645A78">
            <w:pPr>
              <w:shd w:val="clear" w:color="auto" w:fill="FEFEFE"/>
              <w:rPr>
                <w:rFonts w:asciiTheme="minorHAnsi" w:eastAsia="Times New Roman" w:hAnsiTheme="minorHAnsi" w:cstheme="minorHAnsi"/>
                <w:sz w:val="20"/>
                <w:szCs w:val="20"/>
                <w:lang w:eastAsia="tr-TR"/>
              </w:rPr>
            </w:pPr>
          </w:p>
        </w:tc>
        <w:tc>
          <w:tcPr>
            <w:tcW w:w="1861" w:type="dxa"/>
            <w:tcBorders>
              <w:bottom w:val="single" w:sz="4" w:space="0" w:color="auto"/>
            </w:tcBorders>
          </w:tcPr>
          <w:p w:rsidR="007C2C51" w:rsidRPr="00ED01E1" w:rsidRDefault="007C2C51" w:rsidP="00645A78">
            <w:pPr>
              <w:shd w:val="clear" w:color="auto" w:fill="FEFEFE"/>
              <w:jc w:val="center"/>
              <w:rPr>
                <w:rFonts w:asciiTheme="minorHAnsi" w:eastAsia="Times New Roman" w:hAnsiTheme="minorHAnsi" w:cstheme="minorHAnsi"/>
                <w:sz w:val="20"/>
                <w:szCs w:val="20"/>
                <w:lang w:eastAsia="tr-TR"/>
              </w:rPr>
            </w:pPr>
          </w:p>
        </w:tc>
      </w:tr>
      <w:tr w:rsidR="007C2C51" w:rsidRPr="00ED01E1" w:rsidTr="00645A78">
        <w:trPr>
          <w:trHeight w:val="367"/>
        </w:trPr>
        <w:tc>
          <w:tcPr>
            <w:tcW w:w="2112" w:type="dxa"/>
            <w:vMerge/>
          </w:tcPr>
          <w:p w:rsidR="007C2C51" w:rsidRPr="00ED01E1" w:rsidRDefault="007C2C51" w:rsidP="00645A78">
            <w:pPr>
              <w:shd w:val="clear" w:color="auto" w:fill="FEFEFE"/>
              <w:rPr>
                <w:rFonts w:asciiTheme="minorHAnsi" w:eastAsia="Times New Roman" w:hAnsiTheme="minorHAnsi" w:cstheme="minorHAnsi"/>
                <w:sz w:val="20"/>
                <w:szCs w:val="20"/>
                <w:lang w:eastAsia="tr-TR"/>
              </w:rPr>
            </w:pPr>
          </w:p>
        </w:tc>
        <w:tc>
          <w:tcPr>
            <w:tcW w:w="6501" w:type="dxa"/>
            <w:tcBorders>
              <w:top w:val="single" w:sz="4" w:space="0" w:color="auto"/>
              <w:bottom w:val="single" w:sz="4" w:space="0" w:color="auto"/>
            </w:tcBorders>
          </w:tcPr>
          <w:p w:rsidR="007C2C51" w:rsidRPr="00ED01E1" w:rsidRDefault="007C2C51" w:rsidP="00645A78">
            <w:pPr>
              <w:shd w:val="clear" w:color="auto" w:fill="FEFEFE"/>
              <w:rPr>
                <w:rFonts w:asciiTheme="minorHAnsi" w:eastAsia="Times New Roman" w:hAnsiTheme="minorHAnsi" w:cstheme="minorHAnsi"/>
                <w:sz w:val="20"/>
                <w:szCs w:val="20"/>
                <w:lang w:eastAsia="tr-TR"/>
              </w:rPr>
            </w:pPr>
          </w:p>
        </w:tc>
        <w:tc>
          <w:tcPr>
            <w:tcW w:w="1861" w:type="dxa"/>
            <w:tcBorders>
              <w:top w:val="single" w:sz="4" w:space="0" w:color="auto"/>
              <w:bottom w:val="single" w:sz="4" w:space="0" w:color="auto"/>
            </w:tcBorders>
          </w:tcPr>
          <w:p w:rsidR="007C2C51" w:rsidRPr="00ED01E1" w:rsidRDefault="007C2C51" w:rsidP="00645A78">
            <w:pPr>
              <w:shd w:val="clear" w:color="auto" w:fill="FEFEFE"/>
              <w:jc w:val="center"/>
              <w:rPr>
                <w:rFonts w:asciiTheme="minorHAnsi" w:eastAsia="Times New Roman" w:hAnsiTheme="minorHAnsi" w:cstheme="minorHAnsi"/>
                <w:sz w:val="20"/>
                <w:szCs w:val="20"/>
                <w:lang w:eastAsia="tr-TR"/>
              </w:rPr>
            </w:pPr>
          </w:p>
        </w:tc>
      </w:tr>
      <w:tr w:rsidR="007C2C51" w:rsidRPr="00ED01E1" w:rsidTr="00645A78">
        <w:trPr>
          <w:trHeight w:val="380"/>
        </w:trPr>
        <w:tc>
          <w:tcPr>
            <w:tcW w:w="2112" w:type="dxa"/>
            <w:vMerge/>
          </w:tcPr>
          <w:p w:rsidR="007C2C51" w:rsidRPr="00ED01E1" w:rsidRDefault="007C2C51" w:rsidP="00645A78">
            <w:pPr>
              <w:shd w:val="clear" w:color="auto" w:fill="FEFEFE"/>
              <w:rPr>
                <w:rFonts w:asciiTheme="minorHAnsi" w:eastAsia="Times New Roman" w:hAnsiTheme="minorHAnsi" w:cstheme="minorHAnsi"/>
                <w:sz w:val="20"/>
                <w:szCs w:val="20"/>
                <w:lang w:eastAsia="tr-TR"/>
              </w:rPr>
            </w:pPr>
          </w:p>
        </w:tc>
        <w:tc>
          <w:tcPr>
            <w:tcW w:w="6501" w:type="dxa"/>
            <w:tcBorders>
              <w:top w:val="single" w:sz="4" w:space="0" w:color="auto"/>
            </w:tcBorders>
          </w:tcPr>
          <w:p w:rsidR="007C2C51" w:rsidRPr="00ED01E1" w:rsidRDefault="007C2C51" w:rsidP="00645A78">
            <w:pPr>
              <w:shd w:val="clear" w:color="auto" w:fill="FEFEFE"/>
              <w:rPr>
                <w:rFonts w:asciiTheme="minorHAnsi" w:eastAsia="Times New Roman" w:hAnsiTheme="minorHAnsi" w:cstheme="minorHAnsi"/>
                <w:sz w:val="20"/>
                <w:szCs w:val="20"/>
                <w:lang w:eastAsia="tr-TR"/>
              </w:rPr>
            </w:pPr>
          </w:p>
        </w:tc>
        <w:tc>
          <w:tcPr>
            <w:tcW w:w="1861" w:type="dxa"/>
            <w:tcBorders>
              <w:top w:val="single" w:sz="4" w:space="0" w:color="auto"/>
            </w:tcBorders>
          </w:tcPr>
          <w:p w:rsidR="007C2C51" w:rsidRPr="00ED01E1" w:rsidRDefault="007C2C51" w:rsidP="00645A78">
            <w:pPr>
              <w:shd w:val="clear" w:color="auto" w:fill="FEFEFE"/>
              <w:jc w:val="center"/>
              <w:rPr>
                <w:rFonts w:asciiTheme="minorHAnsi" w:eastAsia="Times New Roman" w:hAnsiTheme="minorHAnsi" w:cstheme="minorHAnsi"/>
                <w:sz w:val="20"/>
                <w:szCs w:val="20"/>
                <w:lang w:eastAsia="tr-TR"/>
              </w:rPr>
            </w:pPr>
          </w:p>
        </w:tc>
      </w:tr>
    </w:tbl>
    <w:p w:rsidR="007C2C51" w:rsidRPr="00ED01E1" w:rsidRDefault="007C2C51" w:rsidP="009557AA">
      <w:pPr>
        <w:shd w:val="clear" w:color="auto" w:fill="FEFEFE"/>
        <w:spacing w:after="0" w:line="240" w:lineRule="auto"/>
        <w:rPr>
          <w:rFonts w:eastAsia="Times New Roman" w:cstheme="minorHAnsi"/>
          <w:sz w:val="20"/>
          <w:szCs w:val="20"/>
          <w:u w:val="single"/>
          <w:lang w:eastAsia="tr-TR"/>
        </w:rPr>
      </w:pPr>
    </w:p>
    <w:p w:rsidR="00545BAB" w:rsidRPr="00ED01E1" w:rsidRDefault="00545BAB" w:rsidP="0062067F">
      <w:pPr>
        <w:shd w:val="clear" w:color="auto" w:fill="FEFEFE"/>
        <w:spacing w:after="0" w:line="240" w:lineRule="auto"/>
        <w:jc w:val="center"/>
        <w:rPr>
          <w:rFonts w:eastAsia="Times New Roman" w:cstheme="minorHAnsi"/>
          <w:b/>
          <w:sz w:val="20"/>
          <w:szCs w:val="20"/>
          <w:lang w:eastAsia="tr-TR"/>
        </w:rPr>
      </w:pPr>
    </w:p>
    <w:p w:rsidR="00545BAB" w:rsidRPr="00ED01E1" w:rsidRDefault="00545BAB" w:rsidP="00545BAB">
      <w:pPr>
        <w:shd w:val="clear" w:color="auto" w:fill="FEFEFE"/>
        <w:spacing w:after="0" w:line="240" w:lineRule="auto"/>
        <w:ind w:firstLine="708"/>
        <w:rPr>
          <w:rFonts w:eastAsia="Times New Roman" w:cstheme="minorHAnsi"/>
          <w:b/>
          <w:sz w:val="20"/>
          <w:szCs w:val="20"/>
          <w:lang w:eastAsia="tr-TR"/>
        </w:rPr>
      </w:pPr>
      <w:r w:rsidRPr="00ED01E1">
        <w:rPr>
          <w:rFonts w:eastAsia="Times New Roman" w:cstheme="minorHAnsi"/>
          <w:b/>
          <w:sz w:val="20"/>
          <w:szCs w:val="20"/>
          <w:lang w:eastAsia="tr-TR"/>
        </w:rPr>
        <w:t xml:space="preserve">7. SINIF TÜRKÇE DERSİ </w:t>
      </w:r>
      <w:r w:rsidR="00476FBE" w:rsidRPr="00ED01E1">
        <w:rPr>
          <w:rFonts w:eastAsia="Times New Roman" w:cstheme="minorHAnsi"/>
          <w:b/>
          <w:sz w:val="20"/>
          <w:szCs w:val="20"/>
          <w:lang w:eastAsia="tr-TR"/>
        </w:rPr>
        <w:t>MEB</w:t>
      </w:r>
      <w:r w:rsidRPr="00ED01E1">
        <w:rPr>
          <w:rFonts w:eastAsia="Times New Roman" w:cstheme="minorHAnsi"/>
          <w:b/>
          <w:sz w:val="20"/>
          <w:szCs w:val="20"/>
          <w:lang w:eastAsia="tr-TR"/>
        </w:rPr>
        <w:t xml:space="preserve"> YAYINLARI 1. DÖNEM 1. ORTAK YAZILI SINAV </w:t>
      </w:r>
      <w:r w:rsidR="00645A78" w:rsidRPr="00ED01E1">
        <w:rPr>
          <w:rFonts w:eastAsia="Times New Roman" w:cstheme="minorHAnsi"/>
          <w:b/>
          <w:sz w:val="20"/>
          <w:szCs w:val="20"/>
          <w:lang w:eastAsia="tr-TR"/>
        </w:rPr>
        <w:t>MEB TARAFINDAN ÜLKE GENELİ YAPILACAKTIR.</w:t>
      </w:r>
    </w:p>
    <w:p w:rsidR="00545BAB" w:rsidRPr="00ED01E1" w:rsidRDefault="00545BAB" w:rsidP="00545BAB">
      <w:pPr>
        <w:shd w:val="clear" w:color="auto" w:fill="FEFEFE"/>
        <w:spacing w:after="0" w:line="240" w:lineRule="auto"/>
        <w:rPr>
          <w:rFonts w:eastAsia="Times New Roman" w:cstheme="minorHAnsi"/>
          <w:b/>
          <w:sz w:val="20"/>
          <w:szCs w:val="20"/>
          <w:lang w:eastAsia="tr-TR"/>
        </w:rPr>
      </w:pPr>
    </w:p>
    <w:p w:rsidR="00D175F9" w:rsidRPr="00ED01E1" w:rsidRDefault="0062067F" w:rsidP="0062067F">
      <w:pPr>
        <w:shd w:val="clear" w:color="auto" w:fill="FEFEFE"/>
        <w:spacing w:after="0" w:line="240" w:lineRule="auto"/>
        <w:jc w:val="center"/>
        <w:rPr>
          <w:rFonts w:eastAsia="Times New Roman" w:cstheme="minorHAnsi"/>
          <w:b/>
          <w:sz w:val="20"/>
          <w:szCs w:val="20"/>
          <w:lang w:eastAsia="tr-TR"/>
        </w:rPr>
      </w:pPr>
      <w:r w:rsidRPr="00ED01E1">
        <w:rPr>
          <w:rFonts w:eastAsia="Times New Roman" w:cstheme="minorHAnsi"/>
          <w:b/>
          <w:sz w:val="20"/>
          <w:szCs w:val="20"/>
          <w:lang w:eastAsia="tr-TR"/>
        </w:rPr>
        <w:t>7. SINI</w:t>
      </w:r>
      <w:r w:rsidR="00545BAB" w:rsidRPr="00ED01E1">
        <w:rPr>
          <w:rFonts w:eastAsia="Times New Roman" w:cstheme="minorHAnsi"/>
          <w:b/>
          <w:sz w:val="20"/>
          <w:szCs w:val="20"/>
          <w:lang w:eastAsia="tr-TR"/>
        </w:rPr>
        <w:t xml:space="preserve">F TÜRKÇE DERSİ </w:t>
      </w:r>
      <w:r w:rsidR="00476FBE" w:rsidRPr="00ED01E1">
        <w:rPr>
          <w:rFonts w:eastAsia="Times New Roman" w:cstheme="minorHAnsi"/>
          <w:b/>
          <w:sz w:val="20"/>
          <w:szCs w:val="20"/>
          <w:lang w:eastAsia="tr-TR"/>
        </w:rPr>
        <w:t>MEB</w:t>
      </w:r>
      <w:r w:rsidR="00545BAB" w:rsidRPr="00ED01E1">
        <w:rPr>
          <w:rFonts w:eastAsia="Times New Roman" w:cstheme="minorHAnsi"/>
          <w:b/>
          <w:sz w:val="20"/>
          <w:szCs w:val="20"/>
          <w:lang w:eastAsia="tr-TR"/>
        </w:rPr>
        <w:t xml:space="preserve"> YAYINLARI 1</w:t>
      </w:r>
      <w:r w:rsidRPr="00ED01E1">
        <w:rPr>
          <w:rFonts w:eastAsia="Times New Roman" w:cstheme="minorHAnsi"/>
          <w:b/>
          <w:sz w:val="20"/>
          <w:szCs w:val="20"/>
          <w:lang w:eastAsia="tr-TR"/>
        </w:rPr>
        <w:t xml:space="preserve">. DÖNEM 2. ORTAK YAZILI KONU SORU DAĞILIM TABLOSU </w:t>
      </w:r>
      <w:r w:rsidRPr="00ED01E1">
        <w:rPr>
          <w:rFonts w:eastAsia="Times New Roman" w:cstheme="minorHAnsi"/>
          <w:b/>
          <w:sz w:val="20"/>
          <w:szCs w:val="20"/>
          <w:highlight w:val="yellow"/>
          <w:lang w:eastAsia="tr-TR"/>
        </w:rPr>
        <w:t>SENARYO 3</w:t>
      </w:r>
    </w:p>
    <w:p w:rsidR="00D175F9" w:rsidRPr="00ED01E1" w:rsidRDefault="00D175F9" w:rsidP="009557AA">
      <w:pPr>
        <w:shd w:val="clear" w:color="auto" w:fill="FEFEFE"/>
        <w:spacing w:after="0" w:line="240" w:lineRule="auto"/>
        <w:rPr>
          <w:rFonts w:eastAsia="Times New Roman" w:cstheme="minorHAnsi"/>
          <w:sz w:val="20"/>
          <w:szCs w:val="20"/>
          <w:u w:val="single"/>
          <w:lang w:eastAsia="tr-TR"/>
        </w:rPr>
      </w:pPr>
    </w:p>
    <w:tbl>
      <w:tblPr>
        <w:tblStyle w:val="TabloKlavuzu"/>
        <w:tblW w:w="0" w:type="auto"/>
        <w:tblLook w:val="04A0" w:firstRow="1" w:lastRow="0" w:firstColumn="1" w:lastColumn="0" w:noHBand="0" w:noVBand="1"/>
      </w:tblPr>
      <w:tblGrid>
        <w:gridCol w:w="2112"/>
        <w:gridCol w:w="6501"/>
        <w:gridCol w:w="1861"/>
      </w:tblGrid>
      <w:tr w:rsidR="00476FBE" w:rsidRPr="00ED01E1" w:rsidTr="004213BA">
        <w:trPr>
          <w:trHeight w:val="441"/>
        </w:trPr>
        <w:tc>
          <w:tcPr>
            <w:tcW w:w="2112" w:type="dxa"/>
            <w:tcBorders>
              <w:bottom w:val="single" w:sz="4" w:space="0" w:color="auto"/>
            </w:tcBorders>
          </w:tcPr>
          <w:p w:rsidR="00476FBE" w:rsidRPr="00ED01E1" w:rsidRDefault="00476FBE" w:rsidP="004213BA">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ALAN BECERİLERİ</w:t>
            </w:r>
          </w:p>
        </w:tc>
        <w:tc>
          <w:tcPr>
            <w:tcW w:w="6501" w:type="dxa"/>
            <w:tcBorders>
              <w:bottom w:val="single" w:sz="4" w:space="0" w:color="auto"/>
            </w:tcBorders>
          </w:tcPr>
          <w:p w:rsidR="00476FBE" w:rsidRPr="00ED01E1" w:rsidRDefault="00476FBE" w:rsidP="004213BA">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ÖĞRENME ÇIKTILARI</w:t>
            </w:r>
          </w:p>
        </w:tc>
        <w:tc>
          <w:tcPr>
            <w:tcW w:w="1861" w:type="dxa"/>
          </w:tcPr>
          <w:p w:rsidR="00476FBE" w:rsidRPr="00ED01E1" w:rsidRDefault="00476FBE" w:rsidP="004213BA">
            <w:pPr>
              <w:shd w:val="clear" w:color="auto" w:fill="FEFEFE"/>
              <w:jc w:val="center"/>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SORU SAYISI</w:t>
            </w:r>
          </w:p>
        </w:tc>
      </w:tr>
      <w:tr w:rsidR="00476FBE" w:rsidRPr="00ED01E1" w:rsidTr="004213BA">
        <w:trPr>
          <w:trHeight w:val="460"/>
        </w:trPr>
        <w:tc>
          <w:tcPr>
            <w:tcW w:w="2112" w:type="dxa"/>
            <w:vMerge w:val="restart"/>
          </w:tcPr>
          <w:p w:rsidR="00476FBE" w:rsidRPr="00ED01E1" w:rsidRDefault="00476FBE" w:rsidP="004213BA">
            <w:pPr>
              <w:shd w:val="clear" w:color="auto" w:fill="FEFEFE"/>
              <w:rPr>
                <w:rFonts w:asciiTheme="minorHAnsi" w:eastAsia="Times New Roman" w:hAnsiTheme="minorHAnsi" w:cstheme="minorHAnsi"/>
                <w:b/>
                <w:sz w:val="20"/>
                <w:szCs w:val="20"/>
                <w:lang w:eastAsia="tr-TR"/>
              </w:rPr>
            </w:pPr>
          </w:p>
          <w:p w:rsidR="00476FBE" w:rsidRPr="00ED01E1" w:rsidRDefault="00476FBE" w:rsidP="004213BA">
            <w:pPr>
              <w:shd w:val="clear" w:color="auto" w:fill="FEFEFE"/>
              <w:rPr>
                <w:rFonts w:asciiTheme="minorHAnsi" w:eastAsia="Times New Roman" w:hAnsiTheme="minorHAnsi" w:cstheme="minorHAnsi"/>
                <w:b/>
                <w:sz w:val="20"/>
                <w:szCs w:val="20"/>
                <w:lang w:eastAsia="tr-TR"/>
              </w:rPr>
            </w:pPr>
          </w:p>
          <w:p w:rsidR="00476FBE" w:rsidRPr="00ED01E1" w:rsidRDefault="00476FBE" w:rsidP="004213BA">
            <w:pPr>
              <w:shd w:val="clear" w:color="auto" w:fill="FEFEFE"/>
              <w:rPr>
                <w:rFonts w:asciiTheme="minorHAnsi" w:eastAsia="Times New Roman" w:hAnsiTheme="minorHAnsi" w:cstheme="minorHAnsi"/>
                <w:b/>
                <w:sz w:val="20"/>
                <w:szCs w:val="20"/>
                <w:lang w:eastAsia="tr-TR"/>
              </w:rPr>
            </w:pPr>
          </w:p>
          <w:p w:rsidR="00476FBE" w:rsidRPr="00ED01E1" w:rsidRDefault="00476FBE" w:rsidP="004213BA">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OKUMA</w:t>
            </w:r>
          </w:p>
          <w:p w:rsidR="00476FBE" w:rsidRPr="00ED01E1" w:rsidRDefault="00476FBE" w:rsidP="004213BA">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YAZMA</w:t>
            </w:r>
          </w:p>
        </w:tc>
        <w:tc>
          <w:tcPr>
            <w:tcW w:w="6501" w:type="dxa"/>
          </w:tcPr>
          <w:p w:rsidR="00476FBE" w:rsidRPr="00ED01E1" w:rsidRDefault="00476FBE" w:rsidP="004213BA">
            <w:pPr>
              <w:shd w:val="clear" w:color="auto" w:fill="FEFEFE"/>
              <w:rPr>
                <w:rFonts w:asciiTheme="minorHAnsi" w:eastAsia="Times New Roman" w:hAnsiTheme="minorHAnsi" w:cstheme="minorHAnsi"/>
                <w:sz w:val="20"/>
                <w:szCs w:val="20"/>
                <w:lang w:eastAsia="tr-TR"/>
              </w:rPr>
            </w:pPr>
          </w:p>
        </w:tc>
        <w:tc>
          <w:tcPr>
            <w:tcW w:w="1861" w:type="dxa"/>
          </w:tcPr>
          <w:p w:rsidR="00476FBE" w:rsidRPr="00ED01E1" w:rsidRDefault="00476FBE" w:rsidP="004213BA">
            <w:pPr>
              <w:shd w:val="clear" w:color="auto" w:fill="FEFEFE"/>
              <w:jc w:val="center"/>
              <w:rPr>
                <w:rFonts w:asciiTheme="minorHAnsi" w:eastAsia="Times New Roman" w:hAnsiTheme="minorHAnsi" w:cstheme="minorHAnsi"/>
                <w:sz w:val="20"/>
                <w:szCs w:val="20"/>
                <w:lang w:eastAsia="tr-TR"/>
              </w:rPr>
            </w:pPr>
          </w:p>
        </w:tc>
      </w:tr>
      <w:tr w:rsidR="00476FBE" w:rsidRPr="00ED01E1" w:rsidTr="004213BA">
        <w:trPr>
          <w:trHeight w:val="460"/>
        </w:trPr>
        <w:tc>
          <w:tcPr>
            <w:tcW w:w="2112" w:type="dxa"/>
            <w:vMerge/>
          </w:tcPr>
          <w:p w:rsidR="00476FBE" w:rsidRPr="00ED01E1" w:rsidRDefault="00476FBE" w:rsidP="004213BA">
            <w:pPr>
              <w:shd w:val="clear" w:color="auto" w:fill="FEFEFE"/>
              <w:rPr>
                <w:rFonts w:asciiTheme="minorHAnsi" w:eastAsia="Times New Roman" w:hAnsiTheme="minorHAnsi" w:cstheme="minorHAnsi"/>
                <w:sz w:val="20"/>
                <w:szCs w:val="20"/>
                <w:lang w:eastAsia="tr-TR"/>
              </w:rPr>
            </w:pPr>
          </w:p>
        </w:tc>
        <w:tc>
          <w:tcPr>
            <w:tcW w:w="6501" w:type="dxa"/>
          </w:tcPr>
          <w:p w:rsidR="00476FBE" w:rsidRPr="00ED01E1" w:rsidRDefault="00476FBE" w:rsidP="004213BA">
            <w:pPr>
              <w:shd w:val="clear" w:color="auto" w:fill="FEFEFE"/>
              <w:rPr>
                <w:rFonts w:asciiTheme="minorHAnsi" w:eastAsia="Times New Roman" w:hAnsiTheme="minorHAnsi" w:cstheme="minorHAnsi"/>
                <w:sz w:val="20"/>
                <w:szCs w:val="20"/>
                <w:lang w:eastAsia="tr-TR"/>
              </w:rPr>
            </w:pPr>
          </w:p>
        </w:tc>
        <w:tc>
          <w:tcPr>
            <w:tcW w:w="1861" w:type="dxa"/>
          </w:tcPr>
          <w:p w:rsidR="00476FBE" w:rsidRPr="00ED01E1" w:rsidRDefault="00476FBE" w:rsidP="004213BA">
            <w:pPr>
              <w:shd w:val="clear" w:color="auto" w:fill="FEFEFE"/>
              <w:jc w:val="center"/>
              <w:rPr>
                <w:rFonts w:asciiTheme="minorHAnsi" w:eastAsia="Times New Roman" w:hAnsiTheme="minorHAnsi" w:cstheme="minorHAnsi"/>
                <w:sz w:val="20"/>
                <w:szCs w:val="20"/>
                <w:lang w:eastAsia="tr-TR"/>
              </w:rPr>
            </w:pPr>
          </w:p>
        </w:tc>
      </w:tr>
      <w:tr w:rsidR="00476FBE" w:rsidRPr="00ED01E1" w:rsidTr="004213BA">
        <w:trPr>
          <w:trHeight w:val="15"/>
        </w:trPr>
        <w:tc>
          <w:tcPr>
            <w:tcW w:w="2112" w:type="dxa"/>
            <w:vMerge/>
          </w:tcPr>
          <w:p w:rsidR="00476FBE" w:rsidRPr="00ED01E1" w:rsidRDefault="00476FBE" w:rsidP="004213BA">
            <w:pPr>
              <w:shd w:val="clear" w:color="auto" w:fill="FEFEFE"/>
              <w:rPr>
                <w:rFonts w:asciiTheme="minorHAnsi" w:eastAsia="Times New Roman" w:hAnsiTheme="minorHAnsi" w:cstheme="minorHAnsi"/>
                <w:sz w:val="20"/>
                <w:szCs w:val="20"/>
                <w:lang w:eastAsia="tr-TR"/>
              </w:rPr>
            </w:pPr>
          </w:p>
        </w:tc>
        <w:tc>
          <w:tcPr>
            <w:tcW w:w="6501" w:type="dxa"/>
            <w:tcBorders>
              <w:bottom w:val="single" w:sz="4" w:space="0" w:color="auto"/>
            </w:tcBorders>
          </w:tcPr>
          <w:p w:rsidR="00476FBE" w:rsidRPr="00ED01E1" w:rsidRDefault="00476FBE" w:rsidP="004213BA">
            <w:pPr>
              <w:shd w:val="clear" w:color="auto" w:fill="FEFEFE"/>
              <w:rPr>
                <w:rFonts w:asciiTheme="minorHAnsi" w:eastAsia="Times New Roman" w:hAnsiTheme="minorHAnsi" w:cstheme="minorHAnsi"/>
                <w:sz w:val="20"/>
                <w:szCs w:val="20"/>
                <w:lang w:eastAsia="tr-TR"/>
              </w:rPr>
            </w:pPr>
          </w:p>
        </w:tc>
        <w:tc>
          <w:tcPr>
            <w:tcW w:w="1861" w:type="dxa"/>
            <w:tcBorders>
              <w:bottom w:val="single" w:sz="4" w:space="0" w:color="auto"/>
            </w:tcBorders>
          </w:tcPr>
          <w:p w:rsidR="00476FBE" w:rsidRPr="00ED01E1" w:rsidRDefault="00476FBE" w:rsidP="004213BA">
            <w:pPr>
              <w:shd w:val="clear" w:color="auto" w:fill="FEFEFE"/>
              <w:jc w:val="center"/>
              <w:rPr>
                <w:rFonts w:asciiTheme="minorHAnsi" w:eastAsia="Times New Roman" w:hAnsiTheme="minorHAnsi" w:cstheme="minorHAnsi"/>
                <w:sz w:val="20"/>
                <w:szCs w:val="20"/>
                <w:lang w:eastAsia="tr-TR"/>
              </w:rPr>
            </w:pPr>
          </w:p>
        </w:tc>
      </w:tr>
      <w:tr w:rsidR="00476FBE" w:rsidRPr="00ED01E1" w:rsidTr="004213BA">
        <w:trPr>
          <w:trHeight w:val="367"/>
        </w:trPr>
        <w:tc>
          <w:tcPr>
            <w:tcW w:w="2112" w:type="dxa"/>
            <w:vMerge/>
          </w:tcPr>
          <w:p w:rsidR="00476FBE" w:rsidRPr="00ED01E1" w:rsidRDefault="00476FBE" w:rsidP="004213BA">
            <w:pPr>
              <w:shd w:val="clear" w:color="auto" w:fill="FEFEFE"/>
              <w:rPr>
                <w:rFonts w:asciiTheme="minorHAnsi" w:eastAsia="Times New Roman" w:hAnsiTheme="minorHAnsi" w:cstheme="minorHAnsi"/>
                <w:sz w:val="20"/>
                <w:szCs w:val="20"/>
                <w:lang w:eastAsia="tr-TR"/>
              </w:rPr>
            </w:pPr>
          </w:p>
        </w:tc>
        <w:tc>
          <w:tcPr>
            <w:tcW w:w="6501" w:type="dxa"/>
            <w:tcBorders>
              <w:top w:val="single" w:sz="4" w:space="0" w:color="auto"/>
              <w:bottom w:val="single" w:sz="4" w:space="0" w:color="auto"/>
            </w:tcBorders>
          </w:tcPr>
          <w:p w:rsidR="00476FBE" w:rsidRPr="00ED01E1" w:rsidRDefault="00476FBE" w:rsidP="004213BA">
            <w:pPr>
              <w:shd w:val="clear" w:color="auto" w:fill="FEFEFE"/>
              <w:rPr>
                <w:rFonts w:asciiTheme="minorHAnsi" w:eastAsia="Times New Roman" w:hAnsiTheme="minorHAnsi" w:cstheme="minorHAnsi"/>
                <w:sz w:val="20"/>
                <w:szCs w:val="20"/>
                <w:lang w:eastAsia="tr-TR"/>
              </w:rPr>
            </w:pPr>
          </w:p>
        </w:tc>
        <w:tc>
          <w:tcPr>
            <w:tcW w:w="1861" w:type="dxa"/>
            <w:tcBorders>
              <w:top w:val="single" w:sz="4" w:space="0" w:color="auto"/>
              <w:bottom w:val="single" w:sz="4" w:space="0" w:color="auto"/>
            </w:tcBorders>
          </w:tcPr>
          <w:p w:rsidR="00476FBE" w:rsidRPr="00ED01E1" w:rsidRDefault="00476FBE" w:rsidP="004213BA">
            <w:pPr>
              <w:shd w:val="clear" w:color="auto" w:fill="FEFEFE"/>
              <w:jc w:val="center"/>
              <w:rPr>
                <w:rFonts w:asciiTheme="minorHAnsi" w:eastAsia="Times New Roman" w:hAnsiTheme="minorHAnsi" w:cstheme="minorHAnsi"/>
                <w:sz w:val="20"/>
                <w:szCs w:val="20"/>
                <w:lang w:eastAsia="tr-TR"/>
              </w:rPr>
            </w:pPr>
          </w:p>
        </w:tc>
      </w:tr>
      <w:tr w:rsidR="00476FBE" w:rsidRPr="00ED01E1" w:rsidTr="004213BA">
        <w:trPr>
          <w:trHeight w:val="380"/>
        </w:trPr>
        <w:tc>
          <w:tcPr>
            <w:tcW w:w="2112" w:type="dxa"/>
            <w:vMerge/>
          </w:tcPr>
          <w:p w:rsidR="00476FBE" w:rsidRPr="00ED01E1" w:rsidRDefault="00476FBE" w:rsidP="004213BA">
            <w:pPr>
              <w:shd w:val="clear" w:color="auto" w:fill="FEFEFE"/>
              <w:rPr>
                <w:rFonts w:asciiTheme="minorHAnsi" w:eastAsia="Times New Roman" w:hAnsiTheme="minorHAnsi" w:cstheme="minorHAnsi"/>
                <w:sz w:val="20"/>
                <w:szCs w:val="20"/>
                <w:lang w:eastAsia="tr-TR"/>
              </w:rPr>
            </w:pPr>
          </w:p>
        </w:tc>
        <w:tc>
          <w:tcPr>
            <w:tcW w:w="6501" w:type="dxa"/>
            <w:tcBorders>
              <w:top w:val="single" w:sz="4" w:space="0" w:color="auto"/>
            </w:tcBorders>
          </w:tcPr>
          <w:p w:rsidR="00476FBE" w:rsidRPr="00ED01E1" w:rsidRDefault="00476FBE" w:rsidP="004213BA">
            <w:pPr>
              <w:shd w:val="clear" w:color="auto" w:fill="FEFEFE"/>
              <w:rPr>
                <w:rFonts w:asciiTheme="minorHAnsi" w:eastAsia="Times New Roman" w:hAnsiTheme="minorHAnsi" w:cstheme="minorHAnsi"/>
                <w:sz w:val="20"/>
                <w:szCs w:val="20"/>
                <w:lang w:eastAsia="tr-TR"/>
              </w:rPr>
            </w:pPr>
          </w:p>
        </w:tc>
        <w:tc>
          <w:tcPr>
            <w:tcW w:w="1861" w:type="dxa"/>
            <w:tcBorders>
              <w:top w:val="single" w:sz="4" w:space="0" w:color="auto"/>
            </w:tcBorders>
          </w:tcPr>
          <w:p w:rsidR="00476FBE" w:rsidRPr="00ED01E1" w:rsidRDefault="00476FBE" w:rsidP="004213BA">
            <w:pPr>
              <w:shd w:val="clear" w:color="auto" w:fill="FEFEFE"/>
              <w:jc w:val="center"/>
              <w:rPr>
                <w:rFonts w:asciiTheme="minorHAnsi" w:eastAsia="Times New Roman" w:hAnsiTheme="minorHAnsi" w:cstheme="minorHAnsi"/>
                <w:sz w:val="20"/>
                <w:szCs w:val="20"/>
                <w:lang w:eastAsia="tr-TR"/>
              </w:rPr>
            </w:pPr>
          </w:p>
        </w:tc>
      </w:tr>
    </w:tbl>
    <w:p w:rsidR="0062067F" w:rsidRPr="00ED01E1" w:rsidRDefault="0062067F" w:rsidP="0062067F">
      <w:pPr>
        <w:shd w:val="clear" w:color="auto" w:fill="FEFEFE"/>
        <w:spacing w:after="0" w:line="240" w:lineRule="auto"/>
        <w:jc w:val="center"/>
        <w:rPr>
          <w:rFonts w:eastAsia="Times New Roman" w:cstheme="minorHAnsi"/>
          <w:b/>
          <w:sz w:val="20"/>
          <w:szCs w:val="20"/>
          <w:lang w:eastAsia="tr-TR"/>
        </w:rPr>
      </w:pPr>
    </w:p>
    <w:p w:rsidR="00476FBE" w:rsidRPr="00ED01E1" w:rsidRDefault="00476FBE" w:rsidP="0062067F">
      <w:pPr>
        <w:shd w:val="clear" w:color="auto" w:fill="FEFEFE"/>
        <w:spacing w:after="0" w:line="240" w:lineRule="auto"/>
        <w:jc w:val="center"/>
        <w:rPr>
          <w:rFonts w:eastAsia="Times New Roman" w:cstheme="minorHAnsi"/>
          <w:b/>
          <w:sz w:val="20"/>
          <w:szCs w:val="20"/>
          <w:lang w:eastAsia="tr-TR"/>
        </w:rPr>
      </w:pPr>
    </w:p>
    <w:p w:rsidR="00476FBE" w:rsidRPr="00ED01E1" w:rsidRDefault="00476FBE" w:rsidP="0062067F">
      <w:pPr>
        <w:shd w:val="clear" w:color="auto" w:fill="FEFEFE"/>
        <w:spacing w:after="0" w:line="240" w:lineRule="auto"/>
        <w:jc w:val="center"/>
        <w:rPr>
          <w:rFonts w:eastAsia="Times New Roman" w:cstheme="minorHAnsi"/>
          <w:b/>
          <w:sz w:val="20"/>
          <w:szCs w:val="20"/>
          <w:lang w:eastAsia="tr-TR"/>
        </w:rPr>
      </w:pPr>
    </w:p>
    <w:p w:rsidR="009557AA" w:rsidRPr="00ED01E1" w:rsidRDefault="0062067F" w:rsidP="0062067F">
      <w:pPr>
        <w:shd w:val="clear" w:color="auto" w:fill="FEFEFE"/>
        <w:spacing w:after="0" w:line="240" w:lineRule="auto"/>
        <w:jc w:val="center"/>
        <w:rPr>
          <w:rFonts w:eastAsia="Times New Roman" w:cstheme="minorHAnsi"/>
          <w:b/>
          <w:sz w:val="20"/>
          <w:szCs w:val="20"/>
          <w:lang w:eastAsia="tr-TR"/>
        </w:rPr>
      </w:pPr>
      <w:r w:rsidRPr="00ED01E1">
        <w:rPr>
          <w:rFonts w:eastAsia="Times New Roman" w:cstheme="minorHAnsi"/>
          <w:b/>
          <w:sz w:val="20"/>
          <w:szCs w:val="20"/>
          <w:lang w:eastAsia="tr-TR"/>
        </w:rPr>
        <w:t>8. SINI</w:t>
      </w:r>
      <w:r w:rsidR="00734A16" w:rsidRPr="00ED01E1">
        <w:rPr>
          <w:rFonts w:eastAsia="Times New Roman" w:cstheme="minorHAnsi"/>
          <w:b/>
          <w:sz w:val="20"/>
          <w:szCs w:val="20"/>
          <w:lang w:eastAsia="tr-TR"/>
        </w:rPr>
        <w:t xml:space="preserve">F TÜRKÇE DERSİ HECCE YAYINLARI </w:t>
      </w:r>
      <w:r w:rsidR="00645A78" w:rsidRPr="00ED01E1">
        <w:rPr>
          <w:rFonts w:eastAsia="Times New Roman" w:cstheme="minorHAnsi"/>
          <w:b/>
          <w:sz w:val="20"/>
          <w:szCs w:val="20"/>
          <w:lang w:eastAsia="tr-TR"/>
        </w:rPr>
        <w:t>1</w:t>
      </w:r>
      <w:r w:rsidRPr="00ED01E1">
        <w:rPr>
          <w:rFonts w:eastAsia="Times New Roman" w:cstheme="minorHAnsi"/>
          <w:b/>
          <w:sz w:val="20"/>
          <w:szCs w:val="20"/>
          <w:lang w:eastAsia="tr-TR"/>
        </w:rPr>
        <w:t>. DÖNEM 1. ORTAK YAZILI KON</w:t>
      </w:r>
      <w:r w:rsidR="00734A16" w:rsidRPr="00ED01E1">
        <w:rPr>
          <w:rFonts w:eastAsia="Times New Roman" w:cstheme="minorHAnsi"/>
          <w:b/>
          <w:sz w:val="20"/>
          <w:szCs w:val="20"/>
          <w:lang w:eastAsia="tr-TR"/>
        </w:rPr>
        <w:t xml:space="preserve">U SORU DAĞILIM TABLOSU </w:t>
      </w:r>
      <w:r w:rsidR="00734A16" w:rsidRPr="00ED01E1">
        <w:rPr>
          <w:rFonts w:eastAsia="Times New Roman" w:cstheme="minorHAnsi"/>
          <w:b/>
          <w:sz w:val="20"/>
          <w:szCs w:val="20"/>
          <w:highlight w:val="yellow"/>
          <w:lang w:eastAsia="tr-TR"/>
        </w:rPr>
        <w:t>SENARYO 2</w:t>
      </w:r>
    </w:p>
    <w:p w:rsidR="0062067F" w:rsidRPr="00ED01E1" w:rsidRDefault="0062067F" w:rsidP="009557AA">
      <w:pPr>
        <w:shd w:val="clear" w:color="auto" w:fill="FEFEFE"/>
        <w:spacing w:after="0" w:line="240" w:lineRule="auto"/>
        <w:rPr>
          <w:rFonts w:eastAsia="Times New Roman" w:cstheme="minorHAnsi"/>
          <w:sz w:val="20"/>
          <w:szCs w:val="20"/>
          <w:u w:val="single"/>
          <w:lang w:eastAsia="tr-TR"/>
        </w:rPr>
      </w:pPr>
    </w:p>
    <w:tbl>
      <w:tblPr>
        <w:tblStyle w:val="TabloKlavuzu"/>
        <w:tblW w:w="0" w:type="auto"/>
        <w:tblLook w:val="04A0" w:firstRow="1" w:lastRow="0" w:firstColumn="1" w:lastColumn="0" w:noHBand="0" w:noVBand="1"/>
      </w:tblPr>
      <w:tblGrid>
        <w:gridCol w:w="1743"/>
        <w:gridCol w:w="2047"/>
        <w:gridCol w:w="5155"/>
        <w:gridCol w:w="1737"/>
      </w:tblGrid>
      <w:tr w:rsidR="0062067F" w:rsidRPr="00ED01E1" w:rsidTr="00B66D2B">
        <w:tc>
          <w:tcPr>
            <w:tcW w:w="1745" w:type="dxa"/>
            <w:tcBorders>
              <w:bottom w:val="single" w:sz="4" w:space="0" w:color="auto"/>
            </w:tcBorders>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ÖĞRENME ALANI</w:t>
            </w:r>
          </w:p>
        </w:tc>
        <w:tc>
          <w:tcPr>
            <w:tcW w:w="2050" w:type="dxa"/>
            <w:tcBorders>
              <w:bottom w:val="single" w:sz="4" w:space="0" w:color="auto"/>
            </w:tcBorders>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ALT ÖĞRENME ALANI</w:t>
            </w:r>
          </w:p>
        </w:tc>
        <w:tc>
          <w:tcPr>
            <w:tcW w:w="5169" w:type="dxa"/>
            <w:tcBorders>
              <w:bottom w:val="single" w:sz="4" w:space="0" w:color="auto"/>
            </w:tcBorders>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KAZANIMLAR</w:t>
            </w:r>
          </w:p>
        </w:tc>
        <w:tc>
          <w:tcPr>
            <w:tcW w:w="1741" w:type="dxa"/>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SORU SAYISI</w:t>
            </w:r>
          </w:p>
        </w:tc>
      </w:tr>
      <w:tr w:rsidR="0062067F" w:rsidRPr="00ED01E1" w:rsidTr="00B66D2B">
        <w:trPr>
          <w:trHeight w:val="470"/>
        </w:trPr>
        <w:tc>
          <w:tcPr>
            <w:tcW w:w="1745" w:type="dxa"/>
            <w:vMerge w:val="restart"/>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p>
          <w:p w:rsidR="0062067F" w:rsidRPr="00ED01E1" w:rsidRDefault="0062067F" w:rsidP="0062067F">
            <w:pPr>
              <w:shd w:val="clear" w:color="auto" w:fill="FEFEFE"/>
              <w:rPr>
                <w:rFonts w:asciiTheme="minorHAnsi" w:eastAsia="Times New Roman" w:hAnsiTheme="minorHAnsi" w:cstheme="minorHAnsi"/>
                <w:b/>
                <w:sz w:val="20"/>
                <w:szCs w:val="20"/>
                <w:lang w:eastAsia="tr-TR"/>
              </w:rPr>
            </w:pPr>
          </w:p>
          <w:p w:rsidR="0062067F" w:rsidRPr="00ED01E1" w:rsidRDefault="0062067F" w:rsidP="0062067F">
            <w:pPr>
              <w:shd w:val="clear" w:color="auto" w:fill="FEFEFE"/>
              <w:rPr>
                <w:rFonts w:asciiTheme="minorHAnsi" w:eastAsia="Times New Roman" w:hAnsiTheme="minorHAnsi" w:cstheme="minorHAnsi"/>
                <w:b/>
                <w:sz w:val="20"/>
                <w:szCs w:val="20"/>
                <w:lang w:eastAsia="tr-TR"/>
              </w:rPr>
            </w:pPr>
          </w:p>
          <w:p w:rsidR="0062067F" w:rsidRPr="00ED01E1" w:rsidRDefault="0062067F" w:rsidP="0062067F">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OKUMA</w:t>
            </w:r>
          </w:p>
        </w:tc>
        <w:tc>
          <w:tcPr>
            <w:tcW w:w="2050" w:type="dxa"/>
            <w:vMerge w:val="restart"/>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p>
          <w:p w:rsidR="0062067F" w:rsidRPr="00ED01E1" w:rsidRDefault="0062067F" w:rsidP="0062067F">
            <w:pPr>
              <w:shd w:val="clear" w:color="auto" w:fill="FEFEFE"/>
              <w:rPr>
                <w:rFonts w:asciiTheme="minorHAnsi" w:eastAsia="Times New Roman" w:hAnsiTheme="minorHAnsi" w:cstheme="minorHAnsi"/>
                <w:b/>
                <w:sz w:val="20"/>
                <w:szCs w:val="20"/>
                <w:lang w:eastAsia="tr-TR"/>
              </w:rPr>
            </w:pPr>
          </w:p>
          <w:p w:rsidR="0062067F" w:rsidRPr="00ED01E1" w:rsidRDefault="0062067F" w:rsidP="0062067F">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SÖZ VARLIĞI</w:t>
            </w:r>
          </w:p>
        </w:tc>
        <w:tc>
          <w:tcPr>
            <w:tcW w:w="5169" w:type="dxa"/>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1741" w:type="dxa"/>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r>
      <w:tr w:rsidR="0062067F" w:rsidRPr="00ED01E1" w:rsidTr="00DF671F">
        <w:trPr>
          <w:trHeight w:val="331"/>
        </w:trPr>
        <w:tc>
          <w:tcPr>
            <w:tcW w:w="1745" w:type="dxa"/>
            <w:vMerge/>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2050" w:type="dxa"/>
            <w:vMerge/>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5169" w:type="dxa"/>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1741" w:type="dxa"/>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r>
      <w:tr w:rsidR="0062067F" w:rsidRPr="00ED01E1" w:rsidTr="00B66D2B">
        <w:trPr>
          <w:trHeight w:val="15"/>
        </w:trPr>
        <w:tc>
          <w:tcPr>
            <w:tcW w:w="1745" w:type="dxa"/>
            <w:vMerge/>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2050" w:type="dxa"/>
            <w:vMerge w:val="restart"/>
            <w:tcBorders>
              <w:top w:val="single" w:sz="4" w:space="0" w:color="auto"/>
            </w:tcBorders>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p>
          <w:p w:rsidR="0062067F" w:rsidRPr="00ED01E1" w:rsidRDefault="0062067F" w:rsidP="0062067F">
            <w:pPr>
              <w:shd w:val="clear" w:color="auto" w:fill="FEFEFE"/>
              <w:rPr>
                <w:rFonts w:asciiTheme="minorHAnsi" w:eastAsia="Times New Roman" w:hAnsiTheme="minorHAnsi" w:cstheme="minorHAnsi"/>
                <w:b/>
                <w:sz w:val="20"/>
                <w:szCs w:val="20"/>
                <w:lang w:eastAsia="tr-TR"/>
              </w:rPr>
            </w:pPr>
          </w:p>
          <w:p w:rsidR="0062067F" w:rsidRPr="00ED01E1" w:rsidRDefault="0062067F" w:rsidP="0062067F">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ANLAMA</w:t>
            </w:r>
          </w:p>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5169" w:type="dxa"/>
            <w:tcBorders>
              <w:bottom w:val="single" w:sz="4" w:space="0" w:color="auto"/>
            </w:tcBorders>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1741" w:type="dxa"/>
            <w:tcBorders>
              <w:bottom w:val="single" w:sz="4" w:space="0" w:color="auto"/>
            </w:tcBorders>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r>
      <w:tr w:rsidR="0062067F" w:rsidRPr="00ED01E1" w:rsidTr="00DF671F">
        <w:trPr>
          <w:trHeight w:val="325"/>
        </w:trPr>
        <w:tc>
          <w:tcPr>
            <w:tcW w:w="1745" w:type="dxa"/>
            <w:vMerge/>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2050" w:type="dxa"/>
            <w:vMerge/>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p>
        </w:tc>
        <w:tc>
          <w:tcPr>
            <w:tcW w:w="5169" w:type="dxa"/>
            <w:tcBorders>
              <w:top w:val="single" w:sz="4" w:space="0" w:color="auto"/>
              <w:bottom w:val="single" w:sz="4" w:space="0" w:color="auto"/>
            </w:tcBorders>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1741" w:type="dxa"/>
            <w:tcBorders>
              <w:top w:val="single" w:sz="4" w:space="0" w:color="auto"/>
              <w:bottom w:val="single" w:sz="4" w:space="0" w:color="auto"/>
            </w:tcBorders>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r>
      <w:tr w:rsidR="0062067F" w:rsidRPr="00ED01E1" w:rsidTr="00B66D2B">
        <w:trPr>
          <w:trHeight w:val="285"/>
        </w:trPr>
        <w:tc>
          <w:tcPr>
            <w:tcW w:w="1745" w:type="dxa"/>
            <w:vMerge/>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2050" w:type="dxa"/>
            <w:vMerge/>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p>
        </w:tc>
        <w:tc>
          <w:tcPr>
            <w:tcW w:w="5169" w:type="dxa"/>
            <w:tcBorders>
              <w:top w:val="single" w:sz="4" w:space="0" w:color="auto"/>
              <w:bottom w:val="single" w:sz="4" w:space="0" w:color="auto"/>
            </w:tcBorders>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c>
          <w:tcPr>
            <w:tcW w:w="1741" w:type="dxa"/>
            <w:tcBorders>
              <w:top w:val="single" w:sz="4" w:space="0" w:color="auto"/>
              <w:bottom w:val="single" w:sz="4" w:space="0" w:color="auto"/>
            </w:tcBorders>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r>
      <w:tr w:rsidR="0062067F" w:rsidRPr="00ED01E1" w:rsidTr="00B66D2B">
        <w:trPr>
          <w:trHeight w:val="225"/>
        </w:trPr>
        <w:tc>
          <w:tcPr>
            <w:tcW w:w="1745" w:type="dxa"/>
            <w:tcBorders>
              <w:top w:val="single" w:sz="4" w:space="0" w:color="auto"/>
            </w:tcBorders>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p>
          <w:p w:rsidR="0062067F" w:rsidRPr="00ED01E1" w:rsidRDefault="0062067F" w:rsidP="0062067F">
            <w:pPr>
              <w:shd w:val="clear" w:color="auto" w:fill="FEFEFE"/>
              <w:rPr>
                <w:rFonts w:asciiTheme="minorHAnsi" w:eastAsia="Times New Roman" w:hAnsiTheme="minorHAnsi" w:cstheme="minorHAnsi"/>
                <w:sz w:val="20"/>
                <w:szCs w:val="20"/>
                <w:lang w:eastAsia="tr-TR"/>
              </w:rPr>
            </w:pPr>
            <w:r w:rsidRPr="00ED01E1">
              <w:rPr>
                <w:rFonts w:asciiTheme="minorHAnsi" w:eastAsia="Times New Roman" w:hAnsiTheme="minorHAnsi" w:cstheme="minorHAnsi"/>
                <w:b/>
                <w:sz w:val="20"/>
                <w:szCs w:val="20"/>
                <w:lang w:eastAsia="tr-TR"/>
              </w:rPr>
              <w:t>YAZMA</w:t>
            </w:r>
          </w:p>
        </w:tc>
        <w:tc>
          <w:tcPr>
            <w:tcW w:w="2050" w:type="dxa"/>
            <w:tcBorders>
              <w:top w:val="single" w:sz="4" w:space="0" w:color="auto"/>
            </w:tcBorders>
          </w:tcPr>
          <w:p w:rsidR="0062067F" w:rsidRPr="00ED01E1" w:rsidRDefault="0062067F" w:rsidP="0062067F">
            <w:pPr>
              <w:shd w:val="clear" w:color="auto" w:fill="FEFEFE"/>
              <w:rPr>
                <w:rFonts w:asciiTheme="minorHAnsi" w:eastAsia="Times New Roman" w:hAnsiTheme="minorHAnsi" w:cstheme="minorHAnsi"/>
                <w:b/>
                <w:sz w:val="20"/>
                <w:szCs w:val="20"/>
                <w:lang w:eastAsia="tr-TR"/>
              </w:rPr>
            </w:pPr>
            <w:r w:rsidRPr="00ED01E1">
              <w:rPr>
                <w:rFonts w:asciiTheme="minorHAnsi" w:eastAsia="Times New Roman" w:hAnsiTheme="minorHAnsi" w:cstheme="minorHAnsi"/>
                <w:b/>
                <w:sz w:val="20"/>
                <w:szCs w:val="20"/>
                <w:lang w:eastAsia="tr-TR"/>
              </w:rPr>
              <w:t>ALT ÖĞRENME ALANI</w:t>
            </w:r>
            <w:r w:rsidR="00645A78" w:rsidRPr="00ED01E1">
              <w:rPr>
                <w:rFonts w:asciiTheme="minorHAnsi" w:eastAsia="Times New Roman" w:hAnsiTheme="minorHAnsi" w:cstheme="minorHAnsi"/>
                <w:b/>
                <w:sz w:val="20"/>
                <w:szCs w:val="20"/>
                <w:lang w:eastAsia="tr-TR"/>
              </w:rPr>
              <w:t xml:space="preserve"> YOK</w:t>
            </w:r>
          </w:p>
        </w:tc>
        <w:tc>
          <w:tcPr>
            <w:tcW w:w="5169" w:type="dxa"/>
            <w:tcBorders>
              <w:top w:val="single" w:sz="4" w:space="0" w:color="auto"/>
            </w:tcBorders>
          </w:tcPr>
          <w:p w:rsidR="00666EA4" w:rsidRPr="00ED01E1" w:rsidRDefault="00666EA4" w:rsidP="0062067F">
            <w:pPr>
              <w:shd w:val="clear" w:color="auto" w:fill="FEFEFE"/>
              <w:rPr>
                <w:rFonts w:asciiTheme="minorHAnsi" w:eastAsia="Times New Roman" w:hAnsiTheme="minorHAnsi" w:cstheme="minorHAnsi"/>
                <w:sz w:val="20"/>
                <w:szCs w:val="20"/>
                <w:lang w:eastAsia="tr-TR"/>
              </w:rPr>
            </w:pPr>
          </w:p>
        </w:tc>
        <w:tc>
          <w:tcPr>
            <w:tcW w:w="1741" w:type="dxa"/>
            <w:tcBorders>
              <w:top w:val="single" w:sz="4" w:space="0" w:color="auto"/>
            </w:tcBorders>
          </w:tcPr>
          <w:p w:rsidR="0062067F" w:rsidRPr="00ED01E1" w:rsidRDefault="0062067F" w:rsidP="0062067F">
            <w:pPr>
              <w:shd w:val="clear" w:color="auto" w:fill="FEFEFE"/>
              <w:rPr>
                <w:rFonts w:asciiTheme="minorHAnsi" w:eastAsia="Times New Roman" w:hAnsiTheme="minorHAnsi" w:cstheme="minorHAnsi"/>
                <w:sz w:val="20"/>
                <w:szCs w:val="20"/>
                <w:lang w:eastAsia="tr-TR"/>
              </w:rPr>
            </w:pPr>
          </w:p>
        </w:tc>
      </w:tr>
    </w:tbl>
    <w:p w:rsidR="00D175F9" w:rsidRPr="00ED01E1" w:rsidRDefault="00D175F9" w:rsidP="009557AA">
      <w:pPr>
        <w:shd w:val="clear" w:color="auto" w:fill="FEFEFE"/>
        <w:spacing w:after="0" w:line="240" w:lineRule="auto"/>
        <w:rPr>
          <w:rFonts w:eastAsia="Times New Roman" w:cstheme="minorHAnsi"/>
          <w:sz w:val="20"/>
          <w:szCs w:val="20"/>
          <w:u w:val="single"/>
          <w:lang w:eastAsia="tr-TR"/>
        </w:rPr>
      </w:pPr>
    </w:p>
    <w:p w:rsidR="00D175F9" w:rsidRPr="00ED01E1" w:rsidRDefault="00666EA4" w:rsidP="00645A78">
      <w:pPr>
        <w:shd w:val="clear" w:color="auto" w:fill="FEFEFE"/>
        <w:spacing w:after="0" w:line="240" w:lineRule="auto"/>
        <w:ind w:firstLine="708"/>
        <w:rPr>
          <w:rFonts w:eastAsia="Times New Roman" w:cstheme="minorHAnsi"/>
          <w:b/>
          <w:sz w:val="20"/>
          <w:szCs w:val="20"/>
          <w:lang w:eastAsia="tr-TR"/>
        </w:rPr>
      </w:pPr>
      <w:r w:rsidRPr="00ED01E1">
        <w:rPr>
          <w:rFonts w:eastAsia="Times New Roman" w:cstheme="minorHAnsi"/>
          <w:b/>
          <w:sz w:val="20"/>
          <w:szCs w:val="20"/>
          <w:lang w:eastAsia="tr-TR"/>
        </w:rPr>
        <w:t>8. SINI</w:t>
      </w:r>
      <w:r w:rsidR="00645A78" w:rsidRPr="00ED01E1">
        <w:rPr>
          <w:rFonts w:eastAsia="Times New Roman" w:cstheme="minorHAnsi"/>
          <w:b/>
          <w:sz w:val="20"/>
          <w:szCs w:val="20"/>
          <w:lang w:eastAsia="tr-TR"/>
        </w:rPr>
        <w:t>F TÜRKÇE DERSİ</w:t>
      </w:r>
      <w:r w:rsidR="00734A16" w:rsidRPr="00ED01E1">
        <w:rPr>
          <w:rFonts w:eastAsia="Times New Roman" w:cstheme="minorHAnsi"/>
          <w:b/>
          <w:sz w:val="20"/>
          <w:szCs w:val="20"/>
          <w:lang w:eastAsia="tr-TR"/>
        </w:rPr>
        <w:t xml:space="preserve"> 1</w:t>
      </w:r>
      <w:r w:rsidRPr="00ED01E1">
        <w:rPr>
          <w:rFonts w:eastAsia="Times New Roman" w:cstheme="minorHAnsi"/>
          <w:b/>
          <w:sz w:val="20"/>
          <w:szCs w:val="20"/>
          <w:lang w:eastAsia="tr-TR"/>
        </w:rPr>
        <w:t xml:space="preserve">. DÖNEM 2. ORTAK YAZILI </w:t>
      </w:r>
      <w:r w:rsidR="00645A78" w:rsidRPr="00ED01E1">
        <w:rPr>
          <w:rFonts w:eastAsia="Times New Roman" w:cstheme="minorHAnsi"/>
          <w:b/>
          <w:sz w:val="20"/>
          <w:szCs w:val="20"/>
          <w:lang w:eastAsia="tr-TR"/>
        </w:rPr>
        <w:t>SINAV MEB TARAFINDAN ÜLKE GENELİ YAPILACAKTIR.</w:t>
      </w:r>
    </w:p>
    <w:p w:rsidR="00476FBE" w:rsidRPr="00ED01E1" w:rsidRDefault="00476FBE" w:rsidP="00645A78">
      <w:pPr>
        <w:shd w:val="clear" w:color="auto" w:fill="FEFEFE"/>
        <w:spacing w:after="0" w:line="240" w:lineRule="auto"/>
        <w:ind w:firstLine="708"/>
        <w:rPr>
          <w:rFonts w:eastAsia="Times New Roman" w:cstheme="minorHAnsi"/>
          <w:b/>
          <w:sz w:val="20"/>
          <w:szCs w:val="20"/>
          <w:lang w:eastAsia="tr-TR"/>
        </w:rPr>
      </w:pPr>
    </w:p>
    <w:p w:rsidR="00D175F9" w:rsidRPr="00ED01E1" w:rsidRDefault="00D175F9" w:rsidP="009557AA">
      <w:pPr>
        <w:shd w:val="clear" w:color="auto" w:fill="FEFEFE"/>
        <w:spacing w:after="0" w:line="240" w:lineRule="auto"/>
        <w:rPr>
          <w:rFonts w:eastAsia="Times New Roman" w:cstheme="minorHAnsi"/>
          <w:sz w:val="20"/>
          <w:szCs w:val="20"/>
          <w:u w:val="single"/>
          <w:lang w:eastAsia="tr-TR"/>
        </w:rPr>
      </w:pPr>
    </w:p>
    <w:p w:rsidR="009557AA" w:rsidRPr="00ED01E1" w:rsidRDefault="00645A78" w:rsidP="00645A78">
      <w:pPr>
        <w:shd w:val="clear" w:color="auto" w:fill="FEFEFE"/>
        <w:spacing w:after="0" w:line="240" w:lineRule="auto"/>
        <w:jc w:val="center"/>
        <w:rPr>
          <w:rFonts w:eastAsia="Times New Roman" w:cstheme="minorHAnsi"/>
          <w:b/>
          <w:sz w:val="20"/>
          <w:szCs w:val="20"/>
          <w:lang w:eastAsia="tr-TR"/>
        </w:rPr>
      </w:pPr>
      <w:r w:rsidRPr="00ED01E1">
        <w:rPr>
          <w:rFonts w:eastAsia="Times New Roman" w:cstheme="minorHAnsi"/>
          <w:b/>
          <w:sz w:val="20"/>
          <w:szCs w:val="20"/>
          <w:lang w:eastAsia="tr-TR"/>
        </w:rPr>
        <w:t>SINAV TARİHLERİ</w:t>
      </w:r>
    </w:p>
    <w:p w:rsidR="00645A78" w:rsidRPr="00ED01E1" w:rsidRDefault="00645A78" w:rsidP="009557AA">
      <w:pPr>
        <w:shd w:val="clear" w:color="auto" w:fill="FEFEFE"/>
        <w:spacing w:after="0" w:line="240" w:lineRule="auto"/>
        <w:rPr>
          <w:rFonts w:eastAsia="Times New Roman" w:cstheme="minorHAnsi"/>
          <w:sz w:val="20"/>
          <w:szCs w:val="20"/>
          <w:lang w:eastAsia="tr-TR"/>
        </w:rPr>
      </w:pPr>
    </w:p>
    <w:tbl>
      <w:tblPr>
        <w:tblStyle w:val="TabloKlavuzu"/>
        <w:tblW w:w="0" w:type="auto"/>
        <w:tblLook w:val="04A0" w:firstRow="1" w:lastRow="0" w:firstColumn="1" w:lastColumn="0" w:noHBand="0" w:noVBand="1"/>
      </w:tblPr>
      <w:tblGrid>
        <w:gridCol w:w="1809"/>
        <w:gridCol w:w="2442"/>
        <w:gridCol w:w="2126"/>
        <w:gridCol w:w="2126"/>
        <w:gridCol w:w="2126"/>
      </w:tblGrid>
      <w:tr w:rsidR="00645A78" w:rsidRPr="00ED01E1" w:rsidTr="00645A78">
        <w:tc>
          <w:tcPr>
            <w:tcW w:w="1809" w:type="dxa"/>
          </w:tcPr>
          <w:p w:rsidR="00645A78" w:rsidRPr="00ED01E1" w:rsidRDefault="00645A78" w:rsidP="00B53EB9">
            <w:pPr>
              <w:jc w:val="center"/>
              <w:rPr>
                <w:rFonts w:asciiTheme="minorHAnsi" w:eastAsia="Times New Roman" w:hAnsiTheme="minorHAnsi" w:cstheme="minorHAnsi"/>
                <w:sz w:val="20"/>
                <w:szCs w:val="20"/>
                <w:lang w:eastAsia="tr-TR"/>
              </w:rPr>
            </w:pPr>
          </w:p>
        </w:tc>
        <w:tc>
          <w:tcPr>
            <w:tcW w:w="2442" w:type="dxa"/>
          </w:tcPr>
          <w:p w:rsidR="00645A78" w:rsidRPr="00ED01E1" w:rsidRDefault="00645A78" w:rsidP="00B53EB9">
            <w:pPr>
              <w:jc w:val="center"/>
              <w:rPr>
                <w:rFonts w:asciiTheme="minorHAnsi" w:eastAsia="Times New Roman" w:hAnsiTheme="minorHAnsi" w:cstheme="minorHAnsi"/>
                <w:sz w:val="20"/>
                <w:szCs w:val="20"/>
                <w:lang w:eastAsia="tr-TR"/>
              </w:rPr>
            </w:pPr>
            <w:r w:rsidRPr="00ED01E1">
              <w:rPr>
                <w:rFonts w:asciiTheme="minorHAnsi" w:eastAsia="Times New Roman" w:hAnsiTheme="minorHAnsi" w:cstheme="minorHAnsi"/>
                <w:sz w:val="20"/>
                <w:szCs w:val="20"/>
                <w:lang w:eastAsia="tr-TR"/>
              </w:rPr>
              <w:t>1.DÖNEM1.SINAV</w:t>
            </w:r>
          </w:p>
          <w:p w:rsidR="00645A78" w:rsidRPr="00ED01E1" w:rsidRDefault="00645A78" w:rsidP="00B53EB9">
            <w:pPr>
              <w:jc w:val="center"/>
              <w:rPr>
                <w:rFonts w:asciiTheme="minorHAnsi" w:eastAsia="Times New Roman" w:hAnsiTheme="minorHAnsi" w:cstheme="minorHAnsi"/>
                <w:sz w:val="20"/>
                <w:szCs w:val="20"/>
                <w:lang w:eastAsia="tr-TR"/>
              </w:rPr>
            </w:pPr>
          </w:p>
        </w:tc>
        <w:tc>
          <w:tcPr>
            <w:tcW w:w="2126" w:type="dxa"/>
          </w:tcPr>
          <w:p w:rsidR="00645A78" w:rsidRPr="00ED01E1" w:rsidRDefault="00645A78" w:rsidP="00B53EB9">
            <w:pPr>
              <w:jc w:val="center"/>
              <w:rPr>
                <w:rFonts w:asciiTheme="minorHAnsi" w:eastAsia="Times New Roman" w:hAnsiTheme="minorHAnsi" w:cstheme="minorHAnsi"/>
                <w:sz w:val="20"/>
                <w:szCs w:val="20"/>
                <w:lang w:eastAsia="tr-TR"/>
              </w:rPr>
            </w:pPr>
            <w:r w:rsidRPr="00ED01E1">
              <w:rPr>
                <w:rFonts w:asciiTheme="minorHAnsi" w:eastAsia="Times New Roman" w:hAnsiTheme="minorHAnsi" w:cstheme="minorHAnsi"/>
                <w:sz w:val="20"/>
                <w:szCs w:val="20"/>
                <w:lang w:eastAsia="tr-TR"/>
              </w:rPr>
              <w:t>1.DÖNEM 2. SINAV</w:t>
            </w:r>
          </w:p>
        </w:tc>
        <w:tc>
          <w:tcPr>
            <w:tcW w:w="2126" w:type="dxa"/>
          </w:tcPr>
          <w:p w:rsidR="00645A78" w:rsidRPr="00ED01E1" w:rsidRDefault="00645A78" w:rsidP="00B53EB9">
            <w:pPr>
              <w:jc w:val="center"/>
              <w:rPr>
                <w:rFonts w:asciiTheme="minorHAnsi" w:eastAsia="Times New Roman" w:hAnsiTheme="minorHAnsi" w:cstheme="minorHAnsi"/>
                <w:sz w:val="20"/>
                <w:szCs w:val="20"/>
                <w:lang w:eastAsia="tr-TR"/>
              </w:rPr>
            </w:pPr>
            <w:r w:rsidRPr="00ED01E1">
              <w:rPr>
                <w:rFonts w:asciiTheme="minorHAnsi" w:eastAsia="Times New Roman" w:hAnsiTheme="minorHAnsi" w:cstheme="minorHAnsi"/>
                <w:sz w:val="20"/>
                <w:szCs w:val="20"/>
                <w:lang w:eastAsia="tr-TR"/>
              </w:rPr>
              <w:t>2. DÖNEM 1. SINAV</w:t>
            </w:r>
          </w:p>
        </w:tc>
        <w:tc>
          <w:tcPr>
            <w:tcW w:w="2126" w:type="dxa"/>
          </w:tcPr>
          <w:p w:rsidR="00645A78" w:rsidRPr="00ED01E1" w:rsidRDefault="00645A78" w:rsidP="00B53EB9">
            <w:pPr>
              <w:jc w:val="center"/>
              <w:rPr>
                <w:rFonts w:asciiTheme="minorHAnsi" w:eastAsia="Times New Roman" w:hAnsiTheme="minorHAnsi" w:cstheme="minorHAnsi"/>
                <w:sz w:val="20"/>
                <w:szCs w:val="20"/>
                <w:lang w:eastAsia="tr-TR"/>
              </w:rPr>
            </w:pPr>
            <w:r w:rsidRPr="00ED01E1">
              <w:rPr>
                <w:rFonts w:asciiTheme="minorHAnsi" w:eastAsia="Times New Roman" w:hAnsiTheme="minorHAnsi" w:cstheme="minorHAnsi"/>
                <w:sz w:val="20"/>
                <w:szCs w:val="20"/>
                <w:lang w:eastAsia="tr-TR"/>
              </w:rPr>
              <w:t>2.DÖNEM 2. SINAV</w:t>
            </w:r>
          </w:p>
        </w:tc>
      </w:tr>
      <w:tr w:rsidR="00645A78" w:rsidRPr="00ED01E1" w:rsidTr="00645A78">
        <w:tc>
          <w:tcPr>
            <w:tcW w:w="1809" w:type="dxa"/>
          </w:tcPr>
          <w:p w:rsidR="00645A78" w:rsidRPr="00ED01E1" w:rsidRDefault="00645A78" w:rsidP="00B53EB9">
            <w:pPr>
              <w:jc w:val="center"/>
              <w:rPr>
                <w:rFonts w:asciiTheme="minorHAnsi" w:eastAsia="Times New Roman" w:hAnsiTheme="minorHAnsi" w:cstheme="minorHAnsi"/>
                <w:sz w:val="20"/>
                <w:szCs w:val="20"/>
                <w:lang w:eastAsia="tr-TR"/>
              </w:rPr>
            </w:pPr>
            <w:r w:rsidRPr="00ED01E1">
              <w:rPr>
                <w:rFonts w:asciiTheme="minorHAnsi" w:eastAsia="Times New Roman" w:hAnsiTheme="minorHAnsi" w:cstheme="minorHAnsi"/>
                <w:sz w:val="20"/>
                <w:szCs w:val="20"/>
                <w:lang w:eastAsia="tr-TR"/>
              </w:rPr>
              <w:t>5 ve 6. sınıflar</w:t>
            </w:r>
          </w:p>
        </w:tc>
        <w:tc>
          <w:tcPr>
            <w:tcW w:w="2442" w:type="dxa"/>
          </w:tcPr>
          <w:p w:rsidR="009B3F86" w:rsidRPr="00ED01E1" w:rsidRDefault="00A400C6">
            <w:pPr>
              <w:rPr>
                <w:rFonts w:asciiTheme="minorHAnsi" w:hAnsiTheme="minorHAnsi" w:cstheme="minorHAnsi"/>
                <w:sz w:val="20"/>
                <w:szCs w:val="20"/>
              </w:rPr>
            </w:pPr>
            <w:r w:rsidRPr="00ED01E1">
              <w:rPr>
                <w:rFonts w:asciiTheme="minorHAnsi" w:hAnsiTheme="minorHAnsi" w:cstheme="minorHAnsi"/>
                <w:sz w:val="20"/>
                <w:szCs w:val="20"/>
              </w:rPr>
              <w:t>26 EKİM-6 KASIM 2026</w:t>
            </w:r>
          </w:p>
        </w:tc>
        <w:tc>
          <w:tcPr>
            <w:tcW w:w="2126" w:type="dxa"/>
          </w:tcPr>
          <w:p w:rsidR="009B3F86" w:rsidRPr="00ED01E1" w:rsidRDefault="00A400C6">
            <w:pPr>
              <w:rPr>
                <w:rFonts w:asciiTheme="minorHAnsi" w:hAnsiTheme="minorHAnsi" w:cstheme="minorHAnsi"/>
                <w:sz w:val="20"/>
                <w:szCs w:val="20"/>
              </w:rPr>
            </w:pPr>
            <w:r w:rsidRPr="00ED01E1">
              <w:rPr>
                <w:rFonts w:asciiTheme="minorHAnsi" w:hAnsiTheme="minorHAnsi" w:cstheme="minorHAnsi"/>
                <w:sz w:val="20"/>
                <w:szCs w:val="20"/>
              </w:rPr>
              <w:t>29 ARALIK 2026-8 OCAK 2027</w:t>
            </w:r>
          </w:p>
        </w:tc>
        <w:tc>
          <w:tcPr>
            <w:tcW w:w="2126" w:type="dxa"/>
          </w:tcPr>
          <w:p w:rsidR="009B3F86" w:rsidRPr="00ED01E1" w:rsidRDefault="00A400C6">
            <w:pPr>
              <w:rPr>
                <w:rFonts w:asciiTheme="minorHAnsi" w:hAnsiTheme="minorHAnsi" w:cstheme="minorHAnsi"/>
                <w:sz w:val="20"/>
                <w:szCs w:val="20"/>
              </w:rPr>
            </w:pPr>
            <w:r w:rsidRPr="00ED01E1">
              <w:rPr>
                <w:rFonts w:asciiTheme="minorHAnsi" w:hAnsiTheme="minorHAnsi" w:cstheme="minorHAnsi"/>
                <w:sz w:val="20"/>
                <w:szCs w:val="20"/>
              </w:rPr>
              <w:t>29 MART-9 NİSAN 2027</w:t>
            </w:r>
          </w:p>
        </w:tc>
        <w:tc>
          <w:tcPr>
            <w:tcW w:w="2126" w:type="dxa"/>
          </w:tcPr>
          <w:p w:rsidR="009B3F86" w:rsidRPr="00ED01E1" w:rsidRDefault="00A400C6">
            <w:pPr>
              <w:rPr>
                <w:rFonts w:asciiTheme="minorHAnsi" w:hAnsiTheme="minorHAnsi" w:cstheme="minorHAnsi"/>
                <w:sz w:val="20"/>
                <w:szCs w:val="20"/>
              </w:rPr>
            </w:pPr>
            <w:r w:rsidRPr="00ED01E1">
              <w:rPr>
                <w:rFonts w:asciiTheme="minorHAnsi" w:hAnsiTheme="minorHAnsi" w:cstheme="minorHAnsi"/>
                <w:sz w:val="20"/>
                <w:szCs w:val="20"/>
              </w:rPr>
              <w:t>1-11 HAZİRAN 2027</w:t>
            </w:r>
          </w:p>
        </w:tc>
      </w:tr>
      <w:tr w:rsidR="00645A78" w:rsidRPr="00ED01E1" w:rsidTr="00645A78">
        <w:tc>
          <w:tcPr>
            <w:tcW w:w="1809" w:type="dxa"/>
          </w:tcPr>
          <w:p w:rsidR="00645A78" w:rsidRPr="00ED01E1" w:rsidRDefault="00645A78" w:rsidP="00B53EB9">
            <w:pPr>
              <w:jc w:val="center"/>
              <w:rPr>
                <w:rFonts w:asciiTheme="minorHAnsi" w:eastAsia="Times New Roman" w:hAnsiTheme="minorHAnsi" w:cstheme="minorHAnsi"/>
                <w:sz w:val="20"/>
                <w:szCs w:val="20"/>
                <w:lang w:eastAsia="tr-TR"/>
              </w:rPr>
            </w:pPr>
            <w:r w:rsidRPr="00ED01E1">
              <w:rPr>
                <w:rFonts w:asciiTheme="minorHAnsi" w:eastAsia="Times New Roman" w:hAnsiTheme="minorHAnsi" w:cstheme="minorHAnsi"/>
                <w:sz w:val="20"/>
                <w:szCs w:val="20"/>
                <w:lang w:eastAsia="tr-TR"/>
              </w:rPr>
              <w:t>7 ve 8. Sınıflar</w:t>
            </w:r>
          </w:p>
        </w:tc>
        <w:tc>
          <w:tcPr>
            <w:tcW w:w="2442" w:type="dxa"/>
          </w:tcPr>
          <w:p w:rsidR="009B3F86" w:rsidRPr="00ED01E1" w:rsidRDefault="00A400C6">
            <w:pPr>
              <w:rPr>
                <w:rFonts w:asciiTheme="minorHAnsi" w:hAnsiTheme="minorHAnsi" w:cstheme="minorHAnsi"/>
                <w:sz w:val="20"/>
                <w:szCs w:val="20"/>
              </w:rPr>
            </w:pPr>
            <w:r w:rsidRPr="00ED01E1">
              <w:rPr>
                <w:rFonts w:asciiTheme="minorHAnsi" w:hAnsiTheme="minorHAnsi" w:cstheme="minorHAnsi"/>
                <w:sz w:val="20"/>
                <w:szCs w:val="20"/>
              </w:rPr>
              <w:t>26 EKİM-6 KASIM 2026</w:t>
            </w:r>
          </w:p>
        </w:tc>
        <w:tc>
          <w:tcPr>
            <w:tcW w:w="2126" w:type="dxa"/>
          </w:tcPr>
          <w:p w:rsidR="009B3F86" w:rsidRPr="00ED01E1" w:rsidRDefault="00A400C6">
            <w:pPr>
              <w:rPr>
                <w:rFonts w:asciiTheme="minorHAnsi" w:hAnsiTheme="minorHAnsi" w:cstheme="minorHAnsi"/>
                <w:sz w:val="20"/>
                <w:szCs w:val="20"/>
              </w:rPr>
            </w:pPr>
            <w:r w:rsidRPr="00ED01E1">
              <w:rPr>
                <w:rFonts w:asciiTheme="minorHAnsi" w:hAnsiTheme="minorHAnsi" w:cstheme="minorHAnsi"/>
                <w:sz w:val="20"/>
                <w:szCs w:val="20"/>
              </w:rPr>
              <w:t>29 ARALIK 2026-8 OCAK 2027</w:t>
            </w:r>
          </w:p>
        </w:tc>
        <w:tc>
          <w:tcPr>
            <w:tcW w:w="2126" w:type="dxa"/>
          </w:tcPr>
          <w:p w:rsidR="009B3F86" w:rsidRPr="00ED01E1" w:rsidRDefault="00A400C6">
            <w:pPr>
              <w:rPr>
                <w:rFonts w:asciiTheme="minorHAnsi" w:hAnsiTheme="minorHAnsi" w:cstheme="minorHAnsi"/>
                <w:sz w:val="20"/>
                <w:szCs w:val="20"/>
              </w:rPr>
            </w:pPr>
            <w:r w:rsidRPr="00ED01E1">
              <w:rPr>
                <w:rFonts w:asciiTheme="minorHAnsi" w:hAnsiTheme="minorHAnsi" w:cstheme="minorHAnsi"/>
                <w:sz w:val="20"/>
                <w:szCs w:val="20"/>
              </w:rPr>
              <w:t>29 MART-9 NİSAN 2027</w:t>
            </w:r>
          </w:p>
        </w:tc>
        <w:tc>
          <w:tcPr>
            <w:tcW w:w="2126" w:type="dxa"/>
          </w:tcPr>
          <w:p w:rsidR="009B3F86" w:rsidRPr="00ED01E1" w:rsidRDefault="00A400C6">
            <w:pPr>
              <w:rPr>
                <w:rFonts w:asciiTheme="minorHAnsi" w:hAnsiTheme="minorHAnsi" w:cstheme="minorHAnsi"/>
                <w:sz w:val="20"/>
                <w:szCs w:val="20"/>
              </w:rPr>
            </w:pPr>
            <w:r w:rsidRPr="00ED01E1">
              <w:rPr>
                <w:rFonts w:asciiTheme="minorHAnsi" w:hAnsiTheme="minorHAnsi" w:cstheme="minorHAnsi"/>
                <w:sz w:val="20"/>
                <w:szCs w:val="20"/>
              </w:rPr>
              <w:t>1-11 HAZİRAN 2027</w:t>
            </w:r>
          </w:p>
        </w:tc>
      </w:tr>
    </w:tbl>
    <w:p w:rsidR="00B849AA" w:rsidRPr="00ED01E1" w:rsidRDefault="00B849AA" w:rsidP="006D027F">
      <w:pPr>
        <w:rPr>
          <w:rFonts w:eastAsia="Times New Roman" w:cstheme="minorHAnsi"/>
          <w:b/>
          <w:color w:val="FF0000"/>
          <w:sz w:val="20"/>
          <w:szCs w:val="20"/>
          <w:lang w:eastAsia="tr-TR"/>
        </w:rPr>
      </w:pPr>
    </w:p>
    <w:p w:rsidR="00B849AA" w:rsidRPr="00ED01E1" w:rsidRDefault="00B849AA" w:rsidP="006D027F">
      <w:pPr>
        <w:rPr>
          <w:rFonts w:eastAsia="Times New Roman" w:cstheme="minorHAnsi"/>
          <w:b/>
          <w:color w:val="FF0000"/>
          <w:sz w:val="20"/>
          <w:szCs w:val="20"/>
          <w:lang w:eastAsia="tr-TR"/>
        </w:rPr>
      </w:pPr>
      <w:r w:rsidRPr="00ED01E1">
        <w:rPr>
          <w:rFonts w:eastAsia="Times New Roman" w:cstheme="minorHAnsi"/>
          <w:b/>
          <w:noProof/>
          <w:color w:val="FF0000"/>
          <w:sz w:val="20"/>
          <w:szCs w:val="20"/>
          <w:lang w:eastAsia="tr-TR"/>
        </w:rPr>
        <w:lastRenderedPageBreak/>
        <w:drawing>
          <wp:inline distT="0" distB="0" distL="0" distR="0">
            <wp:extent cx="6645910" cy="9392707"/>
            <wp:effectExtent l="0" t="0" r="2540" b="0"/>
            <wp:docPr id="7" name="Resim 7" descr="C:\Users\Eyüp\Downloads\Green Gold Floral 2026 Year Calendar Planner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Eyüp\Downloads\Green Gold Floral 2026 Year Calendar Planner (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5910" cy="9392707"/>
                    </a:xfrm>
                    <a:prstGeom prst="rect">
                      <a:avLst/>
                    </a:prstGeom>
                    <a:noFill/>
                    <a:ln>
                      <a:noFill/>
                    </a:ln>
                  </pic:spPr>
                </pic:pic>
              </a:graphicData>
            </a:graphic>
          </wp:inline>
        </w:drawing>
      </w:r>
    </w:p>
    <w:p w:rsidR="006D027F" w:rsidRPr="00ED01E1" w:rsidRDefault="006D027F" w:rsidP="006D027F">
      <w:pPr>
        <w:rPr>
          <w:rFonts w:cstheme="minorHAnsi"/>
          <w:b/>
          <w:sz w:val="20"/>
          <w:szCs w:val="20"/>
        </w:rPr>
      </w:pPr>
      <w:r w:rsidRPr="00ED01E1">
        <w:rPr>
          <w:rFonts w:cstheme="minorHAnsi"/>
          <w:b/>
          <w:sz w:val="20"/>
          <w:szCs w:val="20"/>
          <w:highlight w:val="yellow"/>
        </w:rPr>
        <w:lastRenderedPageBreak/>
        <w:t>1</w:t>
      </w:r>
      <w:r w:rsidR="00E3391D" w:rsidRPr="00ED01E1">
        <w:rPr>
          <w:rFonts w:cstheme="minorHAnsi"/>
          <w:b/>
          <w:sz w:val="20"/>
          <w:szCs w:val="20"/>
          <w:highlight w:val="yellow"/>
        </w:rPr>
        <w:t>7</w:t>
      </w:r>
      <w:r w:rsidRPr="00ED01E1">
        <w:rPr>
          <w:rFonts w:cstheme="minorHAnsi"/>
          <w:b/>
          <w:sz w:val="20"/>
          <w:szCs w:val="20"/>
          <w:highlight w:val="yellow"/>
        </w:rPr>
        <w:t xml:space="preserve">. LGS’ye </w:t>
      </w:r>
      <w:r w:rsidR="0051373A" w:rsidRPr="00ED01E1">
        <w:rPr>
          <w:rFonts w:cstheme="minorHAnsi"/>
          <w:b/>
          <w:sz w:val="20"/>
          <w:szCs w:val="20"/>
          <w:highlight w:val="yellow"/>
        </w:rPr>
        <w:t>y</w:t>
      </w:r>
      <w:r w:rsidRPr="00ED01E1">
        <w:rPr>
          <w:rFonts w:cstheme="minorHAnsi"/>
          <w:b/>
          <w:sz w:val="20"/>
          <w:szCs w:val="20"/>
          <w:highlight w:val="yellow"/>
        </w:rPr>
        <w:t xml:space="preserve">önelik </w:t>
      </w:r>
      <w:r w:rsidR="0051373A" w:rsidRPr="00ED01E1">
        <w:rPr>
          <w:rFonts w:cstheme="minorHAnsi"/>
          <w:b/>
          <w:sz w:val="20"/>
          <w:szCs w:val="20"/>
          <w:highlight w:val="yellow"/>
        </w:rPr>
        <w:t>y</w:t>
      </w:r>
      <w:r w:rsidRPr="00ED01E1">
        <w:rPr>
          <w:rFonts w:cstheme="minorHAnsi"/>
          <w:b/>
          <w:sz w:val="20"/>
          <w:szCs w:val="20"/>
          <w:highlight w:val="yellow"/>
        </w:rPr>
        <w:t xml:space="preserve">apılacak </w:t>
      </w:r>
      <w:r w:rsidR="0051373A" w:rsidRPr="00ED01E1">
        <w:rPr>
          <w:rFonts w:cstheme="minorHAnsi"/>
          <w:b/>
          <w:sz w:val="20"/>
          <w:szCs w:val="20"/>
          <w:highlight w:val="yellow"/>
        </w:rPr>
        <w:t>ç</w:t>
      </w:r>
      <w:r w:rsidRPr="00ED01E1">
        <w:rPr>
          <w:rFonts w:cstheme="minorHAnsi"/>
          <w:b/>
          <w:sz w:val="20"/>
          <w:szCs w:val="20"/>
          <w:highlight w:val="yellow"/>
        </w:rPr>
        <w:t xml:space="preserve">alışmaların, </w:t>
      </w:r>
      <w:r w:rsidR="0051373A" w:rsidRPr="00ED01E1">
        <w:rPr>
          <w:rFonts w:cstheme="minorHAnsi"/>
          <w:b/>
          <w:sz w:val="20"/>
          <w:szCs w:val="20"/>
          <w:highlight w:val="yellow"/>
        </w:rPr>
        <w:t>ö</w:t>
      </w:r>
      <w:r w:rsidRPr="00ED01E1">
        <w:rPr>
          <w:rFonts w:cstheme="minorHAnsi"/>
          <w:b/>
          <w:sz w:val="20"/>
          <w:szCs w:val="20"/>
          <w:highlight w:val="yellow"/>
        </w:rPr>
        <w:t xml:space="preserve">ğrenci </w:t>
      </w:r>
      <w:r w:rsidR="0051373A" w:rsidRPr="00ED01E1">
        <w:rPr>
          <w:rFonts w:cstheme="minorHAnsi"/>
          <w:b/>
          <w:sz w:val="20"/>
          <w:szCs w:val="20"/>
          <w:highlight w:val="yellow"/>
        </w:rPr>
        <w:t>b</w:t>
      </w:r>
      <w:r w:rsidRPr="00ED01E1">
        <w:rPr>
          <w:rFonts w:cstheme="minorHAnsi"/>
          <w:b/>
          <w:sz w:val="20"/>
          <w:szCs w:val="20"/>
          <w:highlight w:val="yellow"/>
        </w:rPr>
        <w:t xml:space="preserve">aşarısının </w:t>
      </w:r>
      <w:r w:rsidR="0051373A" w:rsidRPr="00ED01E1">
        <w:rPr>
          <w:rFonts w:cstheme="minorHAnsi"/>
          <w:b/>
          <w:sz w:val="20"/>
          <w:szCs w:val="20"/>
          <w:highlight w:val="yellow"/>
        </w:rPr>
        <w:t>i</w:t>
      </w:r>
      <w:r w:rsidRPr="00ED01E1">
        <w:rPr>
          <w:rFonts w:cstheme="minorHAnsi"/>
          <w:b/>
          <w:sz w:val="20"/>
          <w:szCs w:val="20"/>
          <w:highlight w:val="yellow"/>
        </w:rPr>
        <w:t xml:space="preserve">zlenmesinin ve </w:t>
      </w:r>
      <w:r w:rsidR="0051373A" w:rsidRPr="00ED01E1">
        <w:rPr>
          <w:rFonts w:cstheme="minorHAnsi"/>
          <w:b/>
          <w:sz w:val="20"/>
          <w:szCs w:val="20"/>
          <w:highlight w:val="yellow"/>
        </w:rPr>
        <w:t>d</w:t>
      </w:r>
      <w:r w:rsidRPr="00ED01E1">
        <w:rPr>
          <w:rFonts w:cstheme="minorHAnsi"/>
          <w:b/>
          <w:sz w:val="20"/>
          <w:szCs w:val="20"/>
          <w:highlight w:val="yellow"/>
        </w:rPr>
        <w:t xml:space="preserve">estekleme </w:t>
      </w:r>
      <w:r w:rsidR="0051373A" w:rsidRPr="00ED01E1">
        <w:rPr>
          <w:rFonts w:cstheme="minorHAnsi"/>
          <w:b/>
          <w:sz w:val="20"/>
          <w:szCs w:val="20"/>
          <w:highlight w:val="yellow"/>
        </w:rPr>
        <w:t>ç</w:t>
      </w:r>
      <w:r w:rsidRPr="00ED01E1">
        <w:rPr>
          <w:rFonts w:cstheme="minorHAnsi"/>
          <w:b/>
          <w:sz w:val="20"/>
          <w:szCs w:val="20"/>
          <w:highlight w:val="yellow"/>
        </w:rPr>
        <w:t xml:space="preserve">alışmalarının </w:t>
      </w:r>
      <w:r w:rsidR="0051373A" w:rsidRPr="00ED01E1">
        <w:rPr>
          <w:rFonts w:cstheme="minorHAnsi"/>
          <w:b/>
          <w:sz w:val="20"/>
          <w:szCs w:val="20"/>
          <w:highlight w:val="yellow"/>
        </w:rPr>
        <w:t>p</w:t>
      </w:r>
      <w:r w:rsidRPr="00ED01E1">
        <w:rPr>
          <w:rFonts w:cstheme="minorHAnsi"/>
          <w:b/>
          <w:sz w:val="20"/>
          <w:szCs w:val="20"/>
          <w:highlight w:val="yellow"/>
        </w:rPr>
        <w:t>lanlanma</w:t>
      </w:r>
      <w:r w:rsidRPr="00ED01E1">
        <w:rPr>
          <w:rFonts w:cstheme="minorHAnsi"/>
          <w:b/>
          <w:sz w:val="20"/>
          <w:szCs w:val="20"/>
        </w:rPr>
        <w:t>sı</w:t>
      </w:r>
    </w:p>
    <w:p w:rsidR="006D027F" w:rsidRPr="00ED01E1" w:rsidRDefault="006D027F" w:rsidP="006D027F">
      <w:pPr>
        <w:rPr>
          <w:rFonts w:cstheme="minorHAnsi"/>
          <w:sz w:val="20"/>
          <w:szCs w:val="20"/>
        </w:rPr>
      </w:pPr>
      <w:r w:rsidRPr="00ED01E1">
        <w:rPr>
          <w:rFonts w:cstheme="minorHAnsi"/>
          <w:sz w:val="20"/>
          <w:szCs w:val="20"/>
        </w:rPr>
        <w:t xml:space="preserve">8.sınıf öğrencilerinin Liselere Geçiş Sistemi (LGS) kapsamındaki merkezî sınava hazırlık süreçlerinin Türkçe dersi açısından değerlendirilmesi ve yıl boyunca yapılacak çalışmaların planlanması görüşüldü. </w:t>
      </w:r>
    </w:p>
    <w:p w:rsidR="006D027F" w:rsidRPr="00ED01E1" w:rsidRDefault="006D027F" w:rsidP="006D027F">
      <w:pPr>
        <w:rPr>
          <w:rFonts w:cstheme="minorHAnsi"/>
          <w:sz w:val="20"/>
          <w:szCs w:val="20"/>
        </w:rPr>
      </w:pPr>
      <w:r w:rsidRPr="00ED01E1">
        <w:rPr>
          <w:rFonts w:cstheme="minorHAnsi"/>
          <w:sz w:val="20"/>
          <w:szCs w:val="20"/>
        </w:rPr>
        <w:t>Zümre Başkanı ______________________________, LGS’ye hazırlık çalışmalarının yalnızca sınava yönelik soru çözme çalışmaları şeklinde yürütülmemesi gerektiğini; öğrencilerin Türkçe Dersi Öğretim Programında yer alan okuma, anlama, yorumlama, çıkarım yapma, ilişki kurma, eleştirel düşünme ve problem çözme becerilerinin geliştirilmesinin esas alınması gerektiğini belirtti.</w:t>
      </w:r>
    </w:p>
    <w:p w:rsidR="006D027F" w:rsidRPr="00ED01E1" w:rsidRDefault="006D027F" w:rsidP="006D027F">
      <w:pPr>
        <w:rPr>
          <w:rFonts w:cstheme="minorHAnsi"/>
          <w:sz w:val="20"/>
          <w:szCs w:val="20"/>
        </w:rPr>
      </w:pPr>
      <w:r w:rsidRPr="00ED01E1">
        <w:rPr>
          <w:rFonts w:cstheme="minorHAnsi"/>
          <w:sz w:val="20"/>
          <w:szCs w:val="20"/>
        </w:rPr>
        <w:t>Türkçe Öğretmeni ______________________________, öğrencilerin özellikle uzun ve çok aşamalı metinleri anlamlandırma, metindeki açık ve örtük iletileri belirleme, çıkarım yapma, sözel mantık ve muhakeme gerektiren soruları çözme, grafik, tablo ve görselleri yorumlama ile zaman yönetimi konularında desteklenmesinin yararlı olacağını ifade etti. Öğrencilerin yalnızca doğru cevap sayılarının değil, hangi becerilerde zorlandıklarının da takip edilmesi gerektiğini belirtti.</w:t>
      </w:r>
    </w:p>
    <w:p w:rsidR="006D027F" w:rsidRPr="00ED01E1" w:rsidRDefault="006D027F" w:rsidP="006D027F">
      <w:pPr>
        <w:rPr>
          <w:rFonts w:cstheme="minorHAnsi"/>
          <w:sz w:val="20"/>
          <w:szCs w:val="20"/>
        </w:rPr>
      </w:pPr>
      <w:r w:rsidRPr="00ED01E1">
        <w:rPr>
          <w:rFonts w:cstheme="minorHAnsi"/>
          <w:sz w:val="20"/>
          <w:szCs w:val="20"/>
        </w:rPr>
        <w:t>LGS hazırlık sürecinde Millî Eğitim Bakanlığı tarafından yayımlanan örnek sorular, çalışma soruları ve öğrencilerin kullanımına sunulan resmî dijital içeriklerden yararlanılması; soruların sınıf ortamında yalnızca doğru cevaba ulaşma amacıyla değil, çözüm yollarını tartışma, kullanılan düşünme süreçlerini fark etme ve farklı çözüm stratejileri geliştirme amacıyla da ele alınması benimsendi.</w:t>
      </w:r>
    </w:p>
    <w:p w:rsidR="006D027F" w:rsidRPr="00ED01E1" w:rsidRDefault="006D027F" w:rsidP="006D027F">
      <w:pPr>
        <w:rPr>
          <w:rFonts w:cstheme="minorHAnsi"/>
          <w:sz w:val="20"/>
          <w:szCs w:val="20"/>
        </w:rPr>
      </w:pPr>
      <w:r w:rsidRPr="00ED01E1">
        <w:rPr>
          <w:rFonts w:cstheme="minorHAnsi"/>
          <w:sz w:val="20"/>
          <w:szCs w:val="20"/>
        </w:rPr>
        <w:t>Öğrencilerin gelişimlerinin ders içi çalışmalar, yazılı sınav sonuçları, soru çözüm etkinlikleri ve diğer öğrenme kanıtlarından hareketle düzenli olarak izlenmesi; belirlenen eksikliklere göre tekrar, pekiştirme ve destekleme çalışmalarının yapılması görüşüldü. Aynı eksikliğin bütün öğrencilere ait olduğu varsayılmadan, öğrencilerin bireysel ihtiyaçlarının dikkate alınması ve gerekli durumlarda farklılaştırılmış çalışmalar yapılması gerektiği belirtildi.</w:t>
      </w:r>
    </w:p>
    <w:p w:rsidR="006D027F" w:rsidRPr="00ED01E1" w:rsidRDefault="006D027F" w:rsidP="006D027F">
      <w:pPr>
        <w:rPr>
          <w:rFonts w:cstheme="minorHAnsi"/>
          <w:sz w:val="20"/>
          <w:szCs w:val="20"/>
        </w:rPr>
      </w:pPr>
      <w:r w:rsidRPr="00ED01E1">
        <w:rPr>
          <w:rFonts w:cstheme="minorHAnsi"/>
          <w:sz w:val="20"/>
          <w:szCs w:val="20"/>
        </w:rPr>
        <w:t>Türkçe Öğretmeni ______________________________, öğrencilerin LGS sürecinde yalnızca akademik yönden değil, sınava ilişkin zaman yönetimi, dikkat, motivasyon ve çalışma alışkanlıkları bakımından da desteklenmesinin önemli olduğunu belirtti. Öğrencilerin gelişimlerinin birbirleriyle karşılaştırılmasından ziyade kendi gelişim süreçlerinin izlenmesine, ihtiyaç duyulan durumlarda rehberlik servisi ve öğrenci velileriyle iş birliği yapılmasına dikkat edilmesi gerektiğini ifade etti.</w:t>
      </w:r>
    </w:p>
    <w:p w:rsidR="006D027F" w:rsidRPr="00ED01E1" w:rsidRDefault="006D027F" w:rsidP="006D027F">
      <w:pPr>
        <w:rPr>
          <w:rFonts w:cstheme="minorHAnsi"/>
          <w:sz w:val="20"/>
          <w:szCs w:val="20"/>
        </w:rPr>
      </w:pPr>
      <w:r w:rsidRPr="00ED01E1">
        <w:rPr>
          <w:rFonts w:cstheme="minorHAnsi"/>
          <w:sz w:val="20"/>
          <w:szCs w:val="20"/>
        </w:rPr>
        <w:t>LGS’ye hazırlık sürecinde öğrencileri sıralamaya veya yarıştırmaya yönelik ve Bakanlıkça belirlenen esaslara aykırı sınav uygulamalarına yer verilmemesi; çalışmaların Bakanlık tarafından yayımlanan resmî kaynaklar, öğretim programı, ders kitabı ve öğretmenler tarafından öğrenme ihtiyaçlarına göre hazırlanan ders içi etkinliklerle desteklenmesi benimsendi.</w:t>
      </w:r>
    </w:p>
    <w:p w:rsidR="006D027F" w:rsidRPr="00ED01E1" w:rsidRDefault="006D027F" w:rsidP="006D027F">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8. sınıf öğrencilerinin LGS’ye hazırlık süreçlerinin Türkçe Dersi Öğretim Programındaki beceriler esas alınarak yürütülmesine; öğrencilerin okuma-anlama, yorumlama, çıkarım yapma, eleştirel düşünme, görsel yorumlama ve muhakeme becerilerini geliştirecek çalışmalara ağırlık verilmesine; Bakanlık tarafından yayımlanan örnek soru ve resmî kaynaklardan yararlanılmasına; öğrencilerin gelişimlerinin düzenli olarak izlenerek ihtiyaç duyulan alanlarda tekrar, pekiştirme, destekleme ve farklılaştırılmış çalışmalar yapılmasına karar verildi.</w:t>
      </w:r>
    </w:p>
    <w:p w:rsidR="00591CBD" w:rsidRPr="00ED01E1" w:rsidRDefault="00591CBD" w:rsidP="006D027F">
      <w:pPr>
        <w:pStyle w:val="NormalWeb"/>
        <w:rPr>
          <w:rFonts w:asciiTheme="minorHAnsi" w:hAnsiTheme="minorHAnsi" w:cstheme="minorHAnsi"/>
          <w:sz w:val="20"/>
          <w:szCs w:val="20"/>
        </w:rPr>
      </w:pPr>
    </w:p>
    <w:p w:rsidR="00591CBD" w:rsidRPr="00ED01E1" w:rsidRDefault="00591CBD" w:rsidP="00591CBD">
      <w:pPr>
        <w:rPr>
          <w:rFonts w:cstheme="minorHAnsi"/>
          <w:b/>
          <w:sz w:val="20"/>
          <w:szCs w:val="20"/>
        </w:rPr>
      </w:pPr>
      <w:r w:rsidRPr="00ED01E1">
        <w:rPr>
          <w:rFonts w:cstheme="minorHAnsi"/>
          <w:b/>
          <w:sz w:val="20"/>
          <w:szCs w:val="20"/>
          <w:highlight w:val="yellow"/>
        </w:rPr>
        <w:t>1</w:t>
      </w:r>
      <w:r w:rsidR="00E3391D" w:rsidRPr="00ED01E1">
        <w:rPr>
          <w:rFonts w:cstheme="minorHAnsi"/>
          <w:b/>
          <w:sz w:val="20"/>
          <w:szCs w:val="20"/>
          <w:highlight w:val="yellow"/>
        </w:rPr>
        <w:t>8</w:t>
      </w:r>
      <w:r w:rsidRPr="00ED01E1">
        <w:rPr>
          <w:rFonts w:cstheme="minorHAnsi"/>
          <w:b/>
          <w:sz w:val="20"/>
          <w:szCs w:val="20"/>
          <w:highlight w:val="yellow"/>
        </w:rPr>
        <w:t>.Okul-</w:t>
      </w:r>
      <w:r w:rsidR="0051373A" w:rsidRPr="00ED01E1">
        <w:rPr>
          <w:rFonts w:cstheme="minorHAnsi"/>
          <w:b/>
          <w:sz w:val="20"/>
          <w:szCs w:val="20"/>
          <w:highlight w:val="yellow"/>
        </w:rPr>
        <w:t>aile i</w:t>
      </w:r>
      <w:r w:rsidRPr="00ED01E1">
        <w:rPr>
          <w:rFonts w:cstheme="minorHAnsi"/>
          <w:b/>
          <w:sz w:val="20"/>
          <w:szCs w:val="20"/>
          <w:highlight w:val="yellow"/>
        </w:rPr>
        <w:t xml:space="preserve">ş </w:t>
      </w:r>
      <w:r w:rsidR="0051373A" w:rsidRPr="00ED01E1">
        <w:rPr>
          <w:rFonts w:cstheme="minorHAnsi"/>
          <w:b/>
          <w:sz w:val="20"/>
          <w:szCs w:val="20"/>
          <w:highlight w:val="yellow"/>
        </w:rPr>
        <w:t>b</w:t>
      </w:r>
      <w:r w:rsidRPr="00ED01E1">
        <w:rPr>
          <w:rFonts w:cstheme="minorHAnsi"/>
          <w:b/>
          <w:sz w:val="20"/>
          <w:szCs w:val="20"/>
          <w:highlight w:val="yellow"/>
        </w:rPr>
        <w:t xml:space="preserve">irliğinin </w:t>
      </w:r>
      <w:r w:rsidR="0051373A" w:rsidRPr="00ED01E1">
        <w:rPr>
          <w:rFonts w:cstheme="minorHAnsi"/>
          <w:b/>
          <w:sz w:val="20"/>
          <w:szCs w:val="20"/>
          <w:highlight w:val="yellow"/>
        </w:rPr>
        <w:t>g</w:t>
      </w:r>
      <w:r w:rsidRPr="00ED01E1">
        <w:rPr>
          <w:rFonts w:cstheme="minorHAnsi"/>
          <w:b/>
          <w:sz w:val="20"/>
          <w:szCs w:val="20"/>
          <w:highlight w:val="yellow"/>
        </w:rPr>
        <w:t xml:space="preserve">üçlendirilmesine </w:t>
      </w:r>
      <w:r w:rsidR="0051373A" w:rsidRPr="00ED01E1">
        <w:rPr>
          <w:rFonts w:cstheme="minorHAnsi"/>
          <w:b/>
          <w:sz w:val="20"/>
          <w:szCs w:val="20"/>
          <w:highlight w:val="yellow"/>
        </w:rPr>
        <w:t>y</w:t>
      </w:r>
      <w:r w:rsidRPr="00ED01E1">
        <w:rPr>
          <w:rFonts w:cstheme="minorHAnsi"/>
          <w:b/>
          <w:sz w:val="20"/>
          <w:szCs w:val="20"/>
          <w:highlight w:val="yellow"/>
        </w:rPr>
        <w:t xml:space="preserve">önelik </w:t>
      </w:r>
      <w:r w:rsidR="0051373A" w:rsidRPr="00ED01E1">
        <w:rPr>
          <w:rFonts w:cstheme="minorHAnsi"/>
          <w:b/>
          <w:sz w:val="20"/>
          <w:szCs w:val="20"/>
          <w:highlight w:val="yellow"/>
        </w:rPr>
        <w:t>ç</w:t>
      </w:r>
      <w:r w:rsidRPr="00ED01E1">
        <w:rPr>
          <w:rFonts w:cstheme="minorHAnsi"/>
          <w:b/>
          <w:sz w:val="20"/>
          <w:szCs w:val="20"/>
          <w:highlight w:val="yellow"/>
        </w:rPr>
        <w:t xml:space="preserve">alışmaların </w:t>
      </w:r>
      <w:r w:rsidR="0051373A" w:rsidRPr="00ED01E1">
        <w:rPr>
          <w:rFonts w:cstheme="minorHAnsi"/>
          <w:b/>
          <w:sz w:val="20"/>
          <w:szCs w:val="20"/>
          <w:highlight w:val="yellow"/>
        </w:rPr>
        <w:t>p</w:t>
      </w:r>
      <w:r w:rsidRPr="00ED01E1">
        <w:rPr>
          <w:rFonts w:cstheme="minorHAnsi"/>
          <w:b/>
          <w:sz w:val="20"/>
          <w:szCs w:val="20"/>
          <w:highlight w:val="yellow"/>
        </w:rPr>
        <w:t>lanlanması</w:t>
      </w:r>
    </w:p>
    <w:p w:rsidR="00591CBD" w:rsidRPr="00ED01E1" w:rsidRDefault="00591CBD" w:rsidP="00591CBD">
      <w:pPr>
        <w:rPr>
          <w:rFonts w:cstheme="minorHAnsi"/>
          <w:sz w:val="20"/>
          <w:szCs w:val="20"/>
        </w:rPr>
      </w:pPr>
      <w:r w:rsidRPr="00ED01E1">
        <w:rPr>
          <w:rFonts w:cstheme="minorHAnsi"/>
          <w:sz w:val="20"/>
          <w:szCs w:val="20"/>
        </w:rPr>
        <w:t>Öğrencilerin akademik, sosyal ve duygusal gelişimlerinin desteklenmesinde okul ile aile arasındaki iş birliğinin önemi zümre öğretmenlerince görüşüldü. Öğrencinin gelişiminin yalnızca okul ortamında değil, aile ile kurulacak düzenli ve sağlıklı iletişim yoluyla bütüncül olarak takip edilmesinin önemli olduğu belirtildi.</w:t>
      </w:r>
    </w:p>
    <w:p w:rsidR="00591CBD" w:rsidRPr="00ED01E1" w:rsidRDefault="00591CBD" w:rsidP="00591CBD">
      <w:pPr>
        <w:rPr>
          <w:rFonts w:cstheme="minorHAnsi"/>
          <w:sz w:val="20"/>
          <w:szCs w:val="20"/>
        </w:rPr>
      </w:pPr>
      <w:r w:rsidRPr="00ED01E1">
        <w:rPr>
          <w:rFonts w:cstheme="minorHAnsi"/>
          <w:sz w:val="20"/>
          <w:szCs w:val="20"/>
        </w:rPr>
        <w:t>Zümre Başkanı ______________________________, öğrencilerin ders başarıları, öğrenme ihtiyaçları, okuma alışkanlıkları, derslere katılımları ve gelişim süreçleri hakkında velilerin gerekli durumlarda bilgilendirilmesinin önemli olduğunu ifade etti. Veli görüşmelerinde yalnızca öğrencinin eksik veya olumsuz yönlerinin değil, gelişim gösterdiği ve desteklenmesi gereken güçlü yönlerinin de paylaşılmasına özen gösterilmesi gerektiğini belirtti.</w:t>
      </w:r>
    </w:p>
    <w:p w:rsidR="00591CBD" w:rsidRPr="00ED01E1" w:rsidRDefault="00591CBD" w:rsidP="00591CBD">
      <w:pPr>
        <w:rPr>
          <w:rFonts w:cstheme="minorHAnsi"/>
          <w:sz w:val="20"/>
          <w:szCs w:val="20"/>
        </w:rPr>
      </w:pPr>
      <w:r w:rsidRPr="00ED01E1">
        <w:rPr>
          <w:rFonts w:cstheme="minorHAnsi"/>
          <w:sz w:val="20"/>
          <w:szCs w:val="20"/>
        </w:rPr>
        <w:t>Türkçe Öğretmeni ______________________________, özellikle okuma kültürünün geliştirilmesinde aile desteğinin önemli olduğunu; velilerin öğrencileri kitap okumaya teşvik etmeleri, evde okumaya uygun ortam oluşturmaları ve öğrencilerin okuma süreçlerini desteklemeleri konusunda bilgilendirilebileceğini ifade etti. Okuma çalışmalarının öğrenciler üzerinde baskı oluşturacak bir sürece dönüştürülmemesi, öğrencinin ilgi ve gelişim özelliklerinin dikkate alınması gerektiği belirtildi.</w:t>
      </w:r>
    </w:p>
    <w:p w:rsidR="00591CBD" w:rsidRPr="00ED01E1" w:rsidRDefault="00591CBD" w:rsidP="00591CBD">
      <w:pPr>
        <w:rPr>
          <w:rFonts w:cstheme="minorHAnsi"/>
          <w:sz w:val="20"/>
          <w:szCs w:val="20"/>
        </w:rPr>
      </w:pPr>
      <w:r w:rsidRPr="00ED01E1">
        <w:rPr>
          <w:rFonts w:cstheme="minorHAnsi"/>
          <w:sz w:val="20"/>
          <w:szCs w:val="20"/>
        </w:rPr>
        <w:lastRenderedPageBreak/>
        <w:t>Öğrencilerin akademik gelişimlerinin izlenmesinde yazılı ve uygulamalı sınav sonuçları, öğrenme kanıtları, sınıf içi gözlemler ve öğretmen değerlendirmelerinden yararlanılması; belirgin öğrenme eksiklikleri veya gelişim ihtiyacı görülen öğrencilerin velileriyle iletişime geçilerek okulda gerçekleştirilen destekleme çalışmalarının aile tarafından da desteklenmesi benimsendi.</w:t>
      </w:r>
    </w:p>
    <w:p w:rsidR="00591CBD" w:rsidRPr="00ED01E1" w:rsidRDefault="00591CBD" w:rsidP="00591CBD">
      <w:pPr>
        <w:rPr>
          <w:rFonts w:cstheme="minorHAnsi"/>
          <w:sz w:val="20"/>
          <w:szCs w:val="20"/>
        </w:rPr>
      </w:pPr>
      <w:r w:rsidRPr="00ED01E1">
        <w:rPr>
          <w:rFonts w:cstheme="minorHAnsi"/>
          <w:sz w:val="20"/>
          <w:szCs w:val="20"/>
        </w:rPr>
        <w:t>Özel eğitim ihtiyacı bulunan öğrencilerin eğitim süreçlerinde BEP birimi, rehberlik servisi, ders öğretmenleri ve aile arasında gerekli iş birliğinin sağlanmasına; öğrencinin ihtiyaçları ve gelişimi doğrultusunda velinin sürece uygun biçimde dâhil edilmesine dikkat edilmesi gerektiği ifade edildi.</w:t>
      </w:r>
    </w:p>
    <w:p w:rsidR="00591CBD" w:rsidRPr="00ED01E1" w:rsidRDefault="00591CBD" w:rsidP="00591CBD">
      <w:pPr>
        <w:rPr>
          <w:rFonts w:cstheme="minorHAnsi"/>
          <w:sz w:val="20"/>
          <w:szCs w:val="20"/>
        </w:rPr>
      </w:pPr>
      <w:r w:rsidRPr="00ED01E1">
        <w:rPr>
          <w:rFonts w:cstheme="minorHAnsi"/>
          <w:sz w:val="20"/>
          <w:szCs w:val="20"/>
        </w:rPr>
        <w:t>Öğrencilerde gözlenen ve eğitim sürecini etkileyebilecek belirgin davranış değişiklikleri, devamsızlık, derslere katılımda azalma veya sosyal ve duygusal açıdan destek gerektiren durumlarda rehberlik servisi ve okul yönetimiyle iş birliği içerisinde aileyle iletişim kurulması görüşüldü.</w:t>
      </w:r>
    </w:p>
    <w:p w:rsidR="00591CBD" w:rsidRPr="00ED01E1" w:rsidRDefault="00591CBD" w:rsidP="00591CBD">
      <w:pPr>
        <w:rPr>
          <w:rFonts w:cstheme="minorHAnsi"/>
          <w:sz w:val="20"/>
          <w:szCs w:val="20"/>
        </w:rPr>
      </w:pPr>
      <w:r w:rsidRPr="00ED01E1">
        <w:rPr>
          <w:rFonts w:cstheme="minorHAnsi"/>
          <w:sz w:val="20"/>
          <w:szCs w:val="20"/>
        </w:rPr>
        <w:t>Ayrıca öğrencilerin bilinçli teknoloji kullanımı, dijital esenlik, dijital mahremiyet ve güvenli internet kullanımı konularında desteklenmesinde okul ile aile arasında ortak bir yaklaşım geliştirilmesinin yararlı olacağı belirtildi.</w:t>
      </w:r>
    </w:p>
    <w:p w:rsidR="00591CBD" w:rsidRPr="00ED01E1" w:rsidRDefault="00591CBD" w:rsidP="00591CBD">
      <w:pPr>
        <w:rPr>
          <w:rFonts w:cstheme="minorHAnsi"/>
          <w:sz w:val="20"/>
          <w:szCs w:val="20"/>
        </w:rPr>
      </w:pPr>
      <w:r w:rsidRPr="00ED01E1">
        <w:rPr>
          <w:rFonts w:cstheme="minorHAnsi"/>
          <w:sz w:val="20"/>
          <w:szCs w:val="20"/>
        </w:rPr>
        <w:t>Okul dışı öğrenme, gezi-gözlem, sosyal sorumluluk, kitap ve kültür etkinlikleri gibi çalışmalarda gerekli durumlarda velilerin bilgilendirilmesine; öğrenci güvenliği, izin işlemleri ve etkinliğin sağlıklı yürütülmesi konusunda okul-aile iş birliğinin sağlanmasına özen gösterilecektir.</w:t>
      </w:r>
    </w:p>
    <w:p w:rsidR="00591CBD" w:rsidRPr="00ED01E1" w:rsidRDefault="00591CBD" w:rsidP="00591CBD">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Öğrencilerin akademik, sosyal ve duygusal gelişimlerinin desteklenmesi amacıyla okul-aile iletişiminin güçlendirilmesine; öğrencilerin gelişimlerinin velilerle gerektiğinde paylaşılmasına; okuma kültürü, öğrenme ihtiyaçları, bilinçli teknoloji kullanımı, BEP ve destekleme çalışmaları ile okul dışı etkinliklerde ailelerle iş birliği yapılmasına; gerekli durumlarda rehberlik servisi ve okul yönetiminin de sürece dâhil edilmesine karar verildi.</w:t>
      </w:r>
    </w:p>
    <w:p w:rsidR="002B2116" w:rsidRPr="00ED01E1" w:rsidRDefault="002B2116" w:rsidP="009557AA">
      <w:pPr>
        <w:spacing w:after="0" w:line="240" w:lineRule="auto"/>
        <w:rPr>
          <w:rFonts w:eastAsia="Times New Roman" w:cstheme="minorHAnsi"/>
          <w:sz w:val="20"/>
          <w:szCs w:val="20"/>
          <w:lang w:eastAsia="tr-TR"/>
        </w:rPr>
      </w:pPr>
    </w:p>
    <w:p w:rsidR="00591CBD" w:rsidRPr="00ED01E1" w:rsidRDefault="00591CBD" w:rsidP="009557AA">
      <w:pPr>
        <w:spacing w:after="0" w:line="240" w:lineRule="auto"/>
        <w:rPr>
          <w:rFonts w:eastAsia="Times New Roman" w:cstheme="minorHAnsi"/>
          <w:sz w:val="20"/>
          <w:szCs w:val="20"/>
          <w:lang w:eastAsia="tr-TR"/>
        </w:rPr>
      </w:pPr>
    </w:p>
    <w:p w:rsidR="00591CBD" w:rsidRPr="00ED01E1" w:rsidRDefault="00591CBD" w:rsidP="009557AA">
      <w:pPr>
        <w:spacing w:after="0" w:line="240" w:lineRule="auto"/>
        <w:rPr>
          <w:rFonts w:eastAsia="Times New Roman" w:cstheme="minorHAnsi"/>
          <w:sz w:val="20"/>
          <w:szCs w:val="20"/>
          <w:lang w:eastAsia="tr-TR"/>
        </w:rPr>
      </w:pPr>
    </w:p>
    <w:p w:rsidR="007548C7" w:rsidRPr="00ED01E1" w:rsidRDefault="007548C7" w:rsidP="007548C7">
      <w:pPr>
        <w:rPr>
          <w:rFonts w:cstheme="minorHAnsi"/>
          <w:b/>
          <w:sz w:val="20"/>
          <w:szCs w:val="20"/>
        </w:rPr>
      </w:pPr>
      <w:r w:rsidRPr="00ED01E1">
        <w:rPr>
          <w:rFonts w:cstheme="minorHAnsi"/>
          <w:b/>
          <w:sz w:val="20"/>
          <w:szCs w:val="20"/>
          <w:highlight w:val="yellow"/>
        </w:rPr>
        <w:t>1</w:t>
      </w:r>
      <w:r w:rsidR="00E3391D" w:rsidRPr="00ED01E1">
        <w:rPr>
          <w:rFonts w:cstheme="minorHAnsi"/>
          <w:b/>
          <w:sz w:val="20"/>
          <w:szCs w:val="20"/>
          <w:highlight w:val="yellow"/>
        </w:rPr>
        <w:t>9</w:t>
      </w:r>
      <w:r w:rsidRPr="00ED01E1">
        <w:rPr>
          <w:rFonts w:cstheme="minorHAnsi"/>
          <w:b/>
          <w:sz w:val="20"/>
          <w:szCs w:val="20"/>
          <w:highlight w:val="yellow"/>
        </w:rPr>
        <w:t xml:space="preserve">. Ulusal ve </w:t>
      </w:r>
      <w:r w:rsidR="0051373A" w:rsidRPr="00ED01E1">
        <w:rPr>
          <w:rFonts w:cstheme="minorHAnsi"/>
          <w:b/>
          <w:sz w:val="20"/>
          <w:szCs w:val="20"/>
          <w:highlight w:val="yellow"/>
        </w:rPr>
        <w:t>u</w:t>
      </w:r>
      <w:r w:rsidRPr="00ED01E1">
        <w:rPr>
          <w:rFonts w:cstheme="minorHAnsi"/>
          <w:b/>
          <w:sz w:val="20"/>
          <w:szCs w:val="20"/>
          <w:highlight w:val="yellow"/>
        </w:rPr>
        <w:t xml:space="preserve">luslararası </w:t>
      </w:r>
      <w:r w:rsidR="0051373A" w:rsidRPr="00ED01E1">
        <w:rPr>
          <w:rFonts w:cstheme="minorHAnsi"/>
          <w:b/>
          <w:sz w:val="20"/>
          <w:szCs w:val="20"/>
          <w:highlight w:val="yellow"/>
        </w:rPr>
        <w:t>s</w:t>
      </w:r>
      <w:r w:rsidRPr="00ED01E1">
        <w:rPr>
          <w:rFonts w:cstheme="minorHAnsi"/>
          <w:b/>
          <w:sz w:val="20"/>
          <w:szCs w:val="20"/>
          <w:highlight w:val="yellow"/>
        </w:rPr>
        <w:t xml:space="preserve">ınav ve </w:t>
      </w:r>
      <w:r w:rsidR="0051373A" w:rsidRPr="00ED01E1">
        <w:rPr>
          <w:rFonts w:cstheme="minorHAnsi"/>
          <w:b/>
          <w:sz w:val="20"/>
          <w:szCs w:val="20"/>
          <w:highlight w:val="yellow"/>
        </w:rPr>
        <w:t>y</w:t>
      </w:r>
      <w:r w:rsidRPr="00ED01E1">
        <w:rPr>
          <w:rFonts w:cstheme="minorHAnsi"/>
          <w:b/>
          <w:sz w:val="20"/>
          <w:szCs w:val="20"/>
          <w:highlight w:val="yellow"/>
        </w:rPr>
        <w:t xml:space="preserve">arışma </w:t>
      </w:r>
      <w:r w:rsidR="0051373A" w:rsidRPr="00ED01E1">
        <w:rPr>
          <w:rFonts w:cstheme="minorHAnsi"/>
          <w:b/>
          <w:sz w:val="20"/>
          <w:szCs w:val="20"/>
          <w:highlight w:val="yellow"/>
        </w:rPr>
        <w:t>s</w:t>
      </w:r>
      <w:r w:rsidRPr="00ED01E1">
        <w:rPr>
          <w:rFonts w:cstheme="minorHAnsi"/>
          <w:b/>
          <w:sz w:val="20"/>
          <w:szCs w:val="20"/>
          <w:highlight w:val="yellow"/>
        </w:rPr>
        <w:t xml:space="preserve">onuçlarının </w:t>
      </w:r>
      <w:r w:rsidR="0051373A" w:rsidRPr="00ED01E1">
        <w:rPr>
          <w:rFonts w:cstheme="minorHAnsi"/>
          <w:b/>
          <w:sz w:val="20"/>
          <w:szCs w:val="20"/>
          <w:highlight w:val="yellow"/>
        </w:rPr>
        <w:t>d</w:t>
      </w:r>
      <w:r w:rsidRPr="00ED01E1">
        <w:rPr>
          <w:rFonts w:cstheme="minorHAnsi"/>
          <w:b/>
          <w:sz w:val="20"/>
          <w:szCs w:val="20"/>
          <w:highlight w:val="yellow"/>
        </w:rPr>
        <w:t xml:space="preserve">eğerlendirilmesi ve </w:t>
      </w:r>
      <w:r w:rsidR="0051373A" w:rsidRPr="00ED01E1">
        <w:rPr>
          <w:rFonts w:cstheme="minorHAnsi"/>
          <w:b/>
          <w:sz w:val="20"/>
          <w:szCs w:val="20"/>
          <w:highlight w:val="yellow"/>
        </w:rPr>
        <w:t>ö</w:t>
      </w:r>
      <w:r w:rsidRPr="00ED01E1">
        <w:rPr>
          <w:rFonts w:cstheme="minorHAnsi"/>
          <w:b/>
          <w:sz w:val="20"/>
          <w:szCs w:val="20"/>
          <w:highlight w:val="yellow"/>
        </w:rPr>
        <w:t xml:space="preserve">ğrencilerin </w:t>
      </w:r>
      <w:r w:rsidR="0051373A" w:rsidRPr="00ED01E1">
        <w:rPr>
          <w:rFonts w:cstheme="minorHAnsi"/>
          <w:b/>
          <w:sz w:val="20"/>
          <w:szCs w:val="20"/>
          <w:highlight w:val="yellow"/>
        </w:rPr>
        <w:t>k</w:t>
      </w:r>
      <w:r w:rsidRPr="00ED01E1">
        <w:rPr>
          <w:rFonts w:cstheme="minorHAnsi"/>
          <w:b/>
          <w:sz w:val="20"/>
          <w:szCs w:val="20"/>
          <w:highlight w:val="yellow"/>
        </w:rPr>
        <w:t xml:space="preserve">atılımının </w:t>
      </w:r>
      <w:r w:rsidR="0051373A" w:rsidRPr="00ED01E1">
        <w:rPr>
          <w:rFonts w:cstheme="minorHAnsi"/>
          <w:b/>
          <w:sz w:val="20"/>
          <w:szCs w:val="20"/>
          <w:highlight w:val="yellow"/>
        </w:rPr>
        <w:t>d</w:t>
      </w:r>
      <w:r w:rsidRPr="00ED01E1">
        <w:rPr>
          <w:rFonts w:cstheme="minorHAnsi"/>
          <w:b/>
          <w:sz w:val="20"/>
          <w:szCs w:val="20"/>
          <w:highlight w:val="yellow"/>
        </w:rPr>
        <w:t>esteklenmesi</w:t>
      </w:r>
    </w:p>
    <w:p w:rsidR="007548C7" w:rsidRPr="00ED01E1" w:rsidRDefault="007548C7" w:rsidP="007548C7">
      <w:pPr>
        <w:pStyle w:val="NormalWeb"/>
        <w:rPr>
          <w:rFonts w:asciiTheme="minorHAnsi" w:hAnsiTheme="minorHAnsi" w:cstheme="minorHAnsi"/>
          <w:sz w:val="20"/>
          <w:szCs w:val="20"/>
        </w:rPr>
      </w:pPr>
      <w:r w:rsidRPr="00ED01E1">
        <w:rPr>
          <w:rFonts w:asciiTheme="minorHAnsi" w:hAnsiTheme="minorHAnsi" w:cstheme="minorHAnsi"/>
          <w:sz w:val="20"/>
          <w:szCs w:val="20"/>
        </w:rPr>
        <w:t>Ulusal ve uluslararası düzeyde gerçekleştirilen sınav ve yarışmalarda elde edilen sonuçların Türkçe dersiyle ilişkili bilgi ve beceriler açısından değerlendirilmesi; öğrencilerin gelişime ihtiyaç duydukları alanların belirlenerek gerekli tedbirlerin alınması görüşüldü. Okulun katılım sağlamadığı sınav ve yarışmalara ilişkin yayımlanan rapor ve sonuçların da imkânlar ölçüsünde incelenerek okulun mevcut verileriyle karşılaştırılması ve gerekli görülen durumlarda zümre tarafından destekleyici çalışmalar planlanması gerektiği belirtildi.</w:t>
      </w:r>
    </w:p>
    <w:p w:rsidR="007548C7" w:rsidRPr="00ED01E1" w:rsidRDefault="007548C7" w:rsidP="00BC0458">
      <w:pPr>
        <w:rPr>
          <w:rFonts w:cstheme="minorHAnsi"/>
          <w:sz w:val="20"/>
          <w:szCs w:val="20"/>
        </w:rPr>
      </w:pPr>
      <w:r w:rsidRPr="00ED01E1">
        <w:rPr>
          <w:rFonts w:cstheme="minorHAnsi"/>
          <w:sz w:val="20"/>
          <w:szCs w:val="20"/>
        </w:rPr>
        <w:t>Türkçe Öğretmeni ______________________________, şiir ve kompozisyon yazma, şiir okuma, öykü yazma, kitap okuma ve Türkçenin etkili kullanımına yönelik yarışmalar hakkında öğrencilerin bilgilendirildiğini; ancak bazı yarışmalara öğrenci katılımının sınırlı kaldığını ifade etti. Yarışma niteliği taşımayan atölye, sergi, dinleti, söyleşi, proje ve benzeri etkinliklere öğrencilerin daha istekli katılım gösterdiklerinin gözlemlendiğini belirtti.</w:t>
      </w:r>
    </w:p>
    <w:p w:rsidR="007548C7" w:rsidRPr="00ED01E1" w:rsidRDefault="007548C7" w:rsidP="00BC0458">
      <w:pPr>
        <w:rPr>
          <w:rFonts w:cstheme="minorHAnsi"/>
          <w:sz w:val="20"/>
          <w:szCs w:val="20"/>
        </w:rPr>
      </w:pPr>
      <w:r w:rsidRPr="00ED01E1">
        <w:rPr>
          <w:rFonts w:cstheme="minorHAnsi"/>
          <w:sz w:val="20"/>
          <w:szCs w:val="20"/>
        </w:rPr>
        <w:t>Türkçe Öğretmeni ______________________________, ulusal ve uluslararası düzeyde düzenlenen sınav ve yarışmaların öğrencilerin okuma, yazma, dinleme/izleme ve konuşma becerilerini geliştirmeleri ve yeteneklerini ortaya koymaları açısından bir fırsat olarak değerlendirilmesi gerektiğini; katılmak isteyen öğrencilerin ilgi ve yetenekleri doğrultusunda öğretmenler tarafından yönlendirilip destekleneceğini ifade etti.</w:t>
      </w:r>
    </w:p>
    <w:p w:rsidR="007548C7" w:rsidRPr="00ED01E1" w:rsidRDefault="007548C7" w:rsidP="00BC0458">
      <w:pPr>
        <w:rPr>
          <w:rFonts w:cstheme="minorHAnsi"/>
          <w:sz w:val="20"/>
          <w:szCs w:val="20"/>
        </w:rPr>
      </w:pPr>
      <w:r w:rsidRPr="00ED01E1">
        <w:rPr>
          <w:rFonts w:cstheme="minorHAnsi"/>
          <w:sz w:val="20"/>
          <w:szCs w:val="20"/>
        </w:rPr>
        <w:t>Zümre Başkanı ______________________________, okulumuza ulaştırılan yarışma duyurularının zamanında takip edilmesi; yarışma şartnamelerinin dikkatle incelenmesi, başvuru ve eser teslim tarihlerine, yaş ve sınıf düzeyi şartlarına, eser özelliklerine ve değerlendirme ölçütlerine dikkat edilmesi gerektiğini belirtti. Öğrencilerin hazırlayacakları çalışmaların yarışmanın amacı ve şartnamesine uygunluğu konusunda öğretmenler tarafından rehberlik yapılmasının önemini vurguladı.</w:t>
      </w:r>
    </w:p>
    <w:p w:rsidR="007548C7" w:rsidRPr="00ED01E1" w:rsidRDefault="007548C7" w:rsidP="00BC0458">
      <w:pPr>
        <w:rPr>
          <w:rFonts w:cstheme="minorHAnsi"/>
          <w:sz w:val="20"/>
          <w:szCs w:val="20"/>
        </w:rPr>
      </w:pPr>
      <w:r w:rsidRPr="00ED01E1">
        <w:rPr>
          <w:rFonts w:cstheme="minorHAnsi"/>
          <w:sz w:val="20"/>
          <w:szCs w:val="20"/>
        </w:rPr>
        <w:t>Katılım sağlanan sınav ve yarışmaların sonuçlarının zümre öğretmenleri tarafından değerlendirilmesine; sonuçlardan hareketle öğrencilerin güçlü yönleri ile geliştirilmesi gereken bilgi ve becerilerinin belirlenmesine; ihtiyaç duyulması hâlinde okuma, anlama, yorumlama, yazılı anlatım ve sözlü anlatım becerilerine yönelik destekleyici çalışmaların planlanmasına karar verildi.</w:t>
      </w:r>
    </w:p>
    <w:p w:rsidR="007548C7" w:rsidRPr="00ED01E1" w:rsidRDefault="007548C7" w:rsidP="007548C7">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Ulusal ve uluslararası düzeyde düzenlenen ve öğrencilerin yaş ve sınıf düzeylerine uygun olan sınav, yarışma ve etkinliklerin takip edilmesine; öğrencilerin ilgi ve yetenekleri doğrultusunda katılıma teşvik edilmesine ve gerekli öğretmen </w:t>
      </w:r>
      <w:r w:rsidRPr="00ED01E1">
        <w:rPr>
          <w:rFonts w:asciiTheme="minorHAnsi" w:hAnsiTheme="minorHAnsi" w:cstheme="minorHAnsi"/>
          <w:sz w:val="20"/>
          <w:szCs w:val="20"/>
        </w:rPr>
        <w:lastRenderedPageBreak/>
        <w:t>rehberliğinin sağlanmasına; katılım sağlanan çalışmaların sonuçlarının değerlendirilmesine ve elde edilen veriler doğrultusunda gerekli destekleyici çalışmaların planlanmasına karar verildi.</w:t>
      </w:r>
    </w:p>
    <w:p w:rsidR="002B2116" w:rsidRPr="00ED01E1" w:rsidRDefault="002B2116" w:rsidP="00BC0458">
      <w:pPr>
        <w:spacing w:after="0" w:line="240" w:lineRule="auto"/>
        <w:rPr>
          <w:rFonts w:eastAsia="Batang" w:cstheme="minorHAnsi"/>
          <w:b/>
          <w:sz w:val="20"/>
          <w:szCs w:val="20"/>
          <w:lang w:eastAsia="tr-TR"/>
        </w:rPr>
      </w:pPr>
    </w:p>
    <w:p w:rsidR="00BC0458" w:rsidRPr="00ED01E1" w:rsidRDefault="00E3391D" w:rsidP="00BC0458">
      <w:pPr>
        <w:rPr>
          <w:rFonts w:cstheme="minorHAnsi"/>
          <w:b/>
          <w:sz w:val="20"/>
          <w:szCs w:val="20"/>
        </w:rPr>
      </w:pPr>
      <w:r w:rsidRPr="00ED01E1">
        <w:rPr>
          <w:rFonts w:cstheme="minorHAnsi"/>
          <w:b/>
          <w:sz w:val="20"/>
          <w:szCs w:val="20"/>
          <w:highlight w:val="yellow"/>
        </w:rPr>
        <w:t>20</w:t>
      </w:r>
      <w:r w:rsidR="00BC0458" w:rsidRPr="00ED01E1">
        <w:rPr>
          <w:rFonts w:cstheme="minorHAnsi"/>
          <w:b/>
          <w:sz w:val="20"/>
          <w:szCs w:val="20"/>
          <w:highlight w:val="yellow"/>
        </w:rPr>
        <w:t xml:space="preserve">. Proje ve </w:t>
      </w:r>
      <w:r w:rsidR="0051373A" w:rsidRPr="00ED01E1">
        <w:rPr>
          <w:rFonts w:cstheme="minorHAnsi"/>
          <w:b/>
          <w:sz w:val="20"/>
          <w:szCs w:val="20"/>
          <w:highlight w:val="yellow"/>
        </w:rPr>
        <w:t>p</w:t>
      </w:r>
      <w:r w:rsidR="00BC0458" w:rsidRPr="00ED01E1">
        <w:rPr>
          <w:rFonts w:cstheme="minorHAnsi"/>
          <w:b/>
          <w:sz w:val="20"/>
          <w:szCs w:val="20"/>
          <w:highlight w:val="yellow"/>
        </w:rPr>
        <w:t xml:space="preserve">erformans </w:t>
      </w:r>
      <w:r w:rsidR="0051373A" w:rsidRPr="00ED01E1">
        <w:rPr>
          <w:rFonts w:cstheme="minorHAnsi"/>
          <w:b/>
          <w:sz w:val="20"/>
          <w:szCs w:val="20"/>
          <w:highlight w:val="yellow"/>
        </w:rPr>
        <w:t>ç</w:t>
      </w:r>
      <w:r w:rsidR="00BC0458" w:rsidRPr="00ED01E1">
        <w:rPr>
          <w:rFonts w:cstheme="minorHAnsi"/>
          <w:b/>
          <w:sz w:val="20"/>
          <w:szCs w:val="20"/>
          <w:highlight w:val="yellow"/>
        </w:rPr>
        <w:t xml:space="preserve">alışmalarının </w:t>
      </w:r>
      <w:r w:rsidR="0051373A" w:rsidRPr="00ED01E1">
        <w:rPr>
          <w:rFonts w:cstheme="minorHAnsi"/>
          <w:b/>
          <w:sz w:val="20"/>
          <w:szCs w:val="20"/>
          <w:highlight w:val="yellow"/>
        </w:rPr>
        <w:t>b</w:t>
      </w:r>
      <w:r w:rsidR="00BC0458" w:rsidRPr="00ED01E1">
        <w:rPr>
          <w:rFonts w:cstheme="minorHAnsi"/>
          <w:b/>
          <w:sz w:val="20"/>
          <w:szCs w:val="20"/>
          <w:highlight w:val="yellow"/>
        </w:rPr>
        <w:t xml:space="preserve">elirlenmesi, </w:t>
      </w:r>
      <w:r w:rsidR="0051373A" w:rsidRPr="00ED01E1">
        <w:rPr>
          <w:rFonts w:cstheme="minorHAnsi"/>
          <w:b/>
          <w:sz w:val="20"/>
          <w:szCs w:val="20"/>
          <w:highlight w:val="yellow"/>
        </w:rPr>
        <w:t>p</w:t>
      </w:r>
      <w:r w:rsidR="00BC0458" w:rsidRPr="00ED01E1">
        <w:rPr>
          <w:rFonts w:cstheme="minorHAnsi"/>
          <w:b/>
          <w:sz w:val="20"/>
          <w:szCs w:val="20"/>
          <w:highlight w:val="yellow"/>
        </w:rPr>
        <w:t xml:space="preserve">lanlanması ve </w:t>
      </w:r>
      <w:r w:rsidR="0051373A" w:rsidRPr="00ED01E1">
        <w:rPr>
          <w:rFonts w:cstheme="minorHAnsi"/>
          <w:b/>
          <w:sz w:val="20"/>
          <w:szCs w:val="20"/>
          <w:highlight w:val="yellow"/>
        </w:rPr>
        <w:t>d</w:t>
      </w:r>
      <w:r w:rsidR="00BC0458" w:rsidRPr="00ED01E1">
        <w:rPr>
          <w:rFonts w:cstheme="minorHAnsi"/>
          <w:b/>
          <w:sz w:val="20"/>
          <w:szCs w:val="20"/>
          <w:highlight w:val="yellow"/>
        </w:rPr>
        <w:t>eğerlendirilmesi</w:t>
      </w:r>
    </w:p>
    <w:p w:rsidR="00BC0458" w:rsidRPr="00ED01E1" w:rsidRDefault="00BC0458" w:rsidP="008603BA">
      <w:pPr>
        <w:rPr>
          <w:rFonts w:cstheme="minorHAnsi"/>
          <w:sz w:val="20"/>
          <w:szCs w:val="20"/>
        </w:rPr>
      </w:pPr>
      <w:r w:rsidRPr="00ED01E1">
        <w:rPr>
          <w:rFonts w:cstheme="minorHAnsi"/>
          <w:sz w:val="20"/>
          <w:szCs w:val="20"/>
        </w:rPr>
        <w:t>Öğretim programları, öğrencilerin sınıf düzeyleri, hazır</w:t>
      </w:r>
      <w:r w:rsidR="008603BA" w:rsidRPr="00ED01E1">
        <w:rPr>
          <w:rFonts w:cstheme="minorHAnsi"/>
          <w:sz w:val="20"/>
          <w:szCs w:val="20"/>
        </w:rPr>
        <w:t xml:space="preserve"> </w:t>
      </w:r>
      <w:r w:rsidRPr="00ED01E1">
        <w:rPr>
          <w:rFonts w:cstheme="minorHAnsi"/>
          <w:sz w:val="20"/>
          <w:szCs w:val="20"/>
        </w:rPr>
        <w:t>bulunuşlukları, ilgi ve ihtiyaçları ile okul ve çevre şartları dikkate alınarak Türkçe dersinde gerçekleştirilecek proje ve performans çalışmalarının belirlenmesi görüşüldü.</w:t>
      </w:r>
    </w:p>
    <w:p w:rsidR="00BC0458" w:rsidRPr="00ED01E1" w:rsidRDefault="00BC0458" w:rsidP="008603BA">
      <w:pPr>
        <w:rPr>
          <w:rFonts w:cstheme="minorHAnsi"/>
          <w:sz w:val="20"/>
          <w:szCs w:val="20"/>
        </w:rPr>
      </w:pPr>
      <w:r w:rsidRPr="00ED01E1">
        <w:rPr>
          <w:rFonts w:cstheme="minorHAnsi"/>
          <w:sz w:val="20"/>
          <w:szCs w:val="20"/>
        </w:rPr>
        <w:t>Proje çalışmalarının öğrencilerin yalnızca bilgi toplamalarına dayalı olmaması; araştırma, okuma, dinleme/izleme, konuşma, yazma, problem çözme, iş birliği yapma ve ürün ortaya koyma becerilerini kullanabilecekleri nitelikte hazırlanmasına karar verildi. Çalışmaların mümkün olduğunca sınıf düzeyindeki temalarla ilişkilendirilmesi benimsendi.</w:t>
      </w:r>
    </w:p>
    <w:p w:rsidR="00BC0458" w:rsidRPr="00ED01E1" w:rsidRDefault="00BC0458" w:rsidP="008603BA">
      <w:pPr>
        <w:rPr>
          <w:rFonts w:cstheme="minorHAnsi"/>
          <w:sz w:val="20"/>
          <w:szCs w:val="20"/>
        </w:rPr>
      </w:pPr>
      <w:r w:rsidRPr="00ED01E1">
        <w:rPr>
          <w:rFonts w:cstheme="minorHAnsi"/>
          <w:sz w:val="20"/>
          <w:szCs w:val="20"/>
        </w:rPr>
        <w:t>Proje ve performans çalışmalarının değerlendirilmesinde çalışmanın niteliğine uygun dereceli puanlama anahtarı, kontrol listesi, öz değerlendirme ve akran değerlendirme araçlarından yararlanılacaktır. Öğrencilere çalışmaya başlamadan önce projenin amacı, çalışma takvimi ve değerlendirme ölçütleri açıklanacaktır.</w:t>
      </w:r>
    </w:p>
    <w:p w:rsidR="00BC0458" w:rsidRPr="00ED01E1" w:rsidRDefault="00BC0458" w:rsidP="00255637">
      <w:pPr>
        <w:rPr>
          <w:rFonts w:cstheme="minorHAnsi"/>
          <w:b/>
          <w:sz w:val="20"/>
          <w:szCs w:val="20"/>
        </w:rPr>
      </w:pPr>
      <w:r w:rsidRPr="00ED01E1">
        <w:rPr>
          <w:rFonts w:cstheme="minorHAnsi"/>
          <w:b/>
          <w:sz w:val="20"/>
          <w:szCs w:val="20"/>
        </w:rPr>
        <w:t>5. SINIF TÜRKÇE DERSİ PROJE VE PERFORMANS ÇALIŞMALARI</w:t>
      </w:r>
    </w:p>
    <w:p w:rsidR="00BC0458" w:rsidRPr="00ED01E1" w:rsidRDefault="00BC0458" w:rsidP="008603BA">
      <w:pPr>
        <w:rPr>
          <w:rFonts w:cstheme="minorHAnsi"/>
          <w:b/>
          <w:sz w:val="20"/>
          <w:szCs w:val="20"/>
        </w:rPr>
      </w:pPr>
      <w:r w:rsidRPr="00ED01E1">
        <w:rPr>
          <w:rFonts w:cstheme="minorHAnsi"/>
          <w:b/>
          <w:sz w:val="20"/>
          <w:szCs w:val="20"/>
        </w:rPr>
        <w:t>1. Oyun Dünyası</w:t>
      </w:r>
    </w:p>
    <w:p w:rsidR="00BC0458" w:rsidRPr="00ED01E1" w:rsidRDefault="00BC0458" w:rsidP="009E26BF">
      <w:pPr>
        <w:numPr>
          <w:ilvl w:val="0"/>
          <w:numId w:val="9"/>
        </w:numPr>
        <w:spacing w:before="100" w:beforeAutospacing="1" w:after="100" w:afterAutospacing="1" w:line="240" w:lineRule="auto"/>
        <w:rPr>
          <w:rFonts w:cstheme="minorHAnsi"/>
          <w:sz w:val="20"/>
          <w:szCs w:val="20"/>
        </w:rPr>
      </w:pPr>
      <w:r w:rsidRPr="00ED01E1">
        <w:rPr>
          <w:rStyle w:val="Gl"/>
          <w:rFonts w:cstheme="minorHAnsi"/>
          <w:sz w:val="20"/>
          <w:szCs w:val="20"/>
        </w:rPr>
        <w:t>Geçmişten Günümüze Çocuk Oyunları:</w:t>
      </w:r>
      <w:r w:rsidRPr="00ED01E1">
        <w:rPr>
          <w:rFonts w:cstheme="minorHAnsi"/>
          <w:sz w:val="20"/>
          <w:szCs w:val="20"/>
        </w:rPr>
        <w:t xml:space="preserve"> Aile büyükleriyle görüşerek geçmişte oynanan bir çocuk oyununu araştırma ve “Oyun Kartı” hazırlama. </w:t>
      </w:r>
    </w:p>
    <w:p w:rsidR="00BC0458" w:rsidRPr="00ED01E1" w:rsidRDefault="00BC0458" w:rsidP="009E26BF">
      <w:pPr>
        <w:numPr>
          <w:ilvl w:val="0"/>
          <w:numId w:val="9"/>
        </w:numPr>
        <w:spacing w:before="100" w:beforeAutospacing="1" w:after="100" w:afterAutospacing="1" w:line="240" w:lineRule="auto"/>
        <w:rPr>
          <w:rFonts w:cstheme="minorHAnsi"/>
          <w:sz w:val="20"/>
          <w:szCs w:val="20"/>
        </w:rPr>
      </w:pPr>
      <w:r w:rsidRPr="00ED01E1">
        <w:rPr>
          <w:rStyle w:val="Gl"/>
          <w:rFonts w:cstheme="minorHAnsi"/>
          <w:sz w:val="20"/>
          <w:szCs w:val="20"/>
        </w:rPr>
        <w:t>Kendi Oyunumu Tasarlıyorum:</w:t>
      </w:r>
      <w:r w:rsidRPr="00ED01E1">
        <w:rPr>
          <w:rFonts w:cstheme="minorHAnsi"/>
          <w:sz w:val="20"/>
          <w:szCs w:val="20"/>
        </w:rPr>
        <w:t xml:space="preserve"> Kuralları, amacı ve oyuncu sayısı belirlenmiş özgün bir oyun tasarlayıp sınıfta tanıtma. </w:t>
      </w:r>
    </w:p>
    <w:p w:rsidR="00BC0458" w:rsidRPr="00ED01E1" w:rsidRDefault="00BC0458" w:rsidP="009E26BF">
      <w:pPr>
        <w:numPr>
          <w:ilvl w:val="0"/>
          <w:numId w:val="9"/>
        </w:numPr>
        <w:spacing w:before="100" w:beforeAutospacing="1" w:after="100" w:afterAutospacing="1" w:line="240" w:lineRule="auto"/>
        <w:rPr>
          <w:rFonts w:cstheme="minorHAnsi"/>
          <w:sz w:val="20"/>
          <w:szCs w:val="20"/>
        </w:rPr>
      </w:pPr>
      <w:r w:rsidRPr="00ED01E1">
        <w:rPr>
          <w:rStyle w:val="Gl"/>
          <w:rFonts w:cstheme="minorHAnsi"/>
          <w:sz w:val="20"/>
          <w:szCs w:val="20"/>
        </w:rPr>
        <w:t>Geleneksel Oyunlar Dosyası:</w:t>
      </w:r>
      <w:r w:rsidRPr="00ED01E1">
        <w:rPr>
          <w:rFonts w:cstheme="minorHAnsi"/>
          <w:sz w:val="20"/>
          <w:szCs w:val="20"/>
        </w:rPr>
        <w:t xml:space="preserve"> Yaşanılan çevrede bilinen geleneksel oyunları araştırarak görsellerle tanıtma. </w:t>
      </w:r>
    </w:p>
    <w:p w:rsidR="00BC0458" w:rsidRPr="00ED01E1" w:rsidRDefault="00BC0458" w:rsidP="008603BA">
      <w:pPr>
        <w:rPr>
          <w:rFonts w:cstheme="minorHAnsi"/>
          <w:b/>
          <w:sz w:val="20"/>
          <w:szCs w:val="20"/>
        </w:rPr>
      </w:pPr>
      <w:r w:rsidRPr="00ED01E1">
        <w:rPr>
          <w:rFonts w:cstheme="minorHAnsi"/>
          <w:b/>
          <w:sz w:val="20"/>
          <w:szCs w:val="20"/>
        </w:rPr>
        <w:t>2. Atatürk’ü Tanımak</w:t>
      </w:r>
    </w:p>
    <w:p w:rsidR="00BC0458" w:rsidRPr="00ED01E1" w:rsidRDefault="00BC0458" w:rsidP="009E26BF">
      <w:pPr>
        <w:numPr>
          <w:ilvl w:val="0"/>
          <w:numId w:val="10"/>
        </w:numPr>
        <w:spacing w:before="100" w:beforeAutospacing="1" w:after="100" w:afterAutospacing="1" w:line="240" w:lineRule="auto"/>
        <w:rPr>
          <w:rFonts w:cstheme="minorHAnsi"/>
          <w:sz w:val="20"/>
          <w:szCs w:val="20"/>
        </w:rPr>
      </w:pPr>
      <w:r w:rsidRPr="00ED01E1">
        <w:rPr>
          <w:rStyle w:val="Gl"/>
          <w:rFonts w:cstheme="minorHAnsi"/>
          <w:sz w:val="20"/>
          <w:szCs w:val="20"/>
        </w:rPr>
        <w:t>Atatürk'ün İzinde:</w:t>
      </w:r>
      <w:r w:rsidRPr="00ED01E1">
        <w:rPr>
          <w:rFonts w:cstheme="minorHAnsi"/>
          <w:sz w:val="20"/>
          <w:szCs w:val="20"/>
        </w:rPr>
        <w:t xml:space="preserve"> Atatürk'ün hayatından seçilen bir dönemi araştırarak görsel zaman çizelgesi hazırlama. </w:t>
      </w:r>
    </w:p>
    <w:p w:rsidR="00BC0458" w:rsidRPr="00ED01E1" w:rsidRDefault="00BC0458" w:rsidP="009E26BF">
      <w:pPr>
        <w:numPr>
          <w:ilvl w:val="0"/>
          <w:numId w:val="10"/>
        </w:numPr>
        <w:spacing w:before="100" w:beforeAutospacing="1" w:after="100" w:afterAutospacing="1" w:line="240" w:lineRule="auto"/>
        <w:rPr>
          <w:rFonts w:cstheme="minorHAnsi"/>
          <w:sz w:val="20"/>
          <w:szCs w:val="20"/>
        </w:rPr>
      </w:pPr>
      <w:r w:rsidRPr="00ED01E1">
        <w:rPr>
          <w:rStyle w:val="Gl"/>
          <w:rFonts w:cstheme="minorHAnsi"/>
          <w:sz w:val="20"/>
          <w:szCs w:val="20"/>
        </w:rPr>
        <w:t>Atatürk'ün Kişilik Özellikleri:</w:t>
      </w:r>
      <w:r w:rsidRPr="00ED01E1">
        <w:rPr>
          <w:rFonts w:cstheme="minorHAnsi"/>
          <w:sz w:val="20"/>
          <w:szCs w:val="20"/>
        </w:rPr>
        <w:t xml:space="preserve"> Atatürk'ün hayatından hareketle belirlenen kişilik özelliklerini örnek olaylarla açıklayan poster veya dijital sunum hazırlama. </w:t>
      </w:r>
    </w:p>
    <w:p w:rsidR="00BC0458" w:rsidRPr="00ED01E1" w:rsidRDefault="00BC0458" w:rsidP="009E26BF">
      <w:pPr>
        <w:numPr>
          <w:ilvl w:val="0"/>
          <w:numId w:val="10"/>
        </w:numPr>
        <w:spacing w:before="100" w:beforeAutospacing="1" w:after="100" w:afterAutospacing="1" w:line="240" w:lineRule="auto"/>
        <w:rPr>
          <w:rFonts w:cstheme="minorHAnsi"/>
          <w:sz w:val="20"/>
          <w:szCs w:val="20"/>
        </w:rPr>
      </w:pPr>
      <w:r w:rsidRPr="00ED01E1">
        <w:rPr>
          <w:rStyle w:val="Gl"/>
          <w:rFonts w:cstheme="minorHAnsi"/>
          <w:sz w:val="20"/>
          <w:szCs w:val="20"/>
        </w:rPr>
        <w:t>Atatürk'e Mektup:</w:t>
      </w:r>
      <w:r w:rsidRPr="00ED01E1">
        <w:rPr>
          <w:rFonts w:cstheme="minorHAnsi"/>
          <w:sz w:val="20"/>
          <w:szCs w:val="20"/>
        </w:rPr>
        <w:t xml:space="preserve"> Öğrencinin Atatürk'e duygu ve düşüncelerini ifade ettiği bir mektup yazması. </w:t>
      </w:r>
    </w:p>
    <w:p w:rsidR="00BC0458" w:rsidRPr="00ED01E1" w:rsidRDefault="00BC0458" w:rsidP="009E26BF">
      <w:pPr>
        <w:numPr>
          <w:ilvl w:val="0"/>
          <w:numId w:val="10"/>
        </w:numPr>
        <w:spacing w:before="100" w:beforeAutospacing="1" w:after="100" w:afterAutospacing="1" w:line="240" w:lineRule="auto"/>
        <w:rPr>
          <w:rFonts w:cstheme="minorHAnsi"/>
          <w:sz w:val="20"/>
          <w:szCs w:val="20"/>
        </w:rPr>
      </w:pPr>
      <w:r w:rsidRPr="00ED01E1">
        <w:rPr>
          <w:rStyle w:val="Gl"/>
          <w:rFonts w:cstheme="minorHAnsi"/>
          <w:sz w:val="20"/>
          <w:szCs w:val="20"/>
        </w:rPr>
        <w:t>Cumhuriyet Albümüm:</w:t>
      </w:r>
      <w:r w:rsidRPr="00ED01E1">
        <w:rPr>
          <w:rFonts w:cstheme="minorHAnsi"/>
          <w:sz w:val="20"/>
          <w:szCs w:val="20"/>
        </w:rPr>
        <w:t xml:space="preserve"> Cumhuriyet'in öğrencinin günlük yaşamına yansımalarını araştırarak görsel ve yazılı bir çalışma hazırlama. </w:t>
      </w:r>
    </w:p>
    <w:p w:rsidR="00BC0458" w:rsidRPr="00ED01E1" w:rsidRDefault="00BC0458" w:rsidP="008603BA">
      <w:pPr>
        <w:rPr>
          <w:rFonts w:cstheme="minorHAnsi"/>
          <w:b/>
          <w:sz w:val="20"/>
          <w:szCs w:val="20"/>
        </w:rPr>
      </w:pPr>
      <w:r w:rsidRPr="00ED01E1">
        <w:rPr>
          <w:rFonts w:cstheme="minorHAnsi"/>
          <w:b/>
          <w:sz w:val="20"/>
          <w:szCs w:val="20"/>
        </w:rPr>
        <w:t>3. Duygularımı Tanıyorum</w:t>
      </w:r>
    </w:p>
    <w:p w:rsidR="00BC0458" w:rsidRPr="00ED01E1" w:rsidRDefault="00BC0458" w:rsidP="009E26BF">
      <w:pPr>
        <w:numPr>
          <w:ilvl w:val="0"/>
          <w:numId w:val="11"/>
        </w:numPr>
        <w:spacing w:before="100" w:beforeAutospacing="1" w:after="100" w:afterAutospacing="1" w:line="240" w:lineRule="auto"/>
        <w:rPr>
          <w:rFonts w:cstheme="minorHAnsi"/>
          <w:sz w:val="20"/>
          <w:szCs w:val="20"/>
        </w:rPr>
      </w:pPr>
      <w:r w:rsidRPr="00ED01E1">
        <w:rPr>
          <w:rStyle w:val="Gl"/>
          <w:rFonts w:cstheme="minorHAnsi"/>
          <w:sz w:val="20"/>
          <w:szCs w:val="20"/>
        </w:rPr>
        <w:t>Duygu Günlüğüm:</w:t>
      </w:r>
      <w:r w:rsidRPr="00ED01E1">
        <w:rPr>
          <w:rFonts w:cstheme="minorHAnsi"/>
          <w:sz w:val="20"/>
          <w:szCs w:val="20"/>
        </w:rPr>
        <w:t xml:space="preserve"> Belirli bir süre boyunca farklı durumlarda hissedilen duyguları ve bu duyguların nedenlerini yazılı olarak ifade etme. </w:t>
      </w:r>
    </w:p>
    <w:p w:rsidR="00BC0458" w:rsidRPr="00ED01E1" w:rsidRDefault="00BC0458" w:rsidP="009E26BF">
      <w:pPr>
        <w:numPr>
          <w:ilvl w:val="0"/>
          <w:numId w:val="11"/>
        </w:numPr>
        <w:spacing w:before="100" w:beforeAutospacing="1" w:after="100" w:afterAutospacing="1" w:line="240" w:lineRule="auto"/>
        <w:rPr>
          <w:rFonts w:cstheme="minorHAnsi"/>
          <w:sz w:val="20"/>
          <w:szCs w:val="20"/>
        </w:rPr>
      </w:pPr>
      <w:r w:rsidRPr="00ED01E1">
        <w:rPr>
          <w:rStyle w:val="Gl"/>
          <w:rFonts w:cstheme="minorHAnsi"/>
          <w:sz w:val="20"/>
          <w:szCs w:val="20"/>
        </w:rPr>
        <w:t>Duyguların Dili:</w:t>
      </w:r>
      <w:r w:rsidRPr="00ED01E1">
        <w:rPr>
          <w:rFonts w:cstheme="minorHAnsi"/>
          <w:sz w:val="20"/>
          <w:szCs w:val="20"/>
        </w:rPr>
        <w:t xml:space="preserve"> Seçilen temel duyguları anlatan öykü, şiir, resim ve sözlerden oluşan bir çalışma hazırlama. </w:t>
      </w:r>
    </w:p>
    <w:p w:rsidR="00BC0458" w:rsidRPr="00ED01E1" w:rsidRDefault="00BC0458" w:rsidP="009E26BF">
      <w:pPr>
        <w:numPr>
          <w:ilvl w:val="0"/>
          <w:numId w:val="11"/>
        </w:numPr>
        <w:spacing w:before="100" w:beforeAutospacing="1" w:after="100" w:afterAutospacing="1" w:line="240" w:lineRule="auto"/>
        <w:rPr>
          <w:rFonts w:cstheme="minorHAnsi"/>
          <w:sz w:val="20"/>
          <w:szCs w:val="20"/>
        </w:rPr>
      </w:pPr>
      <w:r w:rsidRPr="00ED01E1">
        <w:rPr>
          <w:rStyle w:val="Gl"/>
          <w:rFonts w:cstheme="minorHAnsi"/>
          <w:sz w:val="20"/>
          <w:szCs w:val="20"/>
        </w:rPr>
        <w:t>Bir Duygunun Hikâyesi:</w:t>
      </w:r>
      <w:r w:rsidRPr="00ED01E1">
        <w:rPr>
          <w:rFonts w:cstheme="minorHAnsi"/>
          <w:sz w:val="20"/>
          <w:szCs w:val="20"/>
        </w:rPr>
        <w:t xml:space="preserve"> Seçilen bir duyguyu merkeze alan özgün kısa öykü yazma. </w:t>
      </w:r>
    </w:p>
    <w:p w:rsidR="00BC0458" w:rsidRPr="00ED01E1" w:rsidRDefault="00BC0458" w:rsidP="008603BA">
      <w:pPr>
        <w:rPr>
          <w:rFonts w:cstheme="minorHAnsi"/>
          <w:b/>
          <w:sz w:val="20"/>
          <w:szCs w:val="20"/>
        </w:rPr>
      </w:pPr>
      <w:r w:rsidRPr="00ED01E1">
        <w:rPr>
          <w:rFonts w:cstheme="minorHAnsi"/>
          <w:b/>
          <w:sz w:val="20"/>
          <w:szCs w:val="20"/>
        </w:rPr>
        <w:t>4. Geleneklerimiz</w:t>
      </w:r>
    </w:p>
    <w:p w:rsidR="00BC0458" w:rsidRPr="00ED01E1" w:rsidRDefault="00BC0458" w:rsidP="009E26BF">
      <w:pPr>
        <w:numPr>
          <w:ilvl w:val="0"/>
          <w:numId w:val="12"/>
        </w:numPr>
        <w:spacing w:before="100" w:beforeAutospacing="1" w:after="100" w:afterAutospacing="1" w:line="240" w:lineRule="auto"/>
        <w:rPr>
          <w:rFonts w:cstheme="minorHAnsi"/>
          <w:sz w:val="20"/>
          <w:szCs w:val="20"/>
        </w:rPr>
      </w:pPr>
      <w:r w:rsidRPr="00ED01E1">
        <w:rPr>
          <w:rStyle w:val="Gl"/>
          <w:rFonts w:cstheme="minorHAnsi"/>
          <w:sz w:val="20"/>
          <w:szCs w:val="20"/>
        </w:rPr>
        <w:t>Yaşayan Geleneklerimiz:</w:t>
      </w:r>
      <w:r w:rsidRPr="00ED01E1">
        <w:rPr>
          <w:rFonts w:cstheme="minorHAnsi"/>
          <w:sz w:val="20"/>
          <w:szCs w:val="20"/>
        </w:rPr>
        <w:t xml:space="preserve"> Yaşanılan yörede sürdürülen veya unutulmaya yüz tutmuş bir geleneği araştırarak tanıtma. </w:t>
      </w:r>
    </w:p>
    <w:p w:rsidR="00BC0458" w:rsidRPr="00ED01E1" w:rsidRDefault="00BC0458" w:rsidP="009E26BF">
      <w:pPr>
        <w:numPr>
          <w:ilvl w:val="0"/>
          <w:numId w:val="12"/>
        </w:numPr>
        <w:spacing w:before="100" w:beforeAutospacing="1" w:after="100" w:afterAutospacing="1" w:line="240" w:lineRule="auto"/>
        <w:rPr>
          <w:rFonts w:cstheme="minorHAnsi"/>
          <w:sz w:val="20"/>
          <w:szCs w:val="20"/>
        </w:rPr>
      </w:pPr>
      <w:r w:rsidRPr="00ED01E1">
        <w:rPr>
          <w:rStyle w:val="Gl"/>
          <w:rFonts w:cstheme="minorHAnsi"/>
          <w:sz w:val="20"/>
          <w:szCs w:val="20"/>
        </w:rPr>
        <w:t>Aile Büyüklerimden Öğreniyorum:</w:t>
      </w:r>
      <w:r w:rsidRPr="00ED01E1">
        <w:rPr>
          <w:rFonts w:cstheme="minorHAnsi"/>
          <w:sz w:val="20"/>
          <w:szCs w:val="20"/>
        </w:rPr>
        <w:t xml:space="preserve"> Bir aile büyüğüyle geçmişteki bayramlar, düğünler, çocuk oyunları veya günlük yaşam üzerine röportaj yapma. </w:t>
      </w:r>
    </w:p>
    <w:p w:rsidR="00BC0458" w:rsidRPr="00ED01E1" w:rsidRDefault="00BC0458" w:rsidP="009E26BF">
      <w:pPr>
        <w:numPr>
          <w:ilvl w:val="0"/>
          <w:numId w:val="12"/>
        </w:numPr>
        <w:spacing w:before="100" w:beforeAutospacing="1" w:after="100" w:afterAutospacing="1" w:line="240" w:lineRule="auto"/>
        <w:rPr>
          <w:rFonts w:cstheme="minorHAnsi"/>
          <w:sz w:val="20"/>
          <w:szCs w:val="20"/>
        </w:rPr>
      </w:pPr>
      <w:r w:rsidRPr="00ED01E1">
        <w:rPr>
          <w:rStyle w:val="Gl"/>
          <w:rFonts w:cstheme="minorHAnsi"/>
          <w:sz w:val="20"/>
          <w:szCs w:val="20"/>
        </w:rPr>
        <w:t>Yöremizin Sözlü Kültürü:</w:t>
      </w:r>
      <w:r w:rsidRPr="00ED01E1">
        <w:rPr>
          <w:rFonts w:cstheme="minorHAnsi"/>
          <w:sz w:val="20"/>
          <w:szCs w:val="20"/>
        </w:rPr>
        <w:t xml:space="preserve"> Yöresel kelime, mani, ninni, bilmece, türkü, masal ve efsanelerden örnekler derleme. </w:t>
      </w:r>
    </w:p>
    <w:p w:rsidR="00BC0458" w:rsidRPr="00ED01E1" w:rsidRDefault="00BC0458" w:rsidP="008603BA">
      <w:pPr>
        <w:rPr>
          <w:rFonts w:cstheme="minorHAnsi"/>
          <w:b/>
          <w:sz w:val="20"/>
          <w:szCs w:val="20"/>
        </w:rPr>
      </w:pPr>
      <w:r w:rsidRPr="00ED01E1">
        <w:rPr>
          <w:rFonts w:cstheme="minorHAnsi"/>
          <w:b/>
          <w:sz w:val="20"/>
          <w:szCs w:val="20"/>
        </w:rPr>
        <w:t>5. İletişim ve Sosyal İlişkiler</w:t>
      </w:r>
    </w:p>
    <w:p w:rsidR="00BC0458" w:rsidRPr="00ED01E1" w:rsidRDefault="00BC0458" w:rsidP="009E26BF">
      <w:pPr>
        <w:numPr>
          <w:ilvl w:val="0"/>
          <w:numId w:val="13"/>
        </w:numPr>
        <w:spacing w:before="100" w:beforeAutospacing="1" w:after="100" w:afterAutospacing="1" w:line="240" w:lineRule="auto"/>
        <w:rPr>
          <w:rFonts w:cstheme="minorHAnsi"/>
          <w:sz w:val="20"/>
          <w:szCs w:val="20"/>
        </w:rPr>
      </w:pPr>
      <w:r w:rsidRPr="00ED01E1">
        <w:rPr>
          <w:rStyle w:val="Gl"/>
          <w:rFonts w:cstheme="minorHAnsi"/>
          <w:sz w:val="20"/>
          <w:szCs w:val="20"/>
        </w:rPr>
        <w:t>İletişimin Altın Kuralları:</w:t>
      </w:r>
      <w:r w:rsidRPr="00ED01E1">
        <w:rPr>
          <w:rFonts w:cstheme="minorHAnsi"/>
          <w:sz w:val="20"/>
          <w:szCs w:val="20"/>
        </w:rPr>
        <w:t xml:space="preserve"> Etkili iletişim konusunda araştırma yaparak poster veya kısa rehber hazırlama. </w:t>
      </w:r>
    </w:p>
    <w:p w:rsidR="00BC0458" w:rsidRPr="00ED01E1" w:rsidRDefault="00BC0458" w:rsidP="009E26BF">
      <w:pPr>
        <w:numPr>
          <w:ilvl w:val="0"/>
          <w:numId w:val="13"/>
        </w:numPr>
        <w:spacing w:before="100" w:beforeAutospacing="1" w:after="100" w:afterAutospacing="1" w:line="240" w:lineRule="auto"/>
        <w:rPr>
          <w:rFonts w:cstheme="minorHAnsi"/>
          <w:sz w:val="20"/>
          <w:szCs w:val="20"/>
        </w:rPr>
      </w:pPr>
      <w:r w:rsidRPr="00ED01E1">
        <w:rPr>
          <w:rStyle w:val="Gl"/>
          <w:rFonts w:cstheme="minorHAnsi"/>
          <w:sz w:val="20"/>
          <w:szCs w:val="20"/>
        </w:rPr>
        <w:t>Empati Sözlüğü:</w:t>
      </w:r>
      <w:r w:rsidRPr="00ED01E1">
        <w:rPr>
          <w:rFonts w:cstheme="minorHAnsi"/>
          <w:sz w:val="20"/>
          <w:szCs w:val="20"/>
        </w:rPr>
        <w:t xml:space="preserve"> Empati ve sağlıklı iletişimle ilişkili kavramları örneklerle açıklayan bir çalışma oluşturma. </w:t>
      </w:r>
    </w:p>
    <w:p w:rsidR="00BC0458" w:rsidRPr="00ED01E1" w:rsidRDefault="00BC0458" w:rsidP="009E26BF">
      <w:pPr>
        <w:numPr>
          <w:ilvl w:val="0"/>
          <w:numId w:val="13"/>
        </w:numPr>
        <w:spacing w:before="100" w:beforeAutospacing="1" w:after="100" w:afterAutospacing="1" w:line="240" w:lineRule="auto"/>
        <w:rPr>
          <w:rFonts w:cstheme="minorHAnsi"/>
          <w:sz w:val="20"/>
          <w:szCs w:val="20"/>
        </w:rPr>
      </w:pPr>
      <w:r w:rsidRPr="00ED01E1">
        <w:rPr>
          <w:rStyle w:val="Gl"/>
          <w:rFonts w:cstheme="minorHAnsi"/>
          <w:sz w:val="20"/>
          <w:szCs w:val="20"/>
        </w:rPr>
        <w:t>Röportaj Yapıyorum:</w:t>
      </w:r>
      <w:r w:rsidRPr="00ED01E1">
        <w:rPr>
          <w:rFonts w:cstheme="minorHAnsi"/>
          <w:sz w:val="20"/>
          <w:szCs w:val="20"/>
        </w:rPr>
        <w:t xml:space="preserve"> Öğrencinin seçtiği bir kişiyle önceden hazırladığı sorular doğrultusunda röportaj gerçekleştirmesi. </w:t>
      </w:r>
    </w:p>
    <w:p w:rsidR="00BC0458" w:rsidRPr="00ED01E1" w:rsidRDefault="00BC0458" w:rsidP="008603BA">
      <w:pPr>
        <w:rPr>
          <w:rFonts w:cstheme="minorHAnsi"/>
          <w:b/>
          <w:sz w:val="20"/>
          <w:szCs w:val="20"/>
        </w:rPr>
      </w:pPr>
      <w:r w:rsidRPr="00ED01E1">
        <w:rPr>
          <w:rFonts w:cstheme="minorHAnsi"/>
          <w:b/>
          <w:sz w:val="20"/>
          <w:szCs w:val="20"/>
        </w:rPr>
        <w:t>6. Sağlıklı Yaşıyorum</w:t>
      </w:r>
    </w:p>
    <w:p w:rsidR="00BC0458" w:rsidRPr="00ED01E1" w:rsidRDefault="00BC0458" w:rsidP="009E26BF">
      <w:pPr>
        <w:numPr>
          <w:ilvl w:val="0"/>
          <w:numId w:val="14"/>
        </w:numPr>
        <w:spacing w:before="100" w:beforeAutospacing="1" w:after="100" w:afterAutospacing="1" w:line="240" w:lineRule="auto"/>
        <w:rPr>
          <w:rFonts w:cstheme="minorHAnsi"/>
          <w:sz w:val="20"/>
          <w:szCs w:val="20"/>
        </w:rPr>
      </w:pPr>
      <w:r w:rsidRPr="00ED01E1">
        <w:rPr>
          <w:rStyle w:val="Gl"/>
          <w:rFonts w:cstheme="minorHAnsi"/>
          <w:sz w:val="20"/>
          <w:szCs w:val="20"/>
        </w:rPr>
        <w:lastRenderedPageBreak/>
        <w:t>Sağlıklı Yaşam Rehberi:</w:t>
      </w:r>
      <w:r w:rsidRPr="00ED01E1">
        <w:rPr>
          <w:rFonts w:cstheme="minorHAnsi"/>
          <w:sz w:val="20"/>
          <w:szCs w:val="20"/>
        </w:rPr>
        <w:t xml:space="preserve"> Uyku, beslenme, hareket ve günlük yaşam alışkanlıklarıyla ilgili araştırma yaparak öğrenci rehberi hazırlama. </w:t>
      </w:r>
    </w:p>
    <w:p w:rsidR="00BC0458" w:rsidRPr="00ED01E1" w:rsidRDefault="00BC0458" w:rsidP="009E26BF">
      <w:pPr>
        <w:numPr>
          <w:ilvl w:val="0"/>
          <w:numId w:val="14"/>
        </w:numPr>
        <w:spacing w:before="100" w:beforeAutospacing="1" w:after="100" w:afterAutospacing="1" w:line="240" w:lineRule="auto"/>
        <w:rPr>
          <w:rFonts w:cstheme="minorHAnsi"/>
          <w:sz w:val="20"/>
          <w:szCs w:val="20"/>
        </w:rPr>
      </w:pPr>
      <w:r w:rsidRPr="00ED01E1">
        <w:rPr>
          <w:rStyle w:val="Gl"/>
          <w:rFonts w:cstheme="minorHAnsi"/>
          <w:sz w:val="20"/>
          <w:szCs w:val="20"/>
        </w:rPr>
        <w:t>Bir Haftalık Yaşam Günlüğüm:</w:t>
      </w:r>
      <w:r w:rsidRPr="00ED01E1">
        <w:rPr>
          <w:rFonts w:cstheme="minorHAnsi"/>
          <w:sz w:val="20"/>
          <w:szCs w:val="20"/>
        </w:rPr>
        <w:t xml:space="preserve"> Kendi günlük alışkanlıklarını gözlemleyerek geliştirmek istediği alanları belirleme. </w:t>
      </w:r>
    </w:p>
    <w:p w:rsidR="00BC0458" w:rsidRPr="00ED01E1" w:rsidRDefault="00BC0458" w:rsidP="009E26BF">
      <w:pPr>
        <w:numPr>
          <w:ilvl w:val="0"/>
          <w:numId w:val="14"/>
        </w:numPr>
        <w:spacing w:before="100" w:beforeAutospacing="1" w:after="100" w:afterAutospacing="1" w:line="240" w:lineRule="auto"/>
        <w:rPr>
          <w:rFonts w:cstheme="minorHAnsi"/>
          <w:sz w:val="20"/>
          <w:szCs w:val="20"/>
        </w:rPr>
      </w:pPr>
      <w:r w:rsidRPr="00ED01E1">
        <w:rPr>
          <w:rStyle w:val="Gl"/>
          <w:rFonts w:cstheme="minorHAnsi"/>
          <w:sz w:val="20"/>
          <w:szCs w:val="20"/>
        </w:rPr>
        <w:t>Sağlıklı Yaşam Afişi:</w:t>
      </w:r>
      <w:r w:rsidRPr="00ED01E1">
        <w:rPr>
          <w:rFonts w:cstheme="minorHAnsi"/>
          <w:sz w:val="20"/>
          <w:szCs w:val="20"/>
        </w:rPr>
        <w:t xml:space="preserve"> Sağlıklı yaşam konusunda bilgilendirici afiş veya broşür hazırlama. </w:t>
      </w:r>
    </w:p>
    <w:p w:rsidR="00BC0458" w:rsidRPr="00ED01E1" w:rsidRDefault="00BC0458" w:rsidP="00BC0458">
      <w:pPr>
        <w:spacing w:after="0"/>
        <w:rPr>
          <w:rFonts w:cstheme="minorHAnsi"/>
          <w:sz w:val="20"/>
          <w:szCs w:val="20"/>
        </w:rPr>
      </w:pPr>
    </w:p>
    <w:p w:rsidR="00BC0458" w:rsidRPr="00ED01E1" w:rsidRDefault="00BC0458" w:rsidP="00BC0458">
      <w:pPr>
        <w:pStyle w:val="Balk1"/>
        <w:rPr>
          <w:rFonts w:asciiTheme="minorHAnsi" w:hAnsiTheme="minorHAnsi" w:cstheme="minorHAnsi"/>
          <w:sz w:val="20"/>
          <w:szCs w:val="20"/>
        </w:rPr>
      </w:pPr>
      <w:r w:rsidRPr="00ED01E1">
        <w:rPr>
          <w:rFonts w:asciiTheme="minorHAnsi" w:hAnsiTheme="minorHAnsi" w:cstheme="minorHAnsi"/>
          <w:sz w:val="20"/>
          <w:szCs w:val="20"/>
        </w:rPr>
        <w:t>6. SINIF TÜRKÇE DERSİ PROJE VE PERFORMANS ÇALIŞMALARI</w:t>
      </w:r>
    </w:p>
    <w:p w:rsidR="00BC0458" w:rsidRPr="00ED01E1" w:rsidRDefault="00BC0458" w:rsidP="008603BA">
      <w:pPr>
        <w:rPr>
          <w:rFonts w:cstheme="minorHAnsi"/>
          <w:b/>
          <w:sz w:val="20"/>
          <w:szCs w:val="20"/>
        </w:rPr>
      </w:pPr>
      <w:r w:rsidRPr="00ED01E1">
        <w:rPr>
          <w:rFonts w:cstheme="minorHAnsi"/>
          <w:b/>
          <w:sz w:val="20"/>
          <w:szCs w:val="20"/>
        </w:rPr>
        <w:t>1. Dilimizin Zenginliği</w:t>
      </w:r>
    </w:p>
    <w:p w:rsidR="00BC0458" w:rsidRPr="00ED01E1" w:rsidRDefault="00BC0458" w:rsidP="009E26BF">
      <w:pPr>
        <w:numPr>
          <w:ilvl w:val="0"/>
          <w:numId w:val="15"/>
        </w:numPr>
        <w:spacing w:before="100" w:beforeAutospacing="1" w:after="100" w:afterAutospacing="1" w:line="240" w:lineRule="auto"/>
        <w:rPr>
          <w:rFonts w:cstheme="minorHAnsi"/>
          <w:sz w:val="20"/>
          <w:szCs w:val="20"/>
        </w:rPr>
      </w:pPr>
      <w:r w:rsidRPr="00ED01E1">
        <w:rPr>
          <w:rStyle w:val="Gl"/>
          <w:rFonts w:cstheme="minorHAnsi"/>
          <w:sz w:val="20"/>
          <w:szCs w:val="20"/>
        </w:rPr>
        <w:t>Deyimlerin Hikâyesi:</w:t>
      </w:r>
      <w:r w:rsidRPr="00ED01E1">
        <w:rPr>
          <w:rFonts w:cstheme="minorHAnsi"/>
          <w:sz w:val="20"/>
          <w:szCs w:val="20"/>
        </w:rPr>
        <w:t xml:space="preserve"> Seçilen deyimlerin anlamlarını ve ortaya çıkışlarına ilişkin anlatıları araştırarak kitapçık hazırlama. </w:t>
      </w:r>
    </w:p>
    <w:p w:rsidR="00BC0458" w:rsidRPr="00ED01E1" w:rsidRDefault="00BC0458" w:rsidP="009E26BF">
      <w:pPr>
        <w:numPr>
          <w:ilvl w:val="0"/>
          <w:numId w:val="15"/>
        </w:numPr>
        <w:spacing w:before="100" w:beforeAutospacing="1" w:after="100" w:afterAutospacing="1" w:line="240" w:lineRule="auto"/>
        <w:rPr>
          <w:rFonts w:cstheme="minorHAnsi"/>
          <w:sz w:val="20"/>
          <w:szCs w:val="20"/>
        </w:rPr>
      </w:pPr>
      <w:r w:rsidRPr="00ED01E1">
        <w:rPr>
          <w:rStyle w:val="Gl"/>
          <w:rFonts w:cstheme="minorHAnsi"/>
          <w:sz w:val="20"/>
          <w:szCs w:val="20"/>
        </w:rPr>
        <w:t>Atasözlerimizin İzinde:</w:t>
      </w:r>
      <w:r w:rsidRPr="00ED01E1">
        <w:rPr>
          <w:rFonts w:cstheme="minorHAnsi"/>
          <w:sz w:val="20"/>
          <w:szCs w:val="20"/>
        </w:rPr>
        <w:t xml:space="preserve"> Atasözlerini konularına göre sınıflandırarak örneklerle açıklama. </w:t>
      </w:r>
    </w:p>
    <w:p w:rsidR="00BC0458" w:rsidRPr="00ED01E1" w:rsidRDefault="00BC0458" w:rsidP="009E26BF">
      <w:pPr>
        <w:numPr>
          <w:ilvl w:val="0"/>
          <w:numId w:val="15"/>
        </w:numPr>
        <w:spacing w:before="100" w:beforeAutospacing="1" w:after="100" w:afterAutospacing="1" w:line="240" w:lineRule="auto"/>
        <w:rPr>
          <w:rFonts w:cstheme="minorHAnsi"/>
          <w:sz w:val="20"/>
          <w:szCs w:val="20"/>
        </w:rPr>
      </w:pPr>
      <w:r w:rsidRPr="00ED01E1">
        <w:rPr>
          <w:rStyle w:val="Gl"/>
          <w:rFonts w:cstheme="minorHAnsi"/>
          <w:sz w:val="20"/>
          <w:szCs w:val="20"/>
        </w:rPr>
        <w:t>Türkçenin Söz Varlığı:</w:t>
      </w:r>
      <w:r w:rsidRPr="00ED01E1">
        <w:rPr>
          <w:rFonts w:cstheme="minorHAnsi"/>
          <w:sz w:val="20"/>
          <w:szCs w:val="20"/>
        </w:rPr>
        <w:t xml:space="preserve"> Türkçenin zengin söz varlığından hareketle deyim, atasözü, ikileme ve kalıplaşmış sözlerden oluşan bir çalışma hazırlama. </w:t>
      </w:r>
    </w:p>
    <w:p w:rsidR="00BC0458" w:rsidRPr="00ED01E1" w:rsidRDefault="00BC0458" w:rsidP="009E26BF">
      <w:pPr>
        <w:numPr>
          <w:ilvl w:val="0"/>
          <w:numId w:val="15"/>
        </w:numPr>
        <w:spacing w:before="100" w:beforeAutospacing="1" w:after="100" w:afterAutospacing="1" w:line="240" w:lineRule="auto"/>
        <w:rPr>
          <w:rFonts w:cstheme="minorHAnsi"/>
          <w:sz w:val="20"/>
          <w:szCs w:val="20"/>
        </w:rPr>
      </w:pPr>
      <w:r w:rsidRPr="00ED01E1">
        <w:rPr>
          <w:rStyle w:val="Gl"/>
          <w:rFonts w:cstheme="minorHAnsi"/>
          <w:sz w:val="20"/>
          <w:szCs w:val="20"/>
        </w:rPr>
        <w:t>Yöremizin Kelimeleri:</w:t>
      </w:r>
      <w:r w:rsidRPr="00ED01E1">
        <w:rPr>
          <w:rFonts w:cstheme="minorHAnsi"/>
          <w:sz w:val="20"/>
          <w:szCs w:val="20"/>
        </w:rPr>
        <w:t xml:space="preserve"> Yaşanılan çevrede kullanılan yöresel kelimeleri derleyerek küçük bir sözlük oluşturma. </w:t>
      </w:r>
    </w:p>
    <w:p w:rsidR="00BC0458" w:rsidRPr="00ED01E1" w:rsidRDefault="00BC0458" w:rsidP="008603BA">
      <w:pPr>
        <w:rPr>
          <w:rFonts w:cstheme="minorHAnsi"/>
          <w:b/>
          <w:sz w:val="20"/>
          <w:szCs w:val="20"/>
        </w:rPr>
      </w:pPr>
      <w:r w:rsidRPr="00ED01E1">
        <w:rPr>
          <w:rFonts w:cstheme="minorHAnsi"/>
          <w:b/>
          <w:sz w:val="20"/>
          <w:szCs w:val="20"/>
        </w:rPr>
        <w:t>2. Bağımsızlık Yolu</w:t>
      </w:r>
    </w:p>
    <w:p w:rsidR="00BC0458" w:rsidRPr="00ED01E1" w:rsidRDefault="00BC0458" w:rsidP="009E26BF">
      <w:pPr>
        <w:numPr>
          <w:ilvl w:val="0"/>
          <w:numId w:val="16"/>
        </w:numPr>
        <w:spacing w:before="100" w:beforeAutospacing="1" w:after="100" w:afterAutospacing="1" w:line="240" w:lineRule="auto"/>
        <w:rPr>
          <w:rFonts w:cstheme="minorHAnsi"/>
          <w:sz w:val="20"/>
          <w:szCs w:val="20"/>
        </w:rPr>
      </w:pPr>
      <w:r w:rsidRPr="00ED01E1">
        <w:rPr>
          <w:rStyle w:val="Gl"/>
          <w:rFonts w:cstheme="minorHAnsi"/>
          <w:sz w:val="20"/>
          <w:szCs w:val="20"/>
        </w:rPr>
        <w:t>Millî Mücadele Kahramanları:</w:t>
      </w:r>
      <w:r w:rsidRPr="00ED01E1">
        <w:rPr>
          <w:rFonts w:cstheme="minorHAnsi"/>
          <w:sz w:val="20"/>
          <w:szCs w:val="20"/>
        </w:rPr>
        <w:t xml:space="preserve"> Millî Mücadele'de önemli rol üstlenmiş bir kişiyi araştırarak sunum hazırlama. </w:t>
      </w:r>
    </w:p>
    <w:p w:rsidR="00BC0458" w:rsidRPr="00ED01E1" w:rsidRDefault="00BC0458" w:rsidP="009E26BF">
      <w:pPr>
        <w:numPr>
          <w:ilvl w:val="0"/>
          <w:numId w:val="16"/>
        </w:numPr>
        <w:spacing w:before="100" w:beforeAutospacing="1" w:after="100" w:afterAutospacing="1" w:line="240" w:lineRule="auto"/>
        <w:rPr>
          <w:rFonts w:cstheme="minorHAnsi"/>
          <w:sz w:val="20"/>
          <w:szCs w:val="20"/>
        </w:rPr>
      </w:pPr>
      <w:r w:rsidRPr="00ED01E1">
        <w:rPr>
          <w:rStyle w:val="Gl"/>
          <w:rFonts w:cstheme="minorHAnsi"/>
          <w:sz w:val="20"/>
          <w:szCs w:val="20"/>
        </w:rPr>
        <w:t>Millî Mücadele'de Türk Kadını:</w:t>
      </w:r>
      <w:r w:rsidRPr="00ED01E1">
        <w:rPr>
          <w:rFonts w:cstheme="minorHAnsi"/>
          <w:sz w:val="20"/>
          <w:szCs w:val="20"/>
        </w:rPr>
        <w:t xml:space="preserve"> Millî Mücadele'ye katkı sağlayan kadın kahramanlardan hareketle araştırma dosyası hazırlama. </w:t>
      </w:r>
    </w:p>
    <w:p w:rsidR="00BC0458" w:rsidRPr="00ED01E1" w:rsidRDefault="00BC0458" w:rsidP="009E26BF">
      <w:pPr>
        <w:numPr>
          <w:ilvl w:val="0"/>
          <w:numId w:val="16"/>
        </w:numPr>
        <w:spacing w:before="100" w:beforeAutospacing="1" w:after="100" w:afterAutospacing="1" w:line="240" w:lineRule="auto"/>
        <w:rPr>
          <w:rFonts w:cstheme="minorHAnsi"/>
          <w:sz w:val="20"/>
          <w:szCs w:val="20"/>
        </w:rPr>
      </w:pPr>
      <w:r w:rsidRPr="00ED01E1">
        <w:rPr>
          <w:rStyle w:val="Gl"/>
          <w:rFonts w:cstheme="minorHAnsi"/>
          <w:sz w:val="20"/>
          <w:szCs w:val="20"/>
        </w:rPr>
        <w:t>Mehmet Âkif ve İstiklâl Marşı:</w:t>
      </w:r>
      <w:r w:rsidRPr="00ED01E1">
        <w:rPr>
          <w:rFonts w:cstheme="minorHAnsi"/>
          <w:sz w:val="20"/>
          <w:szCs w:val="20"/>
        </w:rPr>
        <w:t xml:space="preserve"> Mehmet Âkif Ersoy'un hayatını ve İstiklâl Marşı'nın yazılış sürecini araştırma. </w:t>
      </w:r>
    </w:p>
    <w:p w:rsidR="00BC0458" w:rsidRPr="00ED01E1" w:rsidRDefault="00BC0458" w:rsidP="009E26BF">
      <w:pPr>
        <w:numPr>
          <w:ilvl w:val="0"/>
          <w:numId w:val="16"/>
        </w:numPr>
        <w:spacing w:before="100" w:beforeAutospacing="1" w:after="100" w:afterAutospacing="1" w:line="240" w:lineRule="auto"/>
        <w:rPr>
          <w:rFonts w:cstheme="minorHAnsi"/>
          <w:sz w:val="20"/>
          <w:szCs w:val="20"/>
        </w:rPr>
      </w:pPr>
      <w:r w:rsidRPr="00ED01E1">
        <w:rPr>
          <w:rStyle w:val="Gl"/>
          <w:rFonts w:cstheme="minorHAnsi"/>
          <w:sz w:val="20"/>
          <w:szCs w:val="20"/>
        </w:rPr>
        <w:t>Bir Kahramana Mektup:</w:t>
      </w:r>
      <w:r w:rsidRPr="00ED01E1">
        <w:rPr>
          <w:rFonts w:cstheme="minorHAnsi"/>
          <w:sz w:val="20"/>
          <w:szCs w:val="20"/>
        </w:rPr>
        <w:t xml:space="preserve"> Millî Mücadele kahramanlarından birine hitaben duygu ve düşünceleri içeren mektup yazma. </w:t>
      </w:r>
    </w:p>
    <w:p w:rsidR="00BC0458" w:rsidRPr="00ED01E1" w:rsidRDefault="00BC0458" w:rsidP="008603BA">
      <w:pPr>
        <w:rPr>
          <w:rFonts w:cstheme="minorHAnsi"/>
          <w:b/>
          <w:sz w:val="20"/>
          <w:szCs w:val="20"/>
        </w:rPr>
      </w:pPr>
      <w:r w:rsidRPr="00ED01E1">
        <w:rPr>
          <w:rFonts w:cstheme="minorHAnsi"/>
          <w:b/>
          <w:sz w:val="20"/>
          <w:szCs w:val="20"/>
        </w:rPr>
        <w:t>3. Farklı Dünyalar</w:t>
      </w:r>
    </w:p>
    <w:p w:rsidR="00BC0458" w:rsidRPr="00ED01E1" w:rsidRDefault="00BC0458" w:rsidP="009E26BF">
      <w:pPr>
        <w:numPr>
          <w:ilvl w:val="0"/>
          <w:numId w:val="17"/>
        </w:numPr>
        <w:spacing w:before="100" w:beforeAutospacing="1" w:after="100" w:afterAutospacing="1" w:line="240" w:lineRule="auto"/>
        <w:rPr>
          <w:rFonts w:cstheme="minorHAnsi"/>
          <w:sz w:val="20"/>
          <w:szCs w:val="20"/>
        </w:rPr>
      </w:pPr>
      <w:r w:rsidRPr="00ED01E1">
        <w:rPr>
          <w:rStyle w:val="Gl"/>
          <w:rFonts w:cstheme="minorHAnsi"/>
          <w:sz w:val="20"/>
          <w:szCs w:val="20"/>
        </w:rPr>
        <w:t>Dünyanın Bir Köşesini Tanıtıyorum:</w:t>
      </w:r>
      <w:r w:rsidRPr="00ED01E1">
        <w:rPr>
          <w:rFonts w:cstheme="minorHAnsi"/>
          <w:sz w:val="20"/>
          <w:szCs w:val="20"/>
        </w:rPr>
        <w:t xml:space="preserve"> Farklı bir ülke veya kültürü araştırarak tanıtıcı sunum hazırlama. </w:t>
      </w:r>
    </w:p>
    <w:p w:rsidR="00BC0458" w:rsidRPr="00ED01E1" w:rsidRDefault="00BC0458" w:rsidP="009E26BF">
      <w:pPr>
        <w:numPr>
          <w:ilvl w:val="0"/>
          <w:numId w:val="17"/>
        </w:numPr>
        <w:spacing w:before="100" w:beforeAutospacing="1" w:after="100" w:afterAutospacing="1" w:line="240" w:lineRule="auto"/>
        <w:rPr>
          <w:rFonts w:cstheme="minorHAnsi"/>
          <w:sz w:val="20"/>
          <w:szCs w:val="20"/>
        </w:rPr>
      </w:pPr>
      <w:r w:rsidRPr="00ED01E1">
        <w:rPr>
          <w:rStyle w:val="Gl"/>
          <w:rFonts w:cstheme="minorHAnsi"/>
          <w:sz w:val="20"/>
          <w:szCs w:val="20"/>
        </w:rPr>
        <w:t>Hayalî Bir Ülke Tasarlıyorum:</w:t>
      </w:r>
      <w:r w:rsidRPr="00ED01E1">
        <w:rPr>
          <w:rFonts w:cstheme="minorHAnsi"/>
          <w:sz w:val="20"/>
          <w:szCs w:val="20"/>
        </w:rPr>
        <w:t xml:space="preserve"> Kültürü, yaşam biçimi, dili ve gelenekleriyle hayalî bir ülke oluşturup yazılı ve görsel olarak tanıtma. </w:t>
      </w:r>
    </w:p>
    <w:p w:rsidR="00BC0458" w:rsidRPr="00ED01E1" w:rsidRDefault="00BC0458" w:rsidP="009E26BF">
      <w:pPr>
        <w:numPr>
          <w:ilvl w:val="0"/>
          <w:numId w:val="17"/>
        </w:numPr>
        <w:spacing w:before="100" w:beforeAutospacing="1" w:after="100" w:afterAutospacing="1" w:line="240" w:lineRule="auto"/>
        <w:rPr>
          <w:rFonts w:cstheme="minorHAnsi"/>
          <w:sz w:val="20"/>
          <w:szCs w:val="20"/>
        </w:rPr>
      </w:pPr>
      <w:r w:rsidRPr="00ED01E1">
        <w:rPr>
          <w:rStyle w:val="Gl"/>
          <w:rFonts w:cstheme="minorHAnsi"/>
          <w:sz w:val="20"/>
          <w:szCs w:val="20"/>
        </w:rPr>
        <w:t>Farklı Kültürler, Ortak Değerler:</w:t>
      </w:r>
      <w:r w:rsidRPr="00ED01E1">
        <w:rPr>
          <w:rFonts w:cstheme="minorHAnsi"/>
          <w:sz w:val="20"/>
          <w:szCs w:val="20"/>
        </w:rPr>
        <w:t xml:space="preserve"> İki farklı kültürü belirlenen özellikler bakımından karşılaştırma. </w:t>
      </w:r>
    </w:p>
    <w:p w:rsidR="00BC0458" w:rsidRPr="00ED01E1" w:rsidRDefault="00BC0458" w:rsidP="008603BA">
      <w:pPr>
        <w:rPr>
          <w:rFonts w:cstheme="minorHAnsi"/>
          <w:b/>
          <w:sz w:val="20"/>
          <w:szCs w:val="20"/>
        </w:rPr>
      </w:pPr>
      <w:r w:rsidRPr="00ED01E1">
        <w:rPr>
          <w:rFonts w:cstheme="minorHAnsi"/>
          <w:b/>
          <w:sz w:val="20"/>
          <w:szCs w:val="20"/>
        </w:rPr>
        <w:t>4. İletişim ve Sosyal İlişkiler</w:t>
      </w:r>
    </w:p>
    <w:p w:rsidR="00BC0458" w:rsidRPr="00ED01E1" w:rsidRDefault="00BC0458" w:rsidP="009E26BF">
      <w:pPr>
        <w:numPr>
          <w:ilvl w:val="0"/>
          <w:numId w:val="18"/>
        </w:numPr>
        <w:spacing w:before="100" w:beforeAutospacing="1" w:after="100" w:afterAutospacing="1" w:line="240" w:lineRule="auto"/>
        <w:rPr>
          <w:rFonts w:cstheme="minorHAnsi"/>
          <w:sz w:val="20"/>
          <w:szCs w:val="20"/>
        </w:rPr>
      </w:pPr>
      <w:r w:rsidRPr="00ED01E1">
        <w:rPr>
          <w:rStyle w:val="Gl"/>
          <w:rFonts w:cstheme="minorHAnsi"/>
          <w:sz w:val="20"/>
          <w:szCs w:val="20"/>
        </w:rPr>
        <w:t>İletişim Kazaları:</w:t>
      </w:r>
      <w:r w:rsidRPr="00ED01E1">
        <w:rPr>
          <w:rFonts w:cstheme="minorHAnsi"/>
          <w:sz w:val="20"/>
          <w:szCs w:val="20"/>
        </w:rPr>
        <w:t xml:space="preserve"> Günlük yaşamda karşılaşılan iletişim sorunlarını gözlemleyerek çözüm önerileri geliştirme. </w:t>
      </w:r>
    </w:p>
    <w:p w:rsidR="00BC0458" w:rsidRPr="00ED01E1" w:rsidRDefault="00BC0458" w:rsidP="009E26BF">
      <w:pPr>
        <w:numPr>
          <w:ilvl w:val="0"/>
          <w:numId w:val="18"/>
        </w:numPr>
        <w:spacing w:before="100" w:beforeAutospacing="1" w:after="100" w:afterAutospacing="1" w:line="240" w:lineRule="auto"/>
        <w:rPr>
          <w:rFonts w:cstheme="minorHAnsi"/>
          <w:sz w:val="20"/>
          <w:szCs w:val="20"/>
        </w:rPr>
      </w:pPr>
      <w:r w:rsidRPr="00ED01E1">
        <w:rPr>
          <w:rStyle w:val="Gl"/>
          <w:rFonts w:cstheme="minorHAnsi"/>
          <w:sz w:val="20"/>
          <w:szCs w:val="20"/>
        </w:rPr>
        <w:t>Dijital Dünyada İletişim:</w:t>
      </w:r>
      <w:r w:rsidRPr="00ED01E1">
        <w:rPr>
          <w:rFonts w:cstheme="minorHAnsi"/>
          <w:sz w:val="20"/>
          <w:szCs w:val="20"/>
        </w:rPr>
        <w:t xml:space="preserve"> Dijital ortamlarda kullanılan iletişim biçimlerini inceleyerek etkili ve saygılı iletişim rehberi hazırlama. </w:t>
      </w:r>
    </w:p>
    <w:p w:rsidR="00BC0458" w:rsidRPr="00ED01E1" w:rsidRDefault="00BC0458" w:rsidP="009E26BF">
      <w:pPr>
        <w:numPr>
          <w:ilvl w:val="0"/>
          <w:numId w:val="18"/>
        </w:numPr>
        <w:spacing w:before="100" w:beforeAutospacing="1" w:after="100" w:afterAutospacing="1" w:line="240" w:lineRule="auto"/>
        <w:rPr>
          <w:rFonts w:cstheme="minorHAnsi"/>
          <w:sz w:val="20"/>
          <w:szCs w:val="20"/>
        </w:rPr>
      </w:pPr>
      <w:r w:rsidRPr="00ED01E1">
        <w:rPr>
          <w:rStyle w:val="Gl"/>
          <w:rFonts w:cstheme="minorHAnsi"/>
          <w:sz w:val="20"/>
          <w:szCs w:val="20"/>
        </w:rPr>
        <w:t>Bir Mesleği Tanıyorum:</w:t>
      </w:r>
      <w:r w:rsidRPr="00ED01E1">
        <w:rPr>
          <w:rFonts w:cstheme="minorHAnsi"/>
          <w:sz w:val="20"/>
          <w:szCs w:val="20"/>
        </w:rPr>
        <w:t xml:space="preserve"> Bir meslek sahibiyle röportaj yaparak mesleğin özelliklerini tanıtma. </w:t>
      </w:r>
    </w:p>
    <w:p w:rsidR="00BC0458" w:rsidRPr="00ED01E1" w:rsidRDefault="00BC0458" w:rsidP="008603BA">
      <w:pPr>
        <w:rPr>
          <w:rFonts w:cstheme="minorHAnsi"/>
          <w:b/>
          <w:sz w:val="20"/>
          <w:szCs w:val="20"/>
        </w:rPr>
      </w:pPr>
      <w:r w:rsidRPr="00ED01E1">
        <w:rPr>
          <w:rFonts w:cstheme="minorHAnsi"/>
          <w:b/>
          <w:sz w:val="20"/>
          <w:szCs w:val="20"/>
        </w:rPr>
        <w:t>5. Bilim ve Teknoloji</w:t>
      </w:r>
    </w:p>
    <w:p w:rsidR="00BC0458" w:rsidRPr="00ED01E1" w:rsidRDefault="00BC0458" w:rsidP="009E26BF">
      <w:pPr>
        <w:numPr>
          <w:ilvl w:val="0"/>
          <w:numId w:val="19"/>
        </w:numPr>
        <w:spacing w:before="100" w:beforeAutospacing="1" w:after="100" w:afterAutospacing="1" w:line="240" w:lineRule="auto"/>
        <w:rPr>
          <w:rFonts w:cstheme="minorHAnsi"/>
          <w:sz w:val="20"/>
          <w:szCs w:val="20"/>
        </w:rPr>
      </w:pPr>
      <w:r w:rsidRPr="00ED01E1">
        <w:rPr>
          <w:rStyle w:val="Gl"/>
          <w:rFonts w:cstheme="minorHAnsi"/>
          <w:sz w:val="20"/>
          <w:szCs w:val="20"/>
        </w:rPr>
        <w:t>Bilime Yön Veren Türkler:</w:t>
      </w:r>
      <w:r w:rsidRPr="00ED01E1">
        <w:rPr>
          <w:rFonts w:cstheme="minorHAnsi"/>
          <w:sz w:val="20"/>
          <w:szCs w:val="20"/>
        </w:rPr>
        <w:t xml:space="preserve"> Geçmişten günümüze bir Türk-İslam veya Türk bilim insanını araştırarak sunum hazırlama. </w:t>
      </w:r>
    </w:p>
    <w:p w:rsidR="00BC0458" w:rsidRPr="00ED01E1" w:rsidRDefault="00BC0458" w:rsidP="009E26BF">
      <w:pPr>
        <w:numPr>
          <w:ilvl w:val="0"/>
          <w:numId w:val="19"/>
        </w:numPr>
        <w:spacing w:before="100" w:beforeAutospacing="1" w:after="100" w:afterAutospacing="1" w:line="240" w:lineRule="auto"/>
        <w:rPr>
          <w:rFonts w:cstheme="minorHAnsi"/>
          <w:sz w:val="20"/>
          <w:szCs w:val="20"/>
        </w:rPr>
      </w:pPr>
      <w:r w:rsidRPr="00ED01E1">
        <w:rPr>
          <w:rStyle w:val="Gl"/>
          <w:rFonts w:cstheme="minorHAnsi"/>
          <w:sz w:val="20"/>
          <w:szCs w:val="20"/>
        </w:rPr>
        <w:t>Bir Buluşun Hikâyesi:</w:t>
      </w:r>
      <w:r w:rsidRPr="00ED01E1">
        <w:rPr>
          <w:rFonts w:cstheme="minorHAnsi"/>
          <w:sz w:val="20"/>
          <w:szCs w:val="20"/>
        </w:rPr>
        <w:t xml:space="preserve"> Günlük yaşamı değiştiren bir buluşun ortaya çıkış ve gelişim sürecini araştırma. </w:t>
      </w:r>
    </w:p>
    <w:p w:rsidR="00BC0458" w:rsidRPr="00ED01E1" w:rsidRDefault="00BC0458" w:rsidP="009E26BF">
      <w:pPr>
        <w:numPr>
          <w:ilvl w:val="0"/>
          <w:numId w:val="19"/>
        </w:numPr>
        <w:spacing w:before="100" w:beforeAutospacing="1" w:after="100" w:afterAutospacing="1" w:line="240" w:lineRule="auto"/>
        <w:rPr>
          <w:rFonts w:cstheme="minorHAnsi"/>
          <w:sz w:val="20"/>
          <w:szCs w:val="20"/>
        </w:rPr>
      </w:pPr>
      <w:r w:rsidRPr="00ED01E1">
        <w:rPr>
          <w:rStyle w:val="Gl"/>
          <w:rFonts w:cstheme="minorHAnsi"/>
          <w:sz w:val="20"/>
          <w:szCs w:val="20"/>
        </w:rPr>
        <w:t>Teknoloji Hayatımızı Nasıl Değiştirdi?:</w:t>
      </w:r>
      <w:r w:rsidRPr="00ED01E1">
        <w:rPr>
          <w:rFonts w:cstheme="minorHAnsi"/>
          <w:sz w:val="20"/>
          <w:szCs w:val="20"/>
        </w:rPr>
        <w:t xml:space="preserve"> Seçilen bir teknolojik aracın geçmişten günümüze gelişimini inceleme. </w:t>
      </w:r>
    </w:p>
    <w:p w:rsidR="00BC0458" w:rsidRPr="00ED01E1" w:rsidRDefault="00BC0458" w:rsidP="008603BA">
      <w:pPr>
        <w:rPr>
          <w:rFonts w:cstheme="minorHAnsi"/>
          <w:b/>
          <w:sz w:val="20"/>
          <w:szCs w:val="20"/>
        </w:rPr>
      </w:pPr>
      <w:r w:rsidRPr="00ED01E1">
        <w:rPr>
          <w:rFonts w:cstheme="minorHAnsi"/>
          <w:b/>
          <w:sz w:val="20"/>
          <w:szCs w:val="20"/>
        </w:rPr>
        <w:t>6. Lider Ruhlar</w:t>
      </w:r>
    </w:p>
    <w:p w:rsidR="00BC0458" w:rsidRPr="00ED01E1" w:rsidRDefault="00BC0458" w:rsidP="009E26BF">
      <w:pPr>
        <w:numPr>
          <w:ilvl w:val="0"/>
          <w:numId w:val="20"/>
        </w:numPr>
        <w:spacing w:before="100" w:beforeAutospacing="1" w:after="100" w:afterAutospacing="1" w:line="240" w:lineRule="auto"/>
        <w:rPr>
          <w:rFonts w:cstheme="minorHAnsi"/>
          <w:sz w:val="20"/>
          <w:szCs w:val="20"/>
        </w:rPr>
      </w:pPr>
      <w:r w:rsidRPr="00ED01E1">
        <w:rPr>
          <w:rStyle w:val="Gl"/>
          <w:rFonts w:cstheme="minorHAnsi"/>
          <w:sz w:val="20"/>
          <w:szCs w:val="20"/>
        </w:rPr>
        <w:t>İlham Veren Bir İnsan:</w:t>
      </w:r>
      <w:r w:rsidRPr="00ED01E1">
        <w:rPr>
          <w:rFonts w:cstheme="minorHAnsi"/>
          <w:sz w:val="20"/>
          <w:szCs w:val="20"/>
        </w:rPr>
        <w:t xml:space="preserve"> Bilim, sanat, spor, edebiyat veya toplumsal yaşamda örnek olmuş bir kişinin yaşamını ve özelliklerini araştırma. </w:t>
      </w:r>
    </w:p>
    <w:p w:rsidR="00BC0458" w:rsidRPr="00ED01E1" w:rsidRDefault="00BC0458" w:rsidP="009E26BF">
      <w:pPr>
        <w:numPr>
          <w:ilvl w:val="0"/>
          <w:numId w:val="20"/>
        </w:numPr>
        <w:spacing w:before="100" w:beforeAutospacing="1" w:after="100" w:afterAutospacing="1" w:line="240" w:lineRule="auto"/>
        <w:rPr>
          <w:rFonts w:cstheme="minorHAnsi"/>
          <w:sz w:val="20"/>
          <w:szCs w:val="20"/>
        </w:rPr>
      </w:pPr>
      <w:r w:rsidRPr="00ED01E1">
        <w:rPr>
          <w:rStyle w:val="Gl"/>
          <w:rFonts w:cstheme="minorHAnsi"/>
          <w:sz w:val="20"/>
          <w:szCs w:val="20"/>
        </w:rPr>
        <w:t>Yazarın İzinde:</w:t>
      </w:r>
      <w:r w:rsidRPr="00ED01E1">
        <w:rPr>
          <w:rFonts w:cstheme="minorHAnsi"/>
          <w:sz w:val="20"/>
          <w:szCs w:val="20"/>
        </w:rPr>
        <w:t xml:space="preserve"> Okunan bir kitabın yazarını araştırarak eserleri ve yazarlık serüveni hakkında dosya hazırlama. </w:t>
      </w:r>
    </w:p>
    <w:p w:rsidR="00BC0458" w:rsidRPr="00ED01E1" w:rsidRDefault="00BC0458" w:rsidP="009E26BF">
      <w:pPr>
        <w:numPr>
          <w:ilvl w:val="0"/>
          <w:numId w:val="20"/>
        </w:numPr>
        <w:spacing w:before="100" w:beforeAutospacing="1" w:after="100" w:afterAutospacing="1" w:line="240" w:lineRule="auto"/>
        <w:rPr>
          <w:rFonts w:cstheme="minorHAnsi"/>
          <w:sz w:val="20"/>
          <w:szCs w:val="20"/>
        </w:rPr>
      </w:pPr>
      <w:r w:rsidRPr="00ED01E1">
        <w:rPr>
          <w:rStyle w:val="Gl"/>
          <w:rFonts w:cstheme="minorHAnsi"/>
          <w:sz w:val="20"/>
          <w:szCs w:val="20"/>
        </w:rPr>
        <w:t>Benim Rol Modelim:</w:t>
      </w:r>
      <w:r w:rsidRPr="00ED01E1">
        <w:rPr>
          <w:rFonts w:cstheme="minorHAnsi"/>
          <w:sz w:val="20"/>
          <w:szCs w:val="20"/>
        </w:rPr>
        <w:t xml:space="preserve"> Öğrencinin kendisine örnek aldığı bir kişiyi gerekçeleriyle tanıttığı sözlü ve yazılı sunum hazırlaması. </w:t>
      </w:r>
    </w:p>
    <w:p w:rsidR="00BC0458" w:rsidRPr="00ED01E1" w:rsidRDefault="00BC0458" w:rsidP="00BC0458">
      <w:pPr>
        <w:spacing w:after="0"/>
        <w:rPr>
          <w:rFonts w:cstheme="minorHAnsi"/>
          <w:sz w:val="20"/>
          <w:szCs w:val="20"/>
        </w:rPr>
      </w:pPr>
    </w:p>
    <w:p w:rsidR="00BC0458" w:rsidRPr="00ED01E1" w:rsidRDefault="00BC0458" w:rsidP="003E51C7">
      <w:pPr>
        <w:rPr>
          <w:rFonts w:cstheme="minorHAnsi"/>
          <w:b/>
          <w:sz w:val="20"/>
          <w:szCs w:val="20"/>
        </w:rPr>
      </w:pPr>
      <w:r w:rsidRPr="00ED01E1">
        <w:rPr>
          <w:rFonts w:cstheme="minorHAnsi"/>
          <w:b/>
          <w:sz w:val="20"/>
          <w:szCs w:val="20"/>
        </w:rPr>
        <w:t>7. SINIF TÜRKÇE DERSİ PROJE VE PERFORMANS ÇALIŞMALARI</w:t>
      </w:r>
    </w:p>
    <w:p w:rsidR="00BC0458" w:rsidRPr="00ED01E1" w:rsidRDefault="00BC0458" w:rsidP="003E51C7">
      <w:pPr>
        <w:rPr>
          <w:rFonts w:cstheme="minorHAnsi"/>
          <w:b/>
          <w:sz w:val="20"/>
          <w:szCs w:val="20"/>
        </w:rPr>
      </w:pPr>
      <w:r w:rsidRPr="00ED01E1">
        <w:rPr>
          <w:rFonts w:cstheme="minorHAnsi"/>
          <w:b/>
          <w:sz w:val="20"/>
          <w:szCs w:val="20"/>
        </w:rPr>
        <w:lastRenderedPageBreak/>
        <w:t>1. Hayat Boyu Gelişim</w:t>
      </w:r>
    </w:p>
    <w:p w:rsidR="00BC0458" w:rsidRPr="00ED01E1" w:rsidRDefault="00BC0458" w:rsidP="009E26BF">
      <w:pPr>
        <w:numPr>
          <w:ilvl w:val="0"/>
          <w:numId w:val="21"/>
        </w:numPr>
        <w:spacing w:before="100" w:beforeAutospacing="1" w:after="100" w:afterAutospacing="1" w:line="240" w:lineRule="auto"/>
        <w:rPr>
          <w:rFonts w:cstheme="minorHAnsi"/>
          <w:sz w:val="20"/>
          <w:szCs w:val="20"/>
        </w:rPr>
      </w:pPr>
      <w:r w:rsidRPr="00ED01E1">
        <w:rPr>
          <w:rStyle w:val="Gl"/>
          <w:rFonts w:cstheme="minorHAnsi"/>
          <w:sz w:val="20"/>
          <w:szCs w:val="20"/>
        </w:rPr>
        <w:t>Gelecekteki Kendime Mektup:</w:t>
      </w:r>
      <w:r w:rsidRPr="00ED01E1">
        <w:rPr>
          <w:rFonts w:cstheme="minorHAnsi"/>
          <w:sz w:val="20"/>
          <w:szCs w:val="20"/>
        </w:rPr>
        <w:t xml:space="preserve"> Öğrencinin gelecekte ulaşmak istediği hedefleri ve bu hedeflere ulaşmak için yapması gerekenleri içeren mektup hazırlaması. </w:t>
      </w:r>
    </w:p>
    <w:p w:rsidR="00BC0458" w:rsidRPr="00ED01E1" w:rsidRDefault="00BC0458" w:rsidP="009E26BF">
      <w:pPr>
        <w:numPr>
          <w:ilvl w:val="0"/>
          <w:numId w:val="21"/>
        </w:numPr>
        <w:spacing w:before="100" w:beforeAutospacing="1" w:after="100" w:afterAutospacing="1" w:line="240" w:lineRule="auto"/>
        <w:rPr>
          <w:rFonts w:cstheme="minorHAnsi"/>
          <w:sz w:val="20"/>
          <w:szCs w:val="20"/>
        </w:rPr>
      </w:pPr>
      <w:r w:rsidRPr="00ED01E1">
        <w:rPr>
          <w:rStyle w:val="Gl"/>
          <w:rFonts w:cstheme="minorHAnsi"/>
          <w:sz w:val="20"/>
          <w:szCs w:val="20"/>
        </w:rPr>
        <w:t>Bir Aylık Gelişim Günlüğüm:</w:t>
      </w:r>
      <w:r w:rsidRPr="00ED01E1">
        <w:rPr>
          <w:rFonts w:cstheme="minorHAnsi"/>
          <w:sz w:val="20"/>
          <w:szCs w:val="20"/>
        </w:rPr>
        <w:t xml:space="preserve"> Öğrencinin geliştirmek istediği bir alışkanlığı belirleyerek gelişimini takip etmesi. </w:t>
      </w:r>
    </w:p>
    <w:p w:rsidR="00BC0458" w:rsidRPr="00ED01E1" w:rsidRDefault="00BC0458" w:rsidP="009E26BF">
      <w:pPr>
        <w:numPr>
          <w:ilvl w:val="0"/>
          <w:numId w:val="21"/>
        </w:numPr>
        <w:spacing w:before="100" w:beforeAutospacing="1" w:after="100" w:afterAutospacing="1" w:line="240" w:lineRule="auto"/>
        <w:rPr>
          <w:rFonts w:cstheme="minorHAnsi"/>
          <w:sz w:val="20"/>
          <w:szCs w:val="20"/>
        </w:rPr>
      </w:pPr>
      <w:r w:rsidRPr="00ED01E1">
        <w:rPr>
          <w:rStyle w:val="Gl"/>
          <w:rFonts w:cstheme="minorHAnsi"/>
          <w:sz w:val="20"/>
          <w:szCs w:val="20"/>
        </w:rPr>
        <w:t>İlham Veren Hayatlar:</w:t>
      </w:r>
      <w:r w:rsidRPr="00ED01E1">
        <w:rPr>
          <w:rFonts w:cstheme="minorHAnsi"/>
          <w:sz w:val="20"/>
          <w:szCs w:val="20"/>
        </w:rPr>
        <w:t xml:space="preserve"> Hayatı boyunca öğrenmeye ve kendini geliştirmeye devam etmiş bir kişinin yaşam öyküsünü araştırma. </w:t>
      </w:r>
    </w:p>
    <w:p w:rsidR="00BC0458" w:rsidRPr="00ED01E1" w:rsidRDefault="00BC0458" w:rsidP="009E26BF">
      <w:pPr>
        <w:numPr>
          <w:ilvl w:val="0"/>
          <w:numId w:val="21"/>
        </w:numPr>
        <w:spacing w:before="100" w:beforeAutospacing="1" w:after="100" w:afterAutospacing="1" w:line="240" w:lineRule="auto"/>
        <w:rPr>
          <w:rFonts w:cstheme="minorHAnsi"/>
          <w:sz w:val="20"/>
          <w:szCs w:val="20"/>
        </w:rPr>
      </w:pPr>
      <w:r w:rsidRPr="00ED01E1">
        <w:rPr>
          <w:rStyle w:val="Gl"/>
          <w:rFonts w:cstheme="minorHAnsi"/>
          <w:sz w:val="20"/>
          <w:szCs w:val="20"/>
        </w:rPr>
        <w:t>Kendi Öğrenme Haritam:</w:t>
      </w:r>
      <w:r w:rsidRPr="00ED01E1">
        <w:rPr>
          <w:rFonts w:cstheme="minorHAnsi"/>
          <w:sz w:val="20"/>
          <w:szCs w:val="20"/>
        </w:rPr>
        <w:t xml:space="preserve"> Öğrencinin güçlü yönlerini, geliştirmek istediği alanları ve öğrenme hedeflerini görselleştirmesi. </w:t>
      </w:r>
    </w:p>
    <w:p w:rsidR="00BC0458" w:rsidRPr="00ED01E1" w:rsidRDefault="00BC0458" w:rsidP="003E51C7">
      <w:pPr>
        <w:rPr>
          <w:rFonts w:cstheme="minorHAnsi"/>
          <w:b/>
          <w:sz w:val="20"/>
          <w:szCs w:val="20"/>
        </w:rPr>
      </w:pPr>
      <w:r w:rsidRPr="00ED01E1">
        <w:rPr>
          <w:rFonts w:cstheme="minorHAnsi"/>
          <w:b/>
          <w:sz w:val="20"/>
          <w:szCs w:val="20"/>
        </w:rPr>
        <w:t>2. Bir Hilal Uğruna</w:t>
      </w:r>
    </w:p>
    <w:p w:rsidR="00BC0458" w:rsidRPr="00ED01E1" w:rsidRDefault="00BC0458" w:rsidP="009E26BF">
      <w:pPr>
        <w:numPr>
          <w:ilvl w:val="0"/>
          <w:numId w:val="22"/>
        </w:numPr>
        <w:spacing w:before="100" w:beforeAutospacing="1" w:after="100" w:afterAutospacing="1" w:line="240" w:lineRule="auto"/>
        <w:rPr>
          <w:rFonts w:cstheme="minorHAnsi"/>
          <w:sz w:val="20"/>
          <w:szCs w:val="20"/>
        </w:rPr>
      </w:pPr>
      <w:r w:rsidRPr="00ED01E1">
        <w:rPr>
          <w:rStyle w:val="Gl"/>
          <w:rFonts w:cstheme="minorHAnsi"/>
          <w:sz w:val="20"/>
          <w:szCs w:val="20"/>
        </w:rPr>
        <w:t>Atatürk Takvimi:</w:t>
      </w:r>
      <w:r w:rsidRPr="00ED01E1">
        <w:rPr>
          <w:rFonts w:cstheme="minorHAnsi"/>
          <w:sz w:val="20"/>
          <w:szCs w:val="20"/>
        </w:rPr>
        <w:t xml:space="preserve"> Atatürk'ün hayatındaki ve Millî Mücadele sürecindeki önemli tarihleri araştırarak dijital veya basılı takvim hazırlama. </w:t>
      </w:r>
    </w:p>
    <w:p w:rsidR="00BC0458" w:rsidRPr="00ED01E1" w:rsidRDefault="00BC0458" w:rsidP="009E26BF">
      <w:pPr>
        <w:numPr>
          <w:ilvl w:val="0"/>
          <w:numId w:val="22"/>
        </w:numPr>
        <w:spacing w:before="100" w:beforeAutospacing="1" w:after="100" w:afterAutospacing="1" w:line="240" w:lineRule="auto"/>
        <w:rPr>
          <w:rFonts w:cstheme="minorHAnsi"/>
          <w:sz w:val="20"/>
          <w:szCs w:val="20"/>
        </w:rPr>
      </w:pPr>
      <w:r w:rsidRPr="00ED01E1">
        <w:rPr>
          <w:rStyle w:val="Gl"/>
          <w:rFonts w:cstheme="minorHAnsi"/>
          <w:sz w:val="20"/>
          <w:szCs w:val="20"/>
        </w:rPr>
        <w:t>Kahramanlık Şiirleri Antolojisi:</w:t>
      </w:r>
      <w:r w:rsidRPr="00ED01E1">
        <w:rPr>
          <w:rFonts w:cstheme="minorHAnsi"/>
          <w:sz w:val="20"/>
          <w:szCs w:val="20"/>
        </w:rPr>
        <w:t xml:space="preserve"> Atatürk, Çanakkale, Millî Mücadele, kahramanlık, gazilik ve şehitlik konulu şiirlerden seçki hazırlama. </w:t>
      </w:r>
    </w:p>
    <w:p w:rsidR="00BC0458" w:rsidRPr="00ED01E1" w:rsidRDefault="00BC0458" w:rsidP="009E26BF">
      <w:pPr>
        <w:numPr>
          <w:ilvl w:val="0"/>
          <w:numId w:val="22"/>
        </w:numPr>
        <w:spacing w:before="100" w:beforeAutospacing="1" w:after="100" w:afterAutospacing="1" w:line="240" w:lineRule="auto"/>
        <w:rPr>
          <w:rFonts w:cstheme="minorHAnsi"/>
          <w:sz w:val="20"/>
          <w:szCs w:val="20"/>
        </w:rPr>
      </w:pPr>
      <w:r w:rsidRPr="00ED01E1">
        <w:rPr>
          <w:rStyle w:val="Gl"/>
          <w:rFonts w:cstheme="minorHAnsi"/>
          <w:sz w:val="20"/>
          <w:szCs w:val="20"/>
        </w:rPr>
        <w:t>Bir Kahramanın İzinde:</w:t>
      </w:r>
      <w:r w:rsidRPr="00ED01E1">
        <w:rPr>
          <w:rFonts w:cstheme="minorHAnsi"/>
          <w:sz w:val="20"/>
          <w:szCs w:val="20"/>
        </w:rPr>
        <w:t xml:space="preserve"> Millî Mücadele veya Çanakkale'de öne çıkan bir kahramanın yaşamını araştırma. </w:t>
      </w:r>
    </w:p>
    <w:p w:rsidR="00BC0458" w:rsidRPr="00ED01E1" w:rsidRDefault="00BC0458" w:rsidP="009E26BF">
      <w:pPr>
        <w:numPr>
          <w:ilvl w:val="0"/>
          <w:numId w:val="22"/>
        </w:numPr>
        <w:spacing w:before="100" w:beforeAutospacing="1" w:after="100" w:afterAutospacing="1" w:line="240" w:lineRule="auto"/>
        <w:rPr>
          <w:rFonts w:cstheme="minorHAnsi"/>
          <w:sz w:val="20"/>
          <w:szCs w:val="20"/>
        </w:rPr>
      </w:pPr>
      <w:r w:rsidRPr="00ED01E1">
        <w:rPr>
          <w:rStyle w:val="Gl"/>
          <w:rFonts w:cstheme="minorHAnsi"/>
          <w:sz w:val="20"/>
          <w:szCs w:val="20"/>
        </w:rPr>
        <w:t>Millî Mücadele'nin İzleri:</w:t>
      </w:r>
      <w:r w:rsidRPr="00ED01E1">
        <w:rPr>
          <w:rFonts w:cstheme="minorHAnsi"/>
          <w:sz w:val="20"/>
          <w:szCs w:val="20"/>
        </w:rPr>
        <w:t xml:space="preserve"> Yaşanılan çevrenin Millî Mücadele dönemindeki yerini ve varsa yerel kahramanlarını araştırma. </w:t>
      </w:r>
    </w:p>
    <w:p w:rsidR="00BC0458" w:rsidRPr="00ED01E1" w:rsidRDefault="00BC0458" w:rsidP="003E51C7">
      <w:pPr>
        <w:rPr>
          <w:rFonts w:cstheme="minorHAnsi"/>
          <w:b/>
          <w:sz w:val="20"/>
          <w:szCs w:val="20"/>
        </w:rPr>
      </w:pPr>
      <w:r w:rsidRPr="00ED01E1">
        <w:rPr>
          <w:rFonts w:cstheme="minorHAnsi"/>
          <w:b/>
          <w:sz w:val="20"/>
          <w:szCs w:val="20"/>
        </w:rPr>
        <w:t>3. İletişim ve Sosyal İlişkiler</w:t>
      </w:r>
    </w:p>
    <w:p w:rsidR="00BC0458" w:rsidRPr="00ED01E1" w:rsidRDefault="00BC0458" w:rsidP="009E26BF">
      <w:pPr>
        <w:numPr>
          <w:ilvl w:val="0"/>
          <w:numId w:val="23"/>
        </w:numPr>
        <w:spacing w:before="100" w:beforeAutospacing="1" w:after="100" w:afterAutospacing="1" w:line="240" w:lineRule="auto"/>
        <w:rPr>
          <w:rFonts w:cstheme="minorHAnsi"/>
          <w:sz w:val="20"/>
          <w:szCs w:val="20"/>
        </w:rPr>
      </w:pPr>
      <w:r w:rsidRPr="00ED01E1">
        <w:rPr>
          <w:rStyle w:val="Gl"/>
          <w:rFonts w:cstheme="minorHAnsi"/>
          <w:sz w:val="20"/>
          <w:szCs w:val="20"/>
        </w:rPr>
        <w:t>Sosyal Medyada Dil ve İletişim:</w:t>
      </w:r>
      <w:r w:rsidRPr="00ED01E1">
        <w:rPr>
          <w:rFonts w:cstheme="minorHAnsi"/>
          <w:sz w:val="20"/>
          <w:szCs w:val="20"/>
        </w:rPr>
        <w:t xml:space="preserve"> Sosyal medyada kullanılan iletişim dilini inceleyerek olumlu ve olumsuz örneklerden hareketle öneriler hazırlama. </w:t>
      </w:r>
    </w:p>
    <w:p w:rsidR="00BC0458" w:rsidRPr="00ED01E1" w:rsidRDefault="00BC0458" w:rsidP="009E26BF">
      <w:pPr>
        <w:numPr>
          <w:ilvl w:val="0"/>
          <w:numId w:val="23"/>
        </w:numPr>
        <w:spacing w:before="100" w:beforeAutospacing="1" w:after="100" w:afterAutospacing="1" w:line="240" w:lineRule="auto"/>
        <w:rPr>
          <w:rFonts w:cstheme="minorHAnsi"/>
          <w:sz w:val="20"/>
          <w:szCs w:val="20"/>
        </w:rPr>
      </w:pPr>
      <w:r w:rsidRPr="00ED01E1">
        <w:rPr>
          <w:rStyle w:val="Gl"/>
          <w:rFonts w:cstheme="minorHAnsi"/>
          <w:sz w:val="20"/>
          <w:szCs w:val="20"/>
        </w:rPr>
        <w:t>Bir Sorunu Konuşarak Çözüyorum:</w:t>
      </w:r>
      <w:r w:rsidRPr="00ED01E1">
        <w:rPr>
          <w:rFonts w:cstheme="minorHAnsi"/>
          <w:sz w:val="20"/>
          <w:szCs w:val="20"/>
        </w:rPr>
        <w:t xml:space="preserve"> Günlük yaşamda karşılaşılabilecek bir iletişim sorununu senaryolaştırarak çözüm yollarını drama yoluyla sunma. </w:t>
      </w:r>
    </w:p>
    <w:p w:rsidR="00BC0458" w:rsidRPr="00ED01E1" w:rsidRDefault="00BC0458" w:rsidP="009E26BF">
      <w:pPr>
        <w:numPr>
          <w:ilvl w:val="0"/>
          <w:numId w:val="23"/>
        </w:numPr>
        <w:spacing w:before="100" w:beforeAutospacing="1" w:after="100" w:afterAutospacing="1" w:line="240" w:lineRule="auto"/>
        <w:rPr>
          <w:rFonts w:cstheme="minorHAnsi"/>
          <w:sz w:val="20"/>
          <w:szCs w:val="20"/>
        </w:rPr>
      </w:pPr>
      <w:r w:rsidRPr="00ED01E1">
        <w:rPr>
          <w:rStyle w:val="Gl"/>
          <w:rFonts w:cstheme="minorHAnsi"/>
          <w:sz w:val="20"/>
          <w:szCs w:val="20"/>
        </w:rPr>
        <w:t>İletişim Araştırması:</w:t>
      </w:r>
      <w:r w:rsidRPr="00ED01E1">
        <w:rPr>
          <w:rFonts w:cstheme="minorHAnsi"/>
          <w:sz w:val="20"/>
          <w:szCs w:val="20"/>
        </w:rPr>
        <w:t xml:space="preserve"> Akran iletişimi konusunda anket hazırlama, elde edilen verileri değerlendirerek sonuçları sunma. </w:t>
      </w:r>
    </w:p>
    <w:p w:rsidR="00BC0458" w:rsidRPr="00ED01E1" w:rsidRDefault="00BC0458" w:rsidP="003E51C7">
      <w:pPr>
        <w:rPr>
          <w:rFonts w:cstheme="minorHAnsi"/>
          <w:b/>
          <w:sz w:val="20"/>
          <w:szCs w:val="20"/>
        </w:rPr>
      </w:pPr>
      <w:r w:rsidRPr="00ED01E1">
        <w:rPr>
          <w:rFonts w:cstheme="minorHAnsi"/>
          <w:b/>
          <w:sz w:val="20"/>
          <w:szCs w:val="20"/>
        </w:rPr>
        <w:t>4. Türk Sanatı</w:t>
      </w:r>
    </w:p>
    <w:p w:rsidR="00BC0458" w:rsidRPr="00ED01E1" w:rsidRDefault="00BC0458" w:rsidP="009E26BF">
      <w:pPr>
        <w:numPr>
          <w:ilvl w:val="0"/>
          <w:numId w:val="24"/>
        </w:numPr>
        <w:spacing w:before="100" w:beforeAutospacing="1" w:after="100" w:afterAutospacing="1" w:line="240" w:lineRule="auto"/>
        <w:rPr>
          <w:rFonts w:cstheme="minorHAnsi"/>
          <w:sz w:val="20"/>
          <w:szCs w:val="20"/>
        </w:rPr>
      </w:pPr>
      <w:r w:rsidRPr="00ED01E1">
        <w:rPr>
          <w:rStyle w:val="Gl"/>
          <w:rFonts w:cstheme="minorHAnsi"/>
          <w:sz w:val="20"/>
          <w:szCs w:val="20"/>
        </w:rPr>
        <w:t>Sanatımızın İzinde:</w:t>
      </w:r>
      <w:r w:rsidRPr="00ED01E1">
        <w:rPr>
          <w:rFonts w:cstheme="minorHAnsi"/>
          <w:sz w:val="20"/>
          <w:szCs w:val="20"/>
        </w:rPr>
        <w:t xml:space="preserve"> Ebru, hat, tezhip, minyatür, çini veya geleneksel Türk sanatlarından birini araştırarak tanıtma. </w:t>
      </w:r>
    </w:p>
    <w:p w:rsidR="00BC0458" w:rsidRPr="00ED01E1" w:rsidRDefault="00BC0458" w:rsidP="009E26BF">
      <w:pPr>
        <w:numPr>
          <w:ilvl w:val="0"/>
          <w:numId w:val="24"/>
        </w:numPr>
        <w:spacing w:before="100" w:beforeAutospacing="1" w:after="100" w:afterAutospacing="1" w:line="240" w:lineRule="auto"/>
        <w:rPr>
          <w:rFonts w:cstheme="minorHAnsi"/>
          <w:sz w:val="20"/>
          <w:szCs w:val="20"/>
        </w:rPr>
      </w:pPr>
      <w:r w:rsidRPr="00ED01E1">
        <w:rPr>
          <w:rStyle w:val="Gl"/>
          <w:rFonts w:cstheme="minorHAnsi"/>
          <w:sz w:val="20"/>
          <w:szCs w:val="20"/>
        </w:rPr>
        <w:t>Bir Türk Sanatçısını Tanıyorum:</w:t>
      </w:r>
      <w:r w:rsidRPr="00ED01E1">
        <w:rPr>
          <w:rFonts w:cstheme="minorHAnsi"/>
          <w:sz w:val="20"/>
          <w:szCs w:val="20"/>
        </w:rPr>
        <w:t xml:space="preserve"> Geleneksel veya çağdaş Türk sanatından bir sanatçının hayatını ve eserlerini araştırma. </w:t>
      </w:r>
    </w:p>
    <w:p w:rsidR="00BC0458" w:rsidRPr="00ED01E1" w:rsidRDefault="00BC0458" w:rsidP="009E26BF">
      <w:pPr>
        <w:numPr>
          <w:ilvl w:val="0"/>
          <w:numId w:val="24"/>
        </w:numPr>
        <w:spacing w:before="100" w:beforeAutospacing="1" w:after="100" w:afterAutospacing="1" w:line="240" w:lineRule="auto"/>
        <w:rPr>
          <w:rFonts w:cstheme="minorHAnsi"/>
          <w:sz w:val="20"/>
          <w:szCs w:val="20"/>
        </w:rPr>
      </w:pPr>
      <w:r w:rsidRPr="00ED01E1">
        <w:rPr>
          <w:rStyle w:val="Gl"/>
          <w:rFonts w:cstheme="minorHAnsi"/>
          <w:sz w:val="20"/>
          <w:szCs w:val="20"/>
        </w:rPr>
        <w:t>Motiflerin Dili:</w:t>
      </w:r>
      <w:r w:rsidRPr="00ED01E1">
        <w:rPr>
          <w:rFonts w:cstheme="minorHAnsi"/>
          <w:sz w:val="20"/>
          <w:szCs w:val="20"/>
        </w:rPr>
        <w:t xml:space="preserve"> Türk sanatında kullanılan geleneksel motifleri ve taşıdıkları anlamları araştırarak görsel çalışma hazırlama. </w:t>
      </w:r>
    </w:p>
    <w:p w:rsidR="00BC0458" w:rsidRPr="00ED01E1" w:rsidRDefault="00BC0458" w:rsidP="009E26BF">
      <w:pPr>
        <w:numPr>
          <w:ilvl w:val="0"/>
          <w:numId w:val="24"/>
        </w:numPr>
        <w:spacing w:before="100" w:beforeAutospacing="1" w:after="100" w:afterAutospacing="1" w:line="240" w:lineRule="auto"/>
        <w:rPr>
          <w:rFonts w:cstheme="minorHAnsi"/>
          <w:sz w:val="20"/>
          <w:szCs w:val="20"/>
        </w:rPr>
      </w:pPr>
      <w:r w:rsidRPr="00ED01E1">
        <w:rPr>
          <w:rStyle w:val="Gl"/>
          <w:rFonts w:cstheme="minorHAnsi"/>
          <w:sz w:val="20"/>
          <w:szCs w:val="20"/>
        </w:rPr>
        <w:t>Karagöz ve Hacivat:</w:t>
      </w:r>
      <w:r w:rsidRPr="00ED01E1">
        <w:rPr>
          <w:rFonts w:cstheme="minorHAnsi"/>
          <w:sz w:val="20"/>
          <w:szCs w:val="20"/>
        </w:rPr>
        <w:t xml:space="preserve"> Geleneksel Türk gölge oyununu araştırarak karakter veya kukla hazırlama ve kısa bir gösteri sunma. </w:t>
      </w:r>
    </w:p>
    <w:p w:rsidR="00BC0458" w:rsidRPr="00ED01E1" w:rsidRDefault="00BC0458" w:rsidP="003E51C7">
      <w:pPr>
        <w:rPr>
          <w:rFonts w:cstheme="minorHAnsi"/>
          <w:b/>
          <w:sz w:val="20"/>
          <w:szCs w:val="20"/>
        </w:rPr>
      </w:pPr>
      <w:r w:rsidRPr="00ED01E1">
        <w:rPr>
          <w:rFonts w:cstheme="minorHAnsi"/>
          <w:b/>
          <w:sz w:val="20"/>
          <w:szCs w:val="20"/>
        </w:rPr>
        <w:t>5. Okuma Kültürü</w:t>
      </w:r>
    </w:p>
    <w:p w:rsidR="00BC0458" w:rsidRPr="00ED01E1" w:rsidRDefault="00BC0458" w:rsidP="009E26BF">
      <w:pPr>
        <w:numPr>
          <w:ilvl w:val="0"/>
          <w:numId w:val="25"/>
        </w:numPr>
        <w:spacing w:before="100" w:beforeAutospacing="1" w:after="100" w:afterAutospacing="1" w:line="240" w:lineRule="auto"/>
        <w:rPr>
          <w:rFonts w:cstheme="minorHAnsi"/>
          <w:sz w:val="20"/>
          <w:szCs w:val="20"/>
        </w:rPr>
      </w:pPr>
      <w:r w:rsidRPr="00ED01E1">
        <w:rPr>
          <w:rStyle w:val="Gl"/>
          <w:rFonts w:cstheme="minorHAnsi"/>
          <w:sz w:val="20"/>
          <w:szCs w:val="20"/>
        </w:rPr>
        <w:t>Okulumuzun Okuma Haritası:</w:t>
      </w:r>
      <w:r w:rsidRPr="00ED01E1">
        <w:rPr>
          <w:rFonts w:cstheme="minorHAnsi"/>
          <w:sz w:val="20"/>
          <w:szCs w:val="20"/>
        </w:rPr>
        <w:t xml:space="preserve"> Okulda okuma alışkanlıklarına yönelik küçük ölçekli anket yaparak sonuçları grafik hâline getirme. </w:t>
      </w:r>
    </w:p>
    <w:p w:rsidR="00BC0458" w:rsidRPr="00ED01E1" w:rsidRDefault="00BC0458" w:rsidP="009E26BF">
      <w:pPr>
        <w:numPr>
          <w:ilvl w:val="0"/>
          <w:numId w:val="25"/>
        </w:numPr>
        <w:spacing w:before="100" w:beforeAutospacing="1" w:after="100" w:afterAutospacing="1" w:line="240" w:lineRule="auto"/>
        <w:rPr>
          <w:rFonts w:cstheme="minorHAnsi"/>
          <w:sz w:val="20"/>
          <w:szCs w:val="20"/>
        </w:rPr>
      </w:pPr>
      <w:r w:rsidRPr="00ED01E1">
        <w:rPr>
          <w:rStyle w:val="Gl"/>
          <w:rFonts w:cstheme="minorHAnsi"/>
          <w:sz w:val="20"/>
          <w:szCs w:val="20"/>
        </w:rPr>
        <w:t>Bir Kitabın İzinde:</w:t>
      </w:r>
      <w:r w:rsidRPr="00ED01E1">
        <w:rPr>
          <w:rFonts w:cstheme="minorHAnsi"/>
          <w:sz w:val="20"/>
          <w:szCs w:val="20"/>
        </w:rPr>
        <w:t xml:space="preserve"> Seçilen bir kitabı konu, karakter, ileti, dil ve anlatım yönlerinden inceleyerek sınıfta sunma. </w:t>
      </w:r>
    </w:p>
    <w:p w:rsidR="00BC0458" w:rsidRPr="00ED01E1" w:rsidRDefault="00BC0458" w:rsidP="009E26BF">
      <w:pPr>
        <w:numPr>
          <w:ilvl w:val="0"/>
          <w:numId w:val="25"/>
        </w:numPr>
        <w:spacing w:before="100" w:beforeAutospacing="1" w:after="100" w:afterAutospacing="1" w:line="240" w:lineRule="auto"/>
        <w:rPr>
          <w:rFonts w:cstheme="minorHAnsi"/>
          <w:sz w:val="20"/>
          <w:szCs w:val="20"/>
        </w:rPr>
      </w:pPr>
      <w:r w:rsidRPr="00ED01E1">
        <w:rPr>
          <w:rStyle w:val="Gl"/>
          <w:rFonts w:cstheme="minorHAnsi"/>
          <w:sz w:val="20"/>
          <w:szCs w:val="20"/>
        </w:rPr>
        <w:t>Okumayı Nasıl Artırabiliriz?:</w:t>
      </w:r>
      <w:r w:rsidRPr="00ED01E1">
        <w:rPr>
          <w:rFonts w:cstheme="minorHAnsi"/>
          <w:sz w:val="20"/>
          <w:szCs w:val="20"/>
        </w:rPr>
        <w:t xml:space="preserve"> Öğrencilerin okuma alışkanlıklarını geliştirmeye yönelik araştırma yaparak uygulanabilir öneriler geliştirme. </w:t>
      </w:r>
    </w:p>
    <w:p w:rsidR="00BC0458" w:rsidRPr="00ED01E1" w:rsidRDefault="00BC0458" w:rsidP="009E26BF">
      <w:pPr>
        <w:numPr>
          <w:ilvl w:val="0"/>
          <w:numId w:val="25"/>
        </w:numPr>
        <w:spacing w:before="100" w:beforeAutospacing="1" w:after="100" w:afterAutospacing="1" w:line="240" w:lineRule="auto"/>
        <w:rPr>
          <w:rFonts w:cstheme="minorHAnsi"/>
          <w:sz w:val="20"/>
          <w:szCs w:val="20"/>
        </w:rPr>
      </w:pPr>
      <w:r w:rsidRPr="00ED01E1">
        <w:rPr>
          <w:rStyle w:val="Gl"/>
          <w:rFonts w:cstheme="minorHAnsi"/>
          <w:sz w:val="20"/>
          <w:szCs w:val="20"/>
        </w:rPr>
        <w:t>Kitap Tanıtım Videosu:</w:t>
      </w:r>
      <w:r w:rsidRPr="00ED01E1">
        <w:rPr>
          <w:rFonts w:cstheme="minorHAnsi"/>
          <w:sz w:val="20"/>
          <w:szCs w:val="20"/>
        </w:rPr>
        <w:t xml:space="preserve"> Okunan bir kitabı arkadaşlarına önermek amacıyla kısa tanıtım videosu hazırlama. </w:t>
      </w:r>
    </w:p>
    <w:p w:rsidR="00BC0458" w:rsidRPr="00ED01E1" w:rsidRDefault="00BC0458" w:rsidP="003E51C7">
      <w:pPr>
        <w:rPr>
          <w:rFonts w:cstheme="minorHAnsi"/>
          <w:b/>
          <w:sz w:val="20"/>
          <w:szCs w:val="20"/>
        </w:rPr>
      </w:pPr>
      <w:r w:rsidRPr="00ED01E1">
        <w:rPr>
          <w:rFonts w:cstheme="minorHAnsi"/>
          <w:b/>
          <w:sz w:val="20"/>
          <w:szCs w:val="20"/>
        </w:rPr>
        <w:t>6. Hak ve Sorumluluklar</w:t>
      </w:r>
    </w:p>
    <w:p w:rsidR="00BC0458" w:rsidRPr="00ED01E1" w:rsidRDefault="00BC0458" w:rsidP="009E26BF">
      <w:pPr>
        <w:numPr>
          <w:ilvl w:val="0"/>
          <w:numId w:val="26"/>
        </w:numPr>
        <w:spacing w:before="100" w:beforeAutospacing="1" w:after="100" w:afterAutospacing="1" w:line="240" w:lineRule="auto"/>
        <w:rPr>
          <w:rFonts w:cstheme="minorHAnsi"/>
          <w:sz w:val="20"/>
          <w:szCs w:val="20"/>
        </w:rPr>
      </w:pPr>
      <w:r w:rsidRPr="00ED01E1">
        <w:rPr>
          <w:rStyle w:val="Gl"/>
          <w:rFonts w:cstheme="minorHAnsi"/>
          <w:sz w:val="20"/>
          <w:szCs w:val="20"/>
        </w:rPr>
        <w:t>Haklarımı ve Sorumluluklarımı Biliyorum:</w:t>
      </w:r>
      <w:r w:rsidRPr="00ED01E1">
        <w:rPr>
          <w:rFonts w:cstheme="minorHAnsi"/>
          <w:sz w:val="20"/>
          <w:szCs w:val="20"/>
        </w:rPr>
        <w:t xml:space="preserve"> Çocukların temel hak ve sorumluluklarını araştırarak bilgilendirici broşür hazırlama. </w:t>
      </w:r>
    </w:p>
    <w:p w:rsidR="00BC0458" w:rsidRPr="00ED01E1" w:rsidRDefault="00BC0458" w:rsidP="009E26BF">
      <w:pPr>
        <w:numPr>
          <w:ilvl w:val="0"/>
          <w:numId w:val="26"/>
        </w:numPr>
        <w:spacing w:before="100" w:beforeAutospacing="1" w:after="100" w:afterAutospacing="1" w:line="240" w:lineRule="auto"/>
        <w:rPr>
          <w:rFonts w:cstheme="minorHAnsi"/>
          <w:sz w:val="20"/>
          <w:szCs w:val="20"/>
        </w:rPr>
      </w:pPr>
      <w:r w:rsidRPr="00ED01E1">
        <w:rPr>
          <w:rStyle w:val="Gl"/>
          <w:rFonts w:cstheme="minorHAnsi"/>
          <w:sz w:val="20"/>
          <w:szCs w:val="20"/>
        </w:rPr>
        <w:t>Okulum İçin Bir Önerim Var:</w:t>
      </w:r>
      <w:r w:rsidRPr="00ED01E1">
        <w:rPr>
          <w:rFonts w:cstheme="minorHAnsi"/>
          <w:sz w:val="20"/>
          <w:szCs w:val="20"/>
        </w:rPr>
        <w:t xml:space="preserve"> Okul yaşamını iyileştirmeye yönelik bir sorunu belirleyerek çözüm önerileri geliştirme ve ilgili makama dilekçe yazma. </w:t>
      </w:r>
    </w:p>
    <w:p w:rsidR="00BC0458" w:rsidRPr="00ED01E1" w:rsidRDefault="00BC0458" w:rsidP="009E26BF">
      <w:pPr>
        <w:numPr>
          <w:ilvl w:val="0"/>
          <w:numId w:val="26"/>
        </w:numPr>
        <w:spacing w:before="100" w:beforeAutospacing="1" w:after="100" w:afterAutospacing="1" w:line="240" w:lineRule="auto"/>
        <w:rPr>
          <w:rFonts w:cstheme="minorHAnsi"/>
          <w:sz w:val="20"/>
          <w:szCs w:val="20"/>
        </w:rPr>
      </w:pPr>
      <w:r w:rsidRPr="00ED01E1">
        <w:rPr>
          <w:rStyle w:val="Gl"/>
          <w:rFonts w:cstheme="minorHAnsi"/>
          <w:sz w:val="20"/>
          <w:szCs w:val="20"/>
        </w:rPr>
        <w:t>Çocuk Hakları Afişi:</w:t>
      </w:r>
      <w:r w:rsidRPr="00ED01E1">
        <w:rPr>
          <w:rFonts w:cstheme="minorHAnsi"/>
          <w:sz w:val="20"/>
          <w:szCs w:val="20"/>
        </w:rPr>
        <w:t xml:space="preserve"> Çocuk haklarından birini seçerek bilgilendirici ve farkındalık oluşturucu afiş hazırlama. </w:t>
      </w:r>
    </w:p>
    <w:p w:rsidR="00BC0458" w:rsidRPr="00ED01E1" w:rsidRDefault="00BC0458" w:rsidP="009E26BF">
      <w:pPr>
        <w:numPr>
          <w:ilvl w:val="0"/>
          <w:numId w:val="26"/>
        </w:numPr>
        <w:spacing w:before="100" w:beforeAutospacing="1" w:after="100" w:afterAutospacing="1" w:line="240" w:lineRule="auto"/>
        <w:rPr>
          <w:rFonts w:cstheme="minorHAnsi"/>
          <w:sz w:val="20"/>
          <w:szCs w:val="20"/>
        </w:rPr>
      </w:pPr>
      <w:r w:rsidRPr="00ED01E1">
        <w:rPr>
          <w:rStyle w:val="Gl"/>
          <w:rFonts w:cstheme="minorHAnsi"/>
          <w:sz w:val="20"/>
          <w:szCs w:val="20"/>
        </w:rPr>
        <w:t>Hak mı, Sorumluluk mu?:</w:t>
      </w:r>
      <w:r w:rsidRPr="00ED01E1">
        <w:rPr>
          <w:rFonts w:cstheme="minorHAnsi"/>
          <w:sz w:val="20"/>
          <w:szCs w:val="20"/>
        </w:rPr>
        <w:t xml:space="preserve"> Günlük yaşamdan örnekleri hak ve sorumluluk açısından değerlendirerek sunum veya kısa video hazırlama. </w:t>
      </w:r>
    </w:p>
    <w:p w:rsidR="00BC0458" w:rsidRPr="00ED01E1" w:rsidRDefault="00BC0458" w:rsidP="00BC0458">
      <w:pPr>
        <w:spacing w:after="0"/>
        <w:rPr>
          <w:rFonts w:cstheme="minorHAnsi"/>
          <w:sz w:val="20"/>
          <w:szCs w:val="20"/>
        </w:rPr>
      </w:pPr>
    </w:p>
    <w:p w:rsidR="00BC0458" w:rsidRPr="00ED01E1" w:rsidRDefault="00BC0458" w:rsidP="003E51C7">
      <w:pPr>
        <w:rPr>
          <w:rFonts w:cstheme="minorHAnsi"/>
          <w:b/>
          <w:sz w:val="20"/>
          <w:szCs w:val="20"/>
        </w:rPr>
      </w:pPr>
      <w:r w:rsidRPr="00ED01E1">
        <w:rPr>
          <w:rFonts w:cstheme="minorHAnsi"/>
          <w:b/>
          <w:sz w:val="20"/>
          <w:szCs w:val="20"/>
        </w:rPr>
        <w:lastRenderedPageBreak/>
        <w:t>Proje Çalışmalarının Uygulanması ve Değerlendirilmesi</w:t>
      </w:r>
    </w:p>
    <w:p w:rsidR="00BC0458" w:rsidRPr="00ED01E1" w:rsidRDefault="00BC0458" w:rsidP="006E5A69">
      <w:pPr>
        <w:rPr>
          <w:rFonts w:cstheme="minorHAnsi"/>
          <w:sz w:val="20"/>
          <w:szCs w:val="20"/>
        </w:rPr>
      </w:pPr>
      <w:r w:rsidRPr="00ED01E1">
        <w:rPr>
          <w:rFonts w:cstheme="minorHAnsi"/>
          <w:sz w:val="20"/>
          <w:szCs w:val="20"/>
        </w:rPr>
        <w:t>Öğrencilerin proje konularını belirlerken ilgi, yetenek, hazır</w:t>
      </w:r>
      <w:r w:rsidR="000C7E27" w:rsidRPr="00ED01E1">
        <w:rPr>
          <w:rFonts w:cstheme="minorHAnsi"/>
          <w:sz w:val="20"/>
          <w:szCs w:val="20"/>
        </w:rPr>
        <w:t xml:space="preserve"> </w:t>
      </w:r>
      <w:r w:rsidRPr="00ED01E1">
        <w:rPr>
          <w:rFonts w:cstheme="minorHAnsi"/>
          <w:sz w:val="20"/>
          <w:szCs w:val="20"/>
        </w:rPr>
        <w:t>bulunuşluk ve bireysel farklılıkları dikkate alınacaktır. Aynı sınıfta öğrencilerin farklı proje konuları seçmelerine imkân tanınacak; gerektiğinde bireysel çalışmaların yanı sıra grup çalışmalarına da yer verilecektir.</w:t>
      </w:r>
    </w:p>
    <w:p w:rsidR="00BC0458" w:rsidRPr="00ED01E1" w:rsidRDefault="00BC0458" w:rsidP="006E5A69">
      <w:pPr>
        <w:rPr>
          <w:rFonts w:cstheme="minorHAnsi"/>
          <w:sz w:val="20"/>
          <w:szCs w:val="20"/>
        </w:rPr>
      </w:pPr>
      <w:r w:rsidRPr="00ED01E1">
        <w:rPr>
          <w:rFonts w:cstheme="minorHAnsi"/>
          <w:sz w:val="20"/>
          <w:szCs w:val="20"/>
        </w:rPr>
        <w:t>Proje sürecinde öğrencilerin yalnızca ortaya çıkardıkları son ürün değil; araştırma ve planlama süreci, kaynaklardan yararlanma, bilgiyi düzenleme, özgünlük, Türkçeyi doğru ve etkili kullanma, zaman yönetimi ve sunum becerileri de dikkate alınacaktır.</w:t>
      </w:r>
    </w:p>
    <w:p w:rsidR="00BC0458" w:rsidRPr="00ED01E1" w:rsidRDefault="00BC0458" w:rsidP="00BC64AC">
      <w:pPr>
        <w:rPr>
          <w:rFonts w:cstheme="minorHAnsi"/>
          <w:sz w:val="20"/>
          <w:szCs w:val="20"/>
        </w:rPr>
      </w:pPr>
      <w:r w:rsidRPr="00ED01E1">
        <w:rPr>
          <w:rFonts w:cstheme="minorHAnsi"/>
          <w:sz w:val="20"/>
          <w:szCs w:val="20"/>
        </w:rPr>
        <w:t>Çalışmanın niteliğine göre dereceli puanlama anahtarı veya kontrol listesi hazırlanacak ve değerlendirme ölçütleri çalışmaya başlanmadan önce öğrencilerle paylaşılacaktır. Öğrencilerin çalışmalarını mümkün olduğunca kendi ifadeleriyle ve özgün ürünler ortaya koya</w:t>
      </w:r>
      <w:r w:rsidR="00BC64AC" w:rsidRPr="00ED01E1">
        <w:rPr>
          <w:rFonts w:cstheme="minorHAnsi"/>
          <w:sz w:val="20"/>
          <w:szCs w:val="20"/>
        </w:rPr>
        <w:t>rak hazırlamaları sağlanacaktır.</w:t>
      </w:r>
    </w:p>
    <w:p w:rsidR="00BC0458" w:rsidRPr="00ED01E1" w:rsidRDefault="00BC0458" w:rsidP="00BC0458">
      <w:pPr>
        <w:spacing w:after="0" w:line="240" w:lineRule="auto"/>
        <w:rPr>
          <w:rFonts w:eastAsia="Batang" w:cstheme="minorHAnsi"/>
          <w:b/>
          <w:sz w:val="20"/>
          <w:szCs w:val="20"/>
          <w:lang w:eastAsia="tr-TR"/>
        </w:rPr>
      </w:pPr>
    </w:p>
    <w:p w:rsidR="006E5A69" w:rsidRPr="00ED01E1" w:rsidRDefault="006E5A69" w:rsidP="00BC0458">
      <w:pPr>
        <w:spacing w:after="0" w:line="240" w:lineRule="auto"/>
        <w:rPr>
          <w:rFonts w:eastAsia="Batang" w:cstheme="minorHAnsi"/>
          <w:b/>
          <w:sz w:val="20"/>
          <w:szCs w:val="20"/>
          <w:lang w:eastAsia="tr-TR"/>
        </w:rPr>
      </w:pPr>
    </w:p>
    <w:p w:rsidR="006E5A69" w:rsidRPr="00ED01E1" w:rsidRDefault="006E5A69" w:rsidP="00BC0458">
      <w:pPr>
        <w:spacing w:after="0" w:line="240" w:lineRule="auto"/>
        <w:rPr>
          <w:rFonts w:eastAsia="Batang" w:cstheme="minorHAnsi"/>
          <w:b/>
          <w:sz w:val="20"/>
          <w:szCs w:val="20"/>
          <w:lang w:eastAsia="tr-TR"/>
        </w:rPr>
      </w:pPr>
    </w:p>
    <w:p w:rsidR="006E5A69" w:rsidRPr="00ED01E1" w:rsidRDefault="006E5A69" w:rsidP="00BC0458">
      <w:pPr>
        <w:spacing w:after="0" w:line="240" w:lineRule="auto"/>
        <w:rPr>
          <w:rFonts w:eastAsia="Batang" w:cstheme="minorHAnsi"/>
          <w:b/>
          <w:sz w:val="20"/>
          <w:szCs w:val="20"/>
          <w:lang w:eastAsia="tr-TR"/>
        </w:rPr>
      </w:pPr>
    </w:p>
    <w:p w:rsidR="006E5A69" w:rsidRPr="00ED01E1" w:rsidRDefault="006E5A69" w:rsidP="006E5A69">
      <w:pPr>
        <w:rPr>
          <w:rFonts w:cstheme="minorHAnsi"/>
          <w:b/>
          <w:sz w:val="20"/>
          <w:szCs w:val="20"/>
        </w:rPr>
      </w:pPr>
      <w:r w:rsidRPr="00ED01E1">
        <w:rPr>
          <w:rFonts w:cstheme="minorHAnsi"/>
          <w:b/>
          <w:sz w:val="20"/>
          <w:szCs w:val="20"/>
        </w:rPr>
        <w:t>ÖRNEK PROJE DEĞERLENDİRME ÖLÇEĞİ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85"/>
        <w:gridCol w:w="515"/>
      </w:tblGrid>
      <w:tr w:rsidR="006E5A69" w:rsidRPr="00ED01E1" w:rsidTr="006E5A69">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jc w:val="center"/>
              <w:rPr>
                <w:rFonts w:cstheme="minorHAnsi"/>
                <w:b/>
                <w:bCs/>
                <w:sz w:val="20"/>
                <w:szCs w:val="20"/>
              </w:rPr>
            </w:pPr>
            <w:r w:rsidRPr="00ED01E1">
              <w:rPr>
                <w:rFonts w:cstheme="minorHAnsi"/>
                <w:b/>
                <w:bCs/>
                <w:sz w:val="20"/>
                <w:szCs w:val="20"/>
              </w:rPr>
              <w:t>Değerlendirilecek Ölçütler</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jc w:val="center"/>
              <w:rPr>
                <w:rFonts w:cstheme="minorHAnsi"/>
                <w:b/>
                <w:bCs/>
                <w:sz w:val="20"/>
                <w:szCs w:val="20"/>
              </w:rPr>
            </w:pPr>
            <w:r w:rsidRPr="00ED01E1">
              <w:rPr>
                <w:rFonts w:cstheme="minorHAnsi"/>
                <w:b/>
                <w:bCs/>
                <w:sz w:val="20"/>
                <w:szCs w:val="20"/>
              </w:rPr>
              <w:t>Puan</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Style w:val="Gl"/>
                <w:rFonts w:cstheme="minorHAnsi"/>
                <w:sz w:val="20"/>
                <w:szCs w:val="20"/>
              </w:rPr>
              <w:t>A. PROJE HAZIRLAMA SÜRECİ</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1. Projenin amacını ve konusunu belirleme</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2. Çalışma planı oluşturma ve plana uygun ilerleme</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3. İhtiyaç duyulan araç, materyal ve kaynakları belirleme</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4. Güvenilir ve farklı kaynaklardan bilgi toplama</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 Çalışmayı belirlenen sürede tamamlama</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Style w:val="Gl"/>
                <w:rFonts w:cstheme="minorHAnsi"/>
                <w:sz w:val="20"/>
                <w:szCs w:val="20"/>
              </w:rPr>
              <w:t>B. PROJENİN İÇERİĞİ VE ÜRÜN</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1. Türkçeyi doğru, açık ve etkili kullanma</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10</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2. Bilgilerin doğruluğu ve konuya uygunluğu</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10</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3. Toplanan bilgileri düzenleme ve anlamlı bir bütün oluşturma</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10</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4. Özgünlük ve yaratıcılık</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10</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 Tema ve proje amacıyla ilişki kurma</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Style w:val="Gl"/>
                <w:rFonts w:cstheme="minorHAnsi"/>
                <w:sz w:val="20"/>
                <w:szCs w:val="20"/>
              </w:rPr>
              <w:t>C. PROJENİN SUNUMU</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1. Türkçeyi doğru ve etkili kullanarak sunma</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2. Konuya hâkim olma ve sorulara uygun cevap verme</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3. Sunumu anlaşılır ve düzenli gerçekleştirme</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lastRenderedPageBreak/>
              <w:t>4. Sunuda uygun görsel/dijital materyallerden yararlanma</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 Süreyi etkili kullanma</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6. Sunum sırasında etkili iletişim kurma</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Fonts w:cstheme="minorHAnsi"/>
                <w:sz w:val="20"/>
                <w:szCs w:val="20"/>
              </w:rPr>
              <w:t>5</w:t>
            </w:r>
          </w:p>
        </w:tc>
      </w:tr>
      <w:tr w:rsidR="006E5A69" w:rsidRPr="00ED01E1" w:rsidTr="006E5A6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Style w:val="Gl"/>
                <w:rFonts w:cstheme="minorHAnsi"/>
                <w:sz w:val="20"/>
                <w:szCs w:val="20"/>
              </w:rPr>
              <w:t>TOPLAM</w:t>
            </w:r>
          </w:p>
        </w:tc>
        <w:tc>
          <w:tcPr>
            <w:tcW w:w="0" w:type="auto"/>
            <w:tcBorders>
              <w:top w:val="single" w:sz="4" w:space="0" w:color="auto"/>
              <w:left w:val="single" w:sz="4" w:space="0" w:color="auto"/>
              <w:bottom w:val="single" w:sz="4" w:space="0" w:color="auto"/>
              <w:right w:val="single" w:sz="4" w:space="0" w:color="auto"/>
            </w:tcBorders>
            <w:vAlign w:val="center"/>
            <w:hideMark/>
          </w:tcPr>
          <w:p w:rsidR="006E5A69" w:rsidRPr="00ED01E1" w:rsidRDefault="006E5A69">
            <w:pPr>
              <w:rPr>
                <w:rFonts w:cstheme="minorHAnsi"/>
                <w:sz w:val="20"/>
                <w:szCs w:val="20"/>
              </w:rPr>
            </w:pPr>
            <w:r w:rsidRPr="00ED01E1">
              <w:rPr>
                <w:rStyle w:val="Gl"/>
                <w:rFonts w:cstheme="minorHAnsi"/>
                <w:sz w:val="20"/>
                <w:szCs w:val="20"/>
              </w:rPr>
              <w:t>100</w:t>
            </w:r>
          </w:p>
        </w:tc>
      </w:tr>
      <w:tr w:rsidR="006E5A69" w:rsidRPr="00ED01E1" w:rsidTr="006E5A69">
        <w:trPr>
          <w:tblCellSpacing w:w="15" w:type="dxa"/>
        </w:trPr>
        <w:tc>
          <w:tcPr>
            <w:tcW w:w="0" w:type="auto"/>
            <w:vAlign w:val="center"/>
          </w:tcPr>
          <w:p w:rsidR="006E5A69" w:rsidRPr="00ED01E1" w:rsidRDefault="006E5A69">
            <w:pPr>
              <w:rPr>
                <w:rStyle w:val="Gl"/>
                <w:rFonts w:cstheme="minorHAnsi"/>
                <w:sz w:val="20"/>
                <w:szCs w:val="20"/>
              </w:rPr>
            </w:pPr>
          </w:p>
        </w:tc>
        <w:tc>
          <w:tcPr>
            <w:tcW w:w="0" w:type="auto"/>
            <w:vAlign w:val="center"/>
          </w:tcPr>
          <w:p w:rsidR="006E5A69" w:rsidRPr="00ED01E1" w:rsidRDefault="006E5A69">
            <w:pPr>
              <w:rPr>
                <w:rStyle w:val="Gl"/>
                <w:rFonts w:cstheme="minorHAnsi"/>
                <w:sz w:val="20"/>
                <w:szCs w:val="20"/>
              </w:rPr>
            </w:pPr>
          </w:p>
        </w:tc>
      </w:tr>
    </w:tbl>
    <w:p w:rsidR="006E5A69" w:rsidRPr="00ED01E1" w:rsidRDefault="006E5A69" w:rsidP="006E5A69">
      <w:pPr>
        <w:rPr>
          <w:rFonts w:cstheme="minorHAnsi"/>
          <w:b/>
          <w:sz w:val="20"/>
          <w:szCs w:val="20"/>
        </w:rPr>
      </w:pPr>
      <w:r w:rsidRPr="00ED01E1">
        <w:rPr>
          <w:rFonts w:cstheme="minorHAnsi"/>
          <w:b/>
          <w:sz w:val="20"/>
          <w:szCs w:val="20"/>
        </w:rPr>
        <w:t>Proje Görev Takvimi ve Uygulama Esasları</w:t>
      </w:r>
    </w:p>
    <w:p w:rsidR="006E5A69" w:rsidRPr="00ED01E1" w:rsidRDefault="006E5A69" w:rsidP="006E5A69">
      <w:pPr>
        <w:rPr>
          <w:rFonts w:cstheme="minorHAnsi"/>
          <w:sz w:val="20"/>
          <w:szCs w:val="20"/>
        </w:rPr>
      </w:pPr>
      <w:r w:rsidRPr="00ED01E1">
        <w:rPr>
          <w:rFonts w:cstheme="minorHAnsi"/>
          <w:sz w:val="20"/>
          <w:szCs w:val="20"/>
        </w:rPr>
        <w:t>Öğrenciler, ilgi ve istekleri doğrultusunda her eğitim öğretim döneminde bir proje görevi alabilirler. Proje konularının belirlenmesinde öğrencilerin sınıf düzeyleri, ilgi ve yetenekleri, hazır bulunuşlukları ile öğretim programındaki tema ve öğrenme çıktıları dikkate alınacaktır.</w:t>
      </w:r>
    </w:p>
    <w:p w:rsidR="006E5A69" w:rsidRPr="00ED01E1" w:rsidRDefault="006E5A69" w:rsidP="006E5A6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1. Dönem</w:t>
      </w:r>
    </w:p>
    <w:p w:rsidR="006E5A69" w:rsidRPr="00ED01E1" w:rsidRDefault="006E5A69" w:rsidP="009E26BF">
      <w:pPr>
        <w:numPr>
          <w:ilvl w:val="0"/>
          <w:numId w:val="27"/>
        </w:numPr>
        <w:spacing w:before="100" w:beforeAutospacing="1" w:after="100" w:afterAutospacing="1" w:line="240" w:lineRule="auto"/>
        <w:rPr>
          <w:rFonts w:cstheme="minorHAnsi"/>
          <w:sz w:val="20"/>
          <w:szCs w:val="20"/>
        </w:rPr>
      </w:pPr>
      <w:r w:rsidRPr="00ED01E1">
        <w:rPr>
          <w:rFonts w:cstheme="minorHAnsi"/>
          <w:sz w:val="20"/>
          <w:szCs w:val="20"/>
        </w:rPr>
        <w:t xml:space="preserve">Proje konularının belirlenmesi ve öğrencilere verilmesi: </w:t>
      </w:r>
      <w:r w:rsidRPr="00ED01E1">
        <w:rPr>
          <w:rStyle w:val="Gl"/>
          <w:rFonts w:cstheme="minorHAnsi"/>
          <w:sz w:val="20"/>
          <w:szCs w:val="20"/>
        </w:rPr>
        <w:t>Ekim ayının 2. haftası</w:t>
      </w:r>
      <w:r w:rsidRPr="00ED01E1">
        <w:rPr>
          <w:rFonts w:cstheme="minorHAnsi"/>
          <w:sz w:val="20"/>
          <w:szCs w:val="20"/>
        </w:rPr>
        <w:t xml:space="preserve"> </w:t>
      </w:r>
    </w:p>
    <w:p w:rsidR="006E5A69" w:rsidRPr="00ED01E1" w:rsidRDefault="006E5A69" w:rsidP="009E26BF">
      <w:pPr>
        <w:numPr>
          <w:ilvl w:val="0"/>
          <w:numId w:val="27"/>
        </w:numPr>
        <w:spacing w:before="100" w:beforeAutospacing="1" w:after="100" w:afterAutospacing="1" w:line="240" w:lineRule="auto"/>
        <w:rPr>
          <w:rFonts w:cstheme="minorHAnsi"/>
          <w:sz w:val="20"/>
          <w:szCs w:val="20"/>
        </w:rPr>
      </w:pPr>
      <w:r w:rsidRPr="00ED01E1">
        <w:rPr>
          <w:rFonts w:cstheme="minorHAnsi"/>
          <w:sz w:val="20"/>
          <w:szCs w:val="20"/>
        </w:rPr>
        <w:t xml:space="preserve">Projelerin teslim edilmesi: </w:t>
      </w:r>
      <w:r w:rsidRPr="00ED01E1">
        <w:rPr>
          <w:rStyle w:val="Gl"/>
          <w:rFonts w:cstheme="minorHAnsi"/>
          <w:sz w:val="20"/>
          <w:szCs w:val="20"/>
        </w:rPr>
        <w:t>Aralık ayının 4. haftası</w:t>
      </w:r>
      <w:r w:rsidRPr="00ED01E1">
        <w:rPr>
          <w:rFonts w:cstheme="minorHAnsi"/>
          <w:sz w:val="20"/>
          <w:szCs w:val="20"/>
        </w:rPr>
        <w:t xml:space="preserve"> </w:t>
      </w:r>
    </w:p>
    <w:p w:rsidR="006E5A69" w:rsidRPr="00ED01E1" w:rsidRDefault="006E5A69" w:rsidP="006E5A69">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 Dönem</w:t>
      </w:r>
    </w:p>
    <w:p w:rsidR="006E5A69" w:rsidRPr="00ED01E1" w:rsidRDefault="006E5A69" w:rsidP="009E26BF">
      <w:pPr>
        <w:numPr>
          <w:ilvl w:val="0"/>
          <w:numId w:val="28"/>
        </w:numPr>
        <w:spacing w:before="100" w:beforeAutospacing="1" w:after="100" w:afterAutospacing="1" w:line="240" w:lineRule="auto"/>
        <w:rPr>
          <w:rFonts w:cstheme="minorHAnsi"/>
          <w:sz w:val="20"/>
          <w:szCs w:val="20"/>
        </w:rPr>
      </w:pPr>
      <w:r w:rsidRPr="00ED01E1">
        <w:rPr>
          <w:rFonts w:cstheme="minorHAnsi"/>
          <w:sz w:val="20"/>
          <w:szCs w:val="20"/>
        </w:rPr>
        <w:t xml:space="preserve">Proje konularının belirlenmesi ve öğrencilere verilmesi: </w:t>
      </w:r>
      <w:r w:rsidRPr="00ED01E1">
        <w:rPr>
          <w:rStyle w:val="Gl"/>
          <w:rFonts w:cstheme="minorHAnsi"/>
          <w:sz w:val="20"/>
          <w:szCs w:val="20"/>
        </w:rPr>
        <w:t>Şubat ayının 2. haftası</w:t>
      </w:r>
      <w:r w:rsidRPr="00ED01E1">
        <w:rPr>
          <w:rFonts w:cstheme="minorHAnsi"/>
          <w:sz w:val="20"/>
          <w:szCs w:val="20"/>
        </w:rPr>
        <w:t xml:space="preserve"> </w:t>
      </w:r>
    </w:p>
    <w:p w:rsidR="006E5A69" w:rsidRPr="00ED01E1" w:rsidRDefault="006E5A69" w:rsidP="009E26BF">
      <w:pPr>
        <w:numPr>
          <w:ilvl w:val="0"/>
          <w:numId w:val="28"/>
        </w:numPr>
        <w:spacing w:before="100" w:beforeAutospacing="1" w:after="100" w:afterAutospacing="1" w:line="240" w:lineRule="auto"/>
        <w:rPr>
          <w:rFonts w:cstheme="minorHAnsi"/>
          <w:sz w:val="20"/>
          <w:szCs w:val="20"/>
        </w:rPr>
      </w:pPr>
      <w:r w:rsidRPr="00ED01E1">
        <w:rPr>
          <w:rFonts w:cstheme="minorHAnsi"/>
          <w:sz w:val="20"/>
          <w:szCs w:val="20"/>
        </w:rPr>
        <w:t xml:space="preserve">Projelerin teslim edilmesi: </w:t>
      </w:r>
      <w:r w:rsidRPr="00ED01E1">
        <w:rPr>
          <w:rStyle w:val="Gl"/>
          <w:rFonts w:cstheme="minorHAnsi"/>
          <w:sz w:val="20"/>
          <w:szCs w:val="20"/>
        </w:rPr>
        <w:t>Nisan ayının 4. haftası</w:t>
      </w:r>
      <w:r w:rsidRPr="00ED01E1">
        <w:rPr>
          <w:rFonts w:cstheme="minorHAnsi"/>
          <w:sz w:val="20"/>
          <w:szCs w:val="20"/>
        </w:rPr>
        <w:t xml:space="preserve"> </w:t>
      </w:r>
    </w:p>
    <w:p w:rsidR="006E5A69" w:rsidRPr="00ED01E1" w:rsidRDefault="006E5A69" w:rsidP="006E5A69">
      <w:pPr>
        <w:rPr>
          <w:rFonts w:cstheme="minorHAnsi"/>
          <w:sz w:val="20"/>
          <w:szCs w:val="20"/>
        </w:rPr>
      </w:pPr>
      <w:r w:rsidRPr="00ED01E1">
        <w:rPr>
          <w:rFonts w:cstheme="minorHAnsi"/>
          <w:sz w:val="20"/>
          <w:szCs w:val="20"/>
        </w:rPr>
        <w:t>Öğrencinin proje konusu öğretmenle birlikte belirlenerek proje sürecinde gerekli rehberlik yapılacaktır. Öğrencinin yalnızca ortaya koyduğu son ürün değil; planlama, araştırma, bilgi toplama ve düzenleme, özgünlük, Türkçeyi doğru ve etkili kullanma, çalışmayı zamanında tamamlama ve sunma süreci de değerlendirmeye alınacaktır.</w:t>
      </w:r>
    </w:p>
    <w:p w:rsidR="006E5A69" w:rsidRPr="00ED01E1" w:rsidRDefault="006E5A69" w:rsidP="006E5A69">
      <w:pPr>
        <w:rPr>
          <w:rFonts w:cstheme="minorHAnsi"/>
          <w:sz w:val="20"/>
          <w:szCs w:val="20"/>
        </w:rPr>
      </w:pPr>
      <w:r w:rsidRPr="00ED01E1">
        <w:rPr>
          <w:rFonts w:cstheme="minorHAnsi"/>
          <w:sz w:val="20"/>
          <w:szCs w:val="20"/>
        </w:rPr>
        <w:t>Projeler, hazırlanan proje değerlendirme ölçeği doğrultusunda değerlendirilecek ve değerlendirme ölçütleri çalışmaya başlanmadan önce öğrencilere bildirilecektir. Projenin türüne ve niteliğine göre ölçütler ile puan ağırlıkları ders öğretmeni tarafından düzenlenebilecektir.</w:t>
      </w:r>
    </w:p>
    <w:p w:rsidR="006E5A69" w:rsidRPr="00ED01E1" w:rsidRDefault="006E5A69" w:rsidP="006E5A69">
      <w:pPr>
        <w:rPr>
          <w:rFonts w:cstheme="minorHAnsi"/>
          <w:sz w:val="20"/>
          <w:szCs w:val="20"/>
        </w:rPr>
      </w:pPr>
      <w:r w:rsidRPr="00ED01E1">
        <w:rPr>
          <w:rFonts w:cstheme="minorHAnsi"/>
          <w:b/>
          <w:sz w:val="20"/>
          <w:szCs w:val="20"/>
        </w:rPr>
        <w:t>Karar:</w:t>
      </w:r>
      <w:r w:rsidRPr="00ED01E1">
        <w:rPr>
          <w:rFonts w:cstheme="minorHAnsi"/>
          <w:sz w:val="20"/>
          <w:szCs w:val="20"/>
        </w:rPr>
        <w:t xml:space="preserve"> Öğrencilerin istemeleri hâlinde her dönemde bir proje görevi alabilmelerine, proje konularının 5, 6 ve 7. sınıf Türkçe dersi tema ve öğrenme çıktılarıyla ilişkilendirilmesine, proje sürecinin öğretmen tarafından izlenmesine ve çalışmaların önceden belirlenen ölçütler doğrultusunda değerlendirilmesine karar verildi.</w:t>
      </w:r>
    </w:p>
    <w:p w:rsidR="002B2116" w:rsidRPr="00ED01E1" w:rsidRDefault="006E5A69" w:rsidP="006E5A69">
      <w:pPr>
        <w:spacing w:after="0" w:line="240" w:lineRule="auto"/>
        <w:rPr>
          <w:rFonts w:eastAsia="Batang" w:cstheme="minorHAnsi"/>
          <w:b/>
          <w:sz w:val="20"/>
          <w:szCs w:val="20"/>
          <w:lang w:eastAsia="tr-TR"/>
        </w:rPr>
      </w:pPr>
      <w:r w:rsidRPr="00ED01E1">
        <w:rPr>
          <w:rFonts w:eastAsia="Batang" w:cstheme="minorHAnsi"/>
          <w:b/>
          <w:sz w:val="20"/>
          <w:szCs w:val="20"/>
          <w:lang w:eastAsia="tr-TR"/>
        </w:rPr>
        <w:t xml:space="preserve">                             </w:t>
      </w:r>
    </w:p>
    <w:p w:rsidR="00AE79A3" w:rsidRPr="00ED01E1" w:rsidRDefault="00AE79A3" w:rsidP="002B2116">
      <w:pPr>
        <w:spacing w:after="0" w:line="240" w:lineRule="auto"/>
        <w:ind w:left="405"/>
        <w:rPr>
          <w:rFonts w:eastAsia="Batang" w:cstheme="minorHAnsi"/>
          <w:b/>
          <w:sz w:val="20"/>
          <w:szCs w:val="20"/>
          <w:lang w:eastAsia="tr-TR"/>
        </w:rPr>
      </w:pPr>
    </w:p>
    <w:p w:rsidR="002B2116" w:rsidRPr="00ED01E1" w:rsidRDefault="007A7ADF" w:rsidP="006E5A69">
      <w:pPr>
        <w:spacing w:after="0" w:line="240" w:lineRule="auto"/>
        <w:contextualSpacing/>
        <w:rPr>
          <w:rFonts w:eastAsia="Batang" w:cstheme="minorHAnsi"/>
          <w:b/>
          <w:sz w:val="20"/>
          <w:szCs w:val="20"/>
          <w:lang w:eastAsia="tr-TR"/>
        </w:rPr>
      </w:pPr>
      <w:r w:rsidRPr="00ED01E1">
        <w:rPr>
          <w:rFonts w:eastAsia="Batang" w:cstheme="minorHAnsi"/>
          <w:b/>
          <w:sz w:val="20"/>
          <w:szCs w:val="20"/>
          <w:highlight w:val="yellow"/>
          <w:lang w:eastAsia="tr-TR"/>
        </w:rPr>
        <w:t>2</w:t>
      </w:r>
      <w:r w:rsidR="00E3391D" w:rsidRPr="00ED01E1">
        <w:rPr>
          <w:rFonts w:eastAsia="Batang" w:cstheme="minorHAnsi"/>
          <w:b/>
          <w:sz w:val="20"/>
          <w:szCs w:val="20"/>
          <w:highlight w:val="yellow"/>
          <w:lang w:eastAsia="tr-TR"/>
        </w:rPr>
        <w:t>1</w:t>
      </w:r>
      <w:r w:rsidR="006E5A69" w:rsidRPr="00ED01E1">
        <w:rPr>
          <w:rFonts w:eastAsia="Batang" w:cstheme="minorHAnsi"/>
          <w:b/>
          <w:sz w:val="20"/>
          <w:szCs w:val="20"/>
          <w:highlight w:val="yellow"/>
          <w:lang w:eastAsia="tr-TR"/>
        </w:rPr>
        <w:t xml:space="preserve">. </w:t>
      </w:r>
      <w:r w:rsidR="002B2116" w:rsidRPr="00ED01E1">
        <w:rPr>
          <w:rFonts w:eastAsia="Batang" w:cstheme="minorHAnsi"/>
          <w:b/>
          <w:sz w:val="20"/>
          <w:szCs w:val="20"/>
          <w:highlight w:val="yellow"/>
          <w:lang w:eastAsia="tr-TR"/>
        </w:rPr>
        <w:t>İş sağlığı ve güvenliği tedbirlerinin değerlendirilmesi</w:t>
      </w:r>
    </w:p>
    <w:p w:rsidR="002B2116" w:rsidRPr="00ED01E1" w:rsidRDefault="002B2116" w:rsidP="002B2116">
      <w:pPr>
        <w:spacing w:after="0" w:line="240" w:lineRule="auto"/>
        <w:ind w:left="45"/>
        <w:rPr>
          <w:rFonts w:eastAsia="Batang" w:cstheme="minorHAnsi"/>
          <w:sz w:val="20"/>
          <w:szCs w:val="20"/>
          <w:lang w:eastAsia="tr-TR"/>
        </w:rPr>
      </w:pPr>
    </w:p>
    <w:p w:rsidR="005B4D33" w:rsidRPr="00ED01E1" w:rsidRDefault="005B4D33" w:rsidP="005B4D33">
      <w:pPr>
        <w:rPr>
          <w:rFonts w:cstheme="minorHAnsi"/>
          <w:sz w:val="20"/>
          <w:szCs w:val="20"/>
        </w:rPr>
      </w:pPr>
      <w:r w:rsidRPr="00ED01E1">
        <w:rPr>
          <w:rFonts w:cstheme="minorHAnsi"/>
          <w:sz w:val="20"/>
          <w:szCs w:val="20"/>
        </w:rPr>
        <w:t>Türkçe Öğretmeni ______________________________, Türkçe dersinin olağan sınıf içi uygulamalarında özel bir risk bulunmamakla birlikte, öğrencilerin güvenliğinin eğitim öğretim sürecinin her aşamasında gözetilmesi gerektiğini belirtti. Sınıf içerisinde kullanılan araç ve gereçlerin güvenli kullanımına, geçiş alanlarının açık tutulmasına ve öğrencilerin güvenliğini tehlikeye düşürebilecek durumlara karşı gerekli önlemlerin alınmasına dikkat edileceğini ifade etti.</w:t>
      </w:r>
    </w:p>
    <w:p w:rsidR="005B4D33" w:rsidRPr="00ED01E1" w:rsidRDefault="005B4D33" w:rsidP="005B4D33">
      <w:pPr>
        <w:rPr>
          <w:rFonts w:cstheme="minorHAnsi"/>
          <w:sz w:val="20"/>
          <w:szCs w:val="20"/>
        </w:rPr>
      </w:pPr>
      <w:r w:rsidRPr="00ED01E1">
        <w:rPr>
          <w:rFonts w:cstheme="minorHAnsi"/>
          <w:sz w:val="20"/>
          <w:szCs w:val="20"/>
        </w:rPr>
        <w:t>Türkçe Öğretmeni ______________________________, Türkçe dersinde gerçekleştirilebilecek kütüphane çalışmaları, toplantı ve konferans salonu etkinlikleri, drama çalışmaları, yazar buluşmaları, okul bahçesi etkinlikleri ve okul dışı gezi-gözlem faaliyetlerinde etkinliğin özelliğine uygun güvenlik tedbirlerinin önceden planlanması gerektiğini belirtti.</w:t>
      </w:r>
    </w:p>
    <w:p w:rsidR="005B4D33" w:rsidRPr="00ED01E1" w:rsidRDefault="005B4D33" w:rsidP="005B4D33">
      <w:pPr>
        <w:rPr>
          <w:rFonts w:cstheme="minorHAnsi"/>
          <w:sz w:val="20"/>
          <w:szCs w:val="20"/>
        </w:rPr>
      </w:pPr>
      <w:r w:rsidRPr="00ED01E1">
        <w:rPr>
          <w:rFonts w:cstheme="minorHAnsi"/>
          <w:sz w:val="20"/>
          <w:szCs w:val="20"/>
        </w:rPr>
        <w:t xml:space="preserve">Okul dışında gerçekleştirilecek gezi, inceleme ve gözlem çalışmalarında etkinlik öncesinde gerekli planlamaların yapılmasına; ulaşım, öğrenci güvenliği, veli bilgilendirmesi ve izin süreçleri, öğrenci sayısı, etkinlik alanının özellikleri ve hava şartları gibi </w:t>
      </w:r>
      <w:r w:rsidRPr="00ED01E1">
        <w:rPr>
          <w:rFonts w:cstheme="minorHAnsi"/>
          <w:sz w:val="20"/>
          <w:szCs w:val="20"/>
        </w:rPr>
        <w:lastRenderedPageBreak/>
        <w:t>hususların göz önünde bulundurulmasına karar verildi. Gerekli durumlarda etkinliğin zamanı veya içeriğinin öğrencilerin güvenliği esas alınarak yeniden düzenlenebileceği ifade edildi.</w:t>
      </w:r>
    </w:p>
    <w:p w:rsidR="005B4D33" w:rsidRPr="00ED01E1" w:rsidRDefault="005B4D33" w:rsidP="005B4D33">
      <w:pPr>
        <w:rPr>
          <w:rFonts w:cstheme="minorHAnsi"/>
          <w:sz w:val="20"/>
          <w:szCs w:val="20"/>
        </w:rPr>
      </w:pPr>
      <w:r w:rsidRPr="00ED01E1">
        <w:rPr>
          <w:rFonts w:cstheme="minorHAnsi"/>
          <w:sz w:val="20"/>
          <w:szCs w:val="20"/>
        </w:rPr>
        <w:t>Öğrencilerin okul dışındaki etkinliklere güvenli biçimde katılımlarının sağlanması amacıyla okul yönetimi, ders öğretmenleri ve veliler arasında gerekli iş birliğinin kurulmasının önemine değinildi. Etkinlik sırasında ortaya çıkabilecek olağan dışı durumlarda okulun ilgili prosedürleri doğrultusunda hareket edileceği belirtildi.</w:t>
      </w:r>
    </w:p>
    <w:p w:rsidR="005B4D33" w:rsidRPr="00ED01E1" w:rsidRDefault="005B4D33" w:rsidP="005B4D33">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b/>
          <w:bCs/>
          <w:sz w:val="20"/>
          <w:szCs w:val="20"/>
          <w:lang w:eastAsia="tr-TR"/>
        </w:rPr>
        <w:t>Karar:</w:t>
      </w:r>
      <w:r w:rsidRPr="00ED01E1">
        <w:rPr>
          <w:rFonts w:eastAsia="Times New Roman" w:cstheme="minorHAnsi"/>
          <w:sz w:val="20"/>
          <w:szCs w:val="20"/>
          <w:lang w:eastAsia="tr-TR"/>
        </w:rPr>
        <w:t xml:space="preserve"> Türkçe dersinin sınıf içi ve sınıf dışı bütün etkinliklerinde öğrenci ve çalışan güvenliğinin gözetilmesine; okul dışı etkinliklerin önceden planlanarak gerekli izin ve güvenlik tedbirlerinin alınmasına; risk oluşturabilecek durumların önceden değerlendirilmesine ve gerekli hâllerde okul yönetimi ve velilerle iş birliği yapılmasına karar verildi.</w:t>
      </w:r>
    </w:p>
    <w:p w:rsidR="005B4D33" w:rsidRPr="00ED01E1" w:rsidRDefault="005B4D33" w:rsidP="000C7E27">
      <w:pPr>
        <w:spacing w:after="0" w:line="240" w:lineRule="auto"/>
        <w:rPr>
          <w:rFonts w:eastAsia="Batang" w:cstheme="minorHAnsi"/>
          <w:sz w:val="20"/>
          <w:szCs w:val="20"/>
          <w:lang w:eastAsia="tr-TR"/>
        </w:rPr>
      </w:pPr>
    </w:p>
    <w:p w:rsidR="00DD2DC3" w:rsidRPr="00ED01E1" w:rsidRDefault="00DD2DC3" w:rsidP="00DD2DC3">
      <w:pPr>
        <w:pStyle w:val="ListeParagraf"/>
        <w:rPr>
          <w:rFonts w:asciiTheme="minorHAnsi" w:eastAsia="Batang" w:hAnsiTheme="minorHAnsi" w:cstheme="minorHAnsi"/>
          <w:b/>
          <w:sz w:val="20"/>
          <w:szCs w:val="20"/>
        </w:rPr>
      </w:pPr>
    </w:p>
    <w:p w:rsidR="00A2336A" w:rsidRPr="00ED01E1" w:rsidRDefault="00A2336A" w:rsidP="00A2336A">
      <w:pPr>
        <w:rPr>
          <w:rFonts w:cstheme="minorHAnsi"/>
          <w:b/>
          <w:sz w:val="20"/>
          <w:szCs w:val="20"/>
        </w:rPr>
      </w:pPr>
      <w:r w:rsidRPr="00ED01E1">
        <w:rPr>
          <w:rFonts w:cstheme="minorHAnsi"/>
          <w:b/>
          <w:sz w:val="20"/>
          <w:szCs w:val="20"/>
          <w:highlight w:val="yellow"/>
        </w:rPr>
        <w:t>22. Ortak yazılı ve mazeret sınavlarının uygulanması, değerlendirilmesi ve sınav takviminin görüşülmesi</w:t>
      </w:r>
    </w:p>
    <w:p w:rsidR="00A075DE" w:rsidRPr="00ED01E1" w:rsidRDefault="00A075DE" w:rsidP="00A075DE">
      <w:pPr>
        <w:pStyle w:val="NormalWeb"/>
        <w:rPr>
          <w:rFonts w:asciiTheme="minorHAnsi" w:hAnsiTheme="minorHAnsi" w:cstheme="minorHAnsi"/>
          <w:sz w:val="20"/>
          <w:szCs w:val="20"/>
        </w:rPr>
      </w:pPr>
      <w:r w:rsidRPr="00ED01E1">
        <w:rPr>
          <w:rFonts w:asciiTheme="minorHAnsi" w:hAnsiTheme="minorHAnsi" w:cstheme="minorHAnsi"/>
          <w:sz w:val="20"/>
          <w:szCs w:val="20"/>
        </w:rPr>
        <w:t>Zümre Başkanı ________________________________, 2026-2027 eğitim öğretim yılında yapılacak ortak yazılı sınavların Bakanlıkça belirlenen esaslar, ilgili mevzuat ve okulun sınav takvimi doğrultusunda yürütülmesi gerektiğini belirtti.</w:t>
      </w:r>
    </w:p>
    <w:p w:rsidR="00A075DE" w:rsidRPr="00ED01E1" w:rsidRDefault="00A075DE" w:rsidP="00A075DE">
      <w:pPr>
        <w:pStyle w:val="NormalWeb"/>
        <w:rPr>
          <w:rFonts w:asciiTheme="minorHAnsi" w:hAnsiTheme="minorHAnsi" w:cstheme="minorHAnsi"/>
          <w:sz w:val="20"/>
          <w:szCs w:val="20"/>
        </w:rPr>
      </w:pPr>
      <w:r w:rsidRPr="00ED01E1">
        <w:rPr>
          <w:rFonts w:asciiTheme="minorHAnsi" w:hAnsiTheme="minorHAnsi" w:cstheme="minorHAnsi"/>
          <w:sz w:val="20"/>
          <w:szCs w:val="20"/>
        </w:rPr>
        <w:t>Türkçe Öğretmeni ________________________________, 5, 6, 7 ve 8. sınıflarda sınavların belirlenen sınav haftalarında yapılacağını ifade ederek sınav haftalarının aşağıdaki şekilde olduğunu belirtti:</w:t>
      </w:r>
    </w:p>
    <w:p w:rsidR="00A075DE" w:rsidRPr="00ED01E1" w:rsidRDefault="00A075DE" w:rsidP="00A075D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2026-2027 Eğitim Öğretim Yılı Türkçe Dersi Sınav Haftaları</w:t>
      </w:r>
    </w:p>
    <w:p w:rsidR="00A075DE" w:rsidRPr="00ED01E1" w:rsidRDefault="00A075DE" w:rsidP="00A075DE">
      <w:pPr>
        <w:numPr>
          <w:ilvl w:val="0"/>
          <w:numId w:val="37"/>
        </w:numPr>
        <w:spacing w:before="100" w:beforeAutospacing="1" w:after="100" w:afterAutospacing="1" w:line="240" w:lineRule="auto"/>
        <w:rPr>
          <w:rFonts w:cstheme="minorHAnsi"/>
          <w:sz w:val="20"/>
          <w:szCs w:val="20"/>
        </w:rPr>
      </w:pPr>
      <w:r w:rsidRPr="00ED01E1">
        <w:rPr>
          <w:rStyle w:val="Gl"/>
          <w:rFonts w:cstheme="minorHAnsi"/>
          <w:sz w:val="20"/>
          <w:szCs w:val="20"/>
        </w:rPr>
        <w:t>1. Dönem 1. Sınav Haftası:</w:t>
      </w:r>
      <w:r w:rsidRPr="00ED01E1">
        <w:rPr>
          <w:rFonts w:cstheme="minorHAnsi"/>
          <w:sz w:val="20"/>
          <w:szCs w:val="20"/>
        </w:rPr>
        <w:t xml:space="preserve"> 26 Ekim – 6 Kasım 2026 </w:t>
      </w:r>
    </w:p>
    <w:p w:rsidR="00A075DE" w:rsidRPr="00ED01E1" w:rsidRDefault="00A075DE" w:rsidP="00A075DE">
      <w:pPr>
        <w:numPr>
          <w:ilvl w:val="0"/>
          <w:numId w:val="37"/>
        </w:numPr>
        <w:spacing w:before="100" w:beforeAutospacing="1" w:after="100" w:afterAutospacing="1" w:line="240" w:lineRule="auto"/>
        <w:rPr>
          <w:rFonts w:cstheme="minorHAnsi"/>
          <w:sz w:val="20"/>
          <w:szCs w:val="20"/>
        </w:rPr>
      </w:pPr>
      <w:r w:rsidRPr="00ED01E1">
        <w:rPr>
          <w:rStyle w:val="Gl"/>
          <w:rFonts w:cstheme="minorHAnsi"/>
          <w:sz w:val="20"/>
          <w:szCs w:val="20"/>
        </w:rPr>
        <w:t>1. Dönem 2. Sınav Haftası:</w:t>
      </w:r>
      <w:r w:rsidRPr="00ED01E1">
        <w:rPr>
          <w:rFonts w:cstheme="minorHAnsi"/>
          <w:sz w:val="20"/>
          <w:szCs w:val="20"/>
        </w:rPr>
        <w:t xml:space="preserve"> 29 Aralık 2026 – 8 Ocak 2027 </w:t>
      </w:r>
    </w:p>
    <w:p w:rsidR="00A075DE" w:rsidRPr="00ED01E1" w:rsidRDefault="00A075DE" w:rsidP="00A075DE">
      <w:pPr>
        <w:numPr>
          <w:ilvl w:val="0"/>
          <w:numId w:val="37"/>
        </w:numPr>
        <w:spacing w:before="100" w:beforeAutospacing="1" w:after="100" w:afterAutospacing="1" w:line="240" w:lineRule="auto"/>
        <w:rPr>
          <w:rFonts w:cstheme="minorHAnsi"/>
          <w:sz w:val="20"/>
          <w:szCs w:val="20"/>
        </w:rPr>
      </w:pPr>
      <w:r w:rsidRPr="00ED01E1">
        <w:rPr>
          <w:rStyle w:val="Gl"/>
          <w:rFonts w:cstheme="minorHAnsi"/>
          <w:sz w:val="20"/>
          <w:szCs w:val="20"/>
        </w:rPr>
        <w:t>2. Dönem 1. Sınav Haftası:</w:t>
      </w:r>
      <w:r w:rsidRPr="00ED01E1">
        <w:rPr>
          <w:rFonts w:cstheme="minorHAnsi"/>
          <w:sz w:val="20"/>
          <w:szCs w:val="20"/>
        </w:rPr>
        <w:t xml:space="preserve"> 29 Mart – 9 Nisan 2027 </w:t>
      </w:r>
    </w:p>
    <w:p w:rsidR="00A075DE" w:rsidRPr="00ED01E1" w:rsidRDefault="00A075DE" w:rsidP="00A075DE">
      <w:pPr>
        <w:numPr>
          <w:ilvl w:val="0"/>
          <w:numId w:val="37"/>
        </w:numPr>
        <w:spacing w:before="100" w:beforeAutospacing="1" w:after="100" w:afterAutospacing="1" w:line="240" w:lineRule="auto"/>
        <w:rPr>
          <w:rFonts w:cstheme="minorHAnsi"/>
          <w:sz w:val="20"/>
          <w:szCs w:val="20"/>
        </w:rPr>
      </w:pPr>
      <w:r w:rsidRPr="00ED01E1">
        <w:rPr>
          <w:rStyle w:val="Gl"/>
          <w:rFonts w:cstheme="minorHAnsi"/>
          <w:sz w:val="20"/>
          <w:szCs w:val="20"/>
        </w:rPr>
        <w:t>2. Dönem 2. Sınav Haftası:</w:t>
      </w:r>
      <w:r w:rsidRPr="00ED01E1">
        <w:rPr>
          <w:rFonts w:cstheme="minorHAnsi"/>
          <w:sz w:val="20"/>
          <w:szCs w:val="20"/>
        </w:rPr>
        <w:t xml:space="preserve"> 1 – 11 Haziran 2027 </w:t>
      </w:r>
    </w:p>
    <w:p w:rsidR="00A075DE" w:rsidRPr="00ED01E1" w:rsidRDefault="00A075DE" w:rsidP="00A075DE">
      <w:pPr>
        <w:pStyle w:val="NormalWeb"/>
        <w:rPr>
          <w:rFonts w:asciiTheme="minorHAnsi" w:hAnsiTheme="minorHAnsi" w:cstheme="minorHAnsi"/>
          <w:sz w:val="20"/>
          <w:szCs w:val="20"/>
        </w:rPr>
      </w:pPr>
      <w:r w:rsidRPr="00ED01E1">
        <w:rPr>
          <w:rFonts w:asciiTheme="minorHAnsi" w:hAnsiTheme="minorHAnsi" w:cstheme="minorHAnsi"/>
          <w:sz w:val="20"/>
          <w:szCs w:val="20"/>
        </w:rPr>
        <w:t>Türkçe Öğretmeni ________________________________, Türkçe öğretmenlerinin kendi derslerinin ortak yazılı sınavlarında gözetmen olarak görevlendirilmemesi durumunda sınavın uygulanmasının okul yönetimi tarafından planlanacağını; sınav sonrasında sınav kâğıtlarının ilgili ders öğretmenlerine teslim edileceğini belirtti. Sınavların, Bakanlık veya ilgili ölçme değerlendirme birimlerince yayımlanan cevap anahtarları ve puanlama ölçütleri doğrultusunda ders öğretmenleri tarafından değerlendirileceğini ifade etti.</w:t>
      </w:r>
    </w:p>
    <w:p w:rsidR="00A075DE" w:rsidRPr="00ED01E1" w:rsidRDefault="00A075DE" w:rsidP="00A075DE">
      <w:pPr>
        <w:rPr>
          <w:rFonts w:cstheme="minorHAnsi"/>
          <w:sz w:val="20"/>
          <w:szCs w:val="20"/>
        </w:rPr>
      </w:pPr>
      <w:r w:rsidRPr="00ED01E1">
        <w:rPr>
          <w:rFonts w:cstheme="minorHAnsi"/>
          <w:sz w:val="20"/>
          <w:szCs w:val="20"/>
        </w:rPr>
        <w:t>Türkçe Öğretmeni ________________________________, BEP kapsamında eğitim gören öğrencilerin sınavlarının da ortak sınav takvimi içerisinde gerçekleştirileceğini; bu öğrencilerin sınav sorularının öğrencinin BEP’inde yer alan amaçlar, öğrencinin eğitim performansı ve bireysel özellikleri dikkate alınarak ilgili ders öğretmeni tarafından hazırlanacağını belirtti. BEP kapsamındaki öğrencilerin ölçme ve değerlendirme sürecinde öğrencinin bireysel ihtiyaçlarına uygun gerekli düzenlemelerin yapılması gerektiğini ifade etti.</w:t>
      </w:r>
    </w:p>
    <w:p w:rsidR="00A075DE" w:rsidRPr="00ED01E1" w:rsidRDefault="00A075DE" w:rsidP="00A075DE">
      <w:pPr>
        <w:pStyle w:val="NormalWeb"/>
        <w:rPr>
          <w:rFonts w:asciiTheme="minorHAnsi" w:hAnsiTheme="minorHAnsi" w:cstheme="minorHAnsi"/>
          <w:sz w:val="20"/>
          <w:szCs w:val="20"/>
        </w:rPr>
      </w:pPr>
      <w:r w:rsidRPr="00ED01E1">
        <w:rPr>
          <w:rFonts w:asciiTheme="minorHAnsi" w:hAnsiTheme="minorHAnsi" w:cstheme="minorHAnsi"/>
          <w:sz w:val="20"/>
          <w:szCs w:val="20"/>
        </w:rPr>
        <w:t>Türkçe Öğretmeni ________________________________, açık uçlu ve kısa cevaplı soruların değerlendirilmesinde cevap anahtarlarının esas alınacağını, ihtiyaç duyulması hâlinde dereceli puanlama anahtarı (rubrik) veya uygun diğer değerlendirme araçlarından yararlanılabileceğini belirtti. Böylece değerlendirmede öğretmenler arasında ölçüt birliğinin sağlanmasının önemli olduğunu ifade etti.</w:t>
      </w:r>
    </w:p>
    <w:p w:rsidR="00255637" w:rsidRPr="00ED01E1" w:rsidRDefault="00255637" w:rsidP="00A075DE">
      <w:pPr>
        <w:pStyle w:val="NormalWeb"/>
        <w:rPr>
          <w:rFonts w:asciiTheme="minorHAnsi" w:hAnsiTheme="minorHAnsi" w:cstheme="minorHAnsi"/>
          <w:sz w:val="20"/>
          <w:szCs w:val="20"/>
        </w:rPr>
      </w:pPr>
      <w:r w:rsidRPr="00ED01E1">
        <w:rPr>
          <w:rStyle w:val="Gl"/>
          <w:rFonts w:asciiTheme="minorHAnsi" w:hAnsiTheme="minorHAnsi" w:cstheme="minorHAnsi"/>
          <w:b w:val="0"/>
          <w:sz w:val="20"/>
          <w:szCs w:val="20"/>
        </w:rPr>
        <w:t>Zümre Başkanı</w:t>
      </w:r>
      <w:r w:rsidRPr="00ED01E1">
        <w:rPr>
          <w:rStyle w:val="Gl"/>
          <w:rFonts w:asciiTheme="minorHAnsi" w:hAnsiTheme="minorHAnsi" w:cstheme="minorHAnsi"/>
          <w:sz w:val="20"/>
          <w:szCs w:val="20"/>
        </w:rPr>
        <w:t xml:space="preserve"> ________________________________,</w:t>
      </w:r>
      <w:r w:rsidRPr="00ED01E1">
        <w:rPr>
          <w:rFonts w:asciiTheme="minorHAnsi" w:hAnsiTheme="minorHAnsi" w:cstheme="minorHAnsi"/>
          <w:sz w:val="20"/>
          <w:szCs w:val="20"/>
        </w:rPr>
        <w:t xml:space="preserve"> sınava herhangi bir nedenle katılamayan öğrencilerin durumunun okul yönetimince yazılı, e-posta veya Bakanlığın ilgili bilgilendirme sistemi aracılığıyla velilerine bildirileceğini; velilerin ise öğrencinin sınava katılamama gerekçesini </w:t>
      </w:r>
      <w:r w:rsidRPr="00ED01E1">
        <w:rPr>
          <w:rFonts w:asciiTheme="minorHAnsi" w:hAnsiTheme="minorHAnsi" w:cstheme="minorHAnsi"/>
          <w:sz w:val="20"/>
          <w:szCs w:val="20"/>
          <w:highlight w:val="yellow"/>
        </w:rPr>
        <w:t>en geç 5 iş günü içinde okul yönetimine yazılı olarak bildirmeleri</w:t>
      </w:r>
      <w:r w:rsidRPr="00ED01E1">
        <w:rPr>
          <w:rFonts w:asciiTheme="minorHAnsi" w:hAnsiTheme="minorHAnsi" w:cstheme="minorHAnsi"/>
          <w:sz w:val="20"/>
          <w:szCs w:val="20"/>
        </w:rPr>
        <w:t xml:space="preserve"> gerektiğini ifade etti. Mazereti okul yönetimince uygun görülen öğrencilerin ilgili mevzuat doğrultusunda mazeret sınavına alınacağını belirtti.</w:t>
      </w:r>
    </w:p>
    <w:p w:rsidR="00A075DE" w:rsidRPr="00ED01E1" w:rsidRDefault="00A075DE" w:rsidP="00A075DE">
      <w:pPr>
        <w:rPr>
          <w:rFonts w:cstheme="minorHAnsi"/>
          <w:sz w:val="20"/>
          <w:szCs w:val="20"/>
        </w:rPr>
      </w:pPr>
      <w:r w:rsidRPr="00ED01E1">
        <w:rPr>
          <w:rFonts w:cstheme="minorHAnsi"/>
          <w:sz w:val="20"/>
          <w:szCs w:val="20"/>
        </w:rPr>
        <w:t xml:space="preserve">Zümre Başkanı ________________________________, geçerli bir mazereti nedeniyle ortak yazılı sınava katılamayan öğrencilerin sınavlarının zamanında tamamlanması gerektiğini belirterek mazeret sınavlarının asıl sınav tarihini takip eden </w:t>
      </w:r>
      <w:r w:rsidRPr="00ED01E1">
        <w:rPr>
          <w:rFonts w:cstheme="minorHAnsi"/>
          <w:sz w:val="20"/>
          <w:szCs w:val="20"/>
          <w:highlight w:val="yellow"/>
        </w:rPr>
        <w:t>10 iş günü içerisinde yapılacağını</w:t>
      </w:r>
      <w:r w:rsidRPr="00ED01E1">
        <w:rPr>
          <w:rFonts w:cstheme="minorHAnsi"/>
          <w:sz w:val="20"/>
          <w:szCs w:val="20"/>
        </w:rPr>
        <w:t xml:space="preserve"> ifade etti. Mazeret sınavlarının uygulanacağı tarihin okul yönetimi ve ilgili ders öğretmenlerinin koordinasyonuyla belirlenmesi, öğrenci ve velilerin sınav tarihi konusunda önceden bilgilendirilmesi gerektiğini belirtti.</w:t>
      </w:r>
    </w:p>
    <w:p w:rsidR="00A075DE" w:rsidRPr="00ED01E1" w:rsidRDefault="00A075DE" w:rsidP="00A075DE">
      <w:pPr>
        <w:pStyle w:val="NormalWeb"/>
        <w:rPr>
          <w:rFonts w:asciiTheme="minorHAnsi" w:hAnsiTheme="minorHAnsi" w:cstheme="minorHAnsi"/>
          <w:sz w:val="20"/>
          <w:szCs w:val="20"/>
        </w:rPr>
      </w:pPr>
      <w:r w:rsidRPr="00ED01E1">
        <w:rPr>
          <w:rFonts w:asciiTheme="minorHAnsi" w:hAnsiTheme="minorHAnsi" w:cstheme="minorHAnsi"/>
          <w:sz w:val="20"/>
          <w:szCs w:val="20"/>
        </w:rPr>
        <w:lastRenderedPageBreak/>
        <w:t>Türkçe Öğretmeni ________________________________, mazeret sınavlarına ilişkin soru ve cevap anahtarlarının Bakanlık veya ilgili ölçme değerlendirme birimlerince hazırlandığı durumlarda yayımlanan soru, cevap anahtarı ve puanlama ölçütlerinin esas alınacağını; okul tarafından hazırlanması gereken mazeret sınavlarında ise soru, cevap anahtarı ve gerekli değerlendirme araçlarının ilgili ders öğretmenlerince hazırlanacağını belirtti. Mazeret sınavlarının uygulanmasının okul yönetimince planlanması ve sınav kâğıtlarının ilgili ders öğretmenlerince değerlendirilmesi gerektiğini ifade etti.</w:t>
      </w:r>
    </w:p>
    <w:p w:rsidR="00A075DE" w:rsidRPr="00ED01E1" w:rsidRDefault="00A075DE" w:rsidP="00A075D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2026-2027 eğitim öğretim yılında ortak yazılı sınavların belirlenen sınav haftalarında ve ilgili mevzuat doğrultusunda uygulanmasına; sınavların cevap anahtarı ve gerekli durumlarda uygun puanlama araçları kullanılarak ilgili ders öğretmenlerince değerlendirilmesine; BEP kapsamında eğitim gören öğrencilerin sınavlarının ortak sınav takvimi içerisinde yapılmasına, bu öğrencilere yönelik sınav sorularının BEP’leri ve bireysel eğitim ihtiyaçları dikkate alınarak ilgili ders öğretmeni tarafından hazırlanmasına; geçerli mazereti nedeniyle sınava katılamayan öğrencilerin mazeret sınavlarının asıl sınav tarihini takip eden </w:t>
      </w:r>
      <w:r w:rsidRPr="00ED01E1">
        <w:rPr>
          <w:rFonts w:asciiTheme="minorHAnsi" w:hAnsiTheme="minorHAnsi" w:cstheme="minorHAnsi"/>
          <w:sz w:val="20"/>
          <w:szCs w:val="20"/>
          <w:shd w:val="clear" w:color="auto" w:fill="FFFF00"/>
        </w:rPr>
        <w:t>10 iş günü içerisinde</w:t>
      </w:r>
      <w:r w:rsidRPr="00ED01E1">
        <w:rPr>
          <w:rFonts w:asciiTheme="minorHAnsi" w:hAnsiTheme="minorHAnsi" w:cstheme="minorHAnsi"/>
          <w:sz w:val="20"/>
          <w:szCs w:val="20"/>
        </w:rPr>
        <w:t xml:space="preserve"> yapılmasına; mazeret sınavlarının hazırlanması, uygulanması ve değerlendirilmesi süreçlerinin okul yönetimi ile ilgili ders öğretmenlerinin koordinasyonunda yürütülmesine ve öğrenci ile velilerin sınav tarihi konusunda önceden bilgilendirilmesine karar verildi.</w:t>
      </w:r>
    </w:p>
    <w:p w:rsidR="00A075DE" w:rsidRPr="00ED01E1" w:rsidRDefault="00A075DE" w:rsidP="00A2336A">
      <w:pPr>
        <w:rPr>
          <w:rFonts w:cstheme="minorHAnsi"/>
          <w:b/>
          <w:sz w:val="20"/>
          <w:szCs w:val="20"/>
        </w:rPr>
      </w:pPr>
    </w:p>
    <w:p w:rsidR="00406CC2" w:rsidRPr="00ED01E1" w:rsidRDefault="00406CC2" w:rsidP="00406CC2">
      <w:pPr>
        <w:rPr>
          <w:rFonts w:cstheme="minorHAnsi"/>
          <w:b/>
          <w:sz w:val="20"/>
          <w:szCs w:val="20"/>
        </w:rPr>
      </w:pPr>
      <w:r w:rsidRPr="00ED01E1">
        <w:rPr>
          <w:rFonts w:cstheme="minorHAnsi"/>
          <w:b/>
          <w:sz w:val="20"/>
          <w:szCs w:val="20"/>
          <w:highlight w:val="yellow"/>
        </w:rPr>
        <w:t>2</w:t>
      </w:r>
      <w:r w:rsidR="00A2336A" w:rsidRPr="00ED01E1">
        <w:rPr>
          <w:rFonts w:cstheme="minorHAnsi"/>
          <w:b/>
          <w:sz w:val="20"/>
          <w:szCs w:val="20"/>
          <w:highlight w:val="yellow"/>
        </w:rPr>
        <w:t>3</w:t>
      </w:r>
      <w:r w:rsidRPr="00ED01E1">
        <w:rPr>
          <w:rFonts w:cstheme="minorHAnsi"/>
          <w:b/>
          <w:sz w:val="20"/>
          <w:szCs w:val="20"/>
          <w:highlight w:val="yellow"/>
        </w:rPr>
        <w:t xml:space="preserve">. Öğrencilerin </w:t>
      </w:r>
      <w:r w:rsidR="0051373A" w:rsidRPr="00ED01E1">
        <w:rPr>
          <w:rFonts w:cstheme="minorHAnsi"/>
          <w:b/>
          <w:sz w:val="20"/>
          <w:szCs w:val="20"/>
          <w:highlight w:val="yellow"/>
        </w:rPr>
        <w:t>ü</w:t>
      </w:r>
      <w:r w:rsidRPr="00ED01E1">
        <w:rPr>
          <w:rFonts w:cstheme="minorHAnsi"/>
          <w:b/>
          <w:sz w:val="20"/>
          <w:szCs w:val="20"/>
          <w:highlight w:val="yellow"/>
        </w:rPr>
        <w:t xml:space="preserve">st </w:t>
      </w:r>
      <w:r w:rsidR="0051373A" w:rsidRPr="00ED01E1">
        <w:rPr>
          <w:rFonts w:cstheme="minorHAnsi"/>
          <w:b/>
          <w:sz w:val="20"/>
          <w:szCs w:val="20"/>
          <w:highlight w:val="yellow"/>
        </w:rPr>
        <w:t>d</w:t>
      </w:r>
      <w:r w:rsidRPr="00ED01E1">
        <w:rPr>
          <w:rFonts w:cstheme="minorHAnsi"/>
          <w:b/>
          <w:sz w:val="20"/>
          <w:szCs w:val="20"/>
          <w:highlight w:val="yellow"/>
        </w:rPr>
        <w:t xml:space="preserve">üzey </w:t>
      </w:r>
      <w:r w:rsidR="0051373A" w:rsidRPr="00ED01E1">
        <w:rPr>
          <w:rFonts w:cstheme="minorHAnsi"/>
          <w:b/>
          <w:sz w:val="20"/>
          <w:szCs w:val="20"/>
          <w:highlight w:val="yellow"/>
        </w:rPr>
        <w:t>d</w:t>
      </w:r>
      <w:r w:rsidRPr="00ED01E1">
        <w:rPr>
          <w:rFonts w:cstheme="minorHAnsi"/>
          <w:b/>
          <w:sz w:val="20"/>
          <w:szCs w:val="20"/>
          <w:highlight w:val="yellow"/>
        </w:rPr>
        <w:t xml:space="preserve">üşünme </w:t>
      </w:r>
      <w:r w:rsidR="0051373A" w:rsidRPr="00ED01E1">
        <w:rPr>
          <w:rFonts w:cstheme="minorHAnsi"/>
          <w:b/>
          <w:sz w:val="20"/>
          <w:szCs w:val="20"/>
          <w:highlight w:val="yellow"/>
        </w:rPr>
        <w:t>b</w:t>
      </w:r>
      <w:r w:rsidRPr="00ED01E1">
        <w:rPr>
          <w:rFonts w:cstheme="minorHAnsi"/>
          <w:b/>
          <w:sz w:val="20"/>
          <w:szCs w:val="20"/>
          <w:highlight w:val="yellow"/>
        </w:rPr>
        <w:t xml:space="preserve">ecerileri ile </w:t>
      </w:r>
      <w:r w:rsidR="0051373A" w:rsidRPr="00ED01E1">
        <w:rPr>
          <w:rFonts w:cstheme="minorHAnsi"/>
          <w:b/>
          <w:sz w:val="20"/>
          <w:szCs w:val="20"/>
          <w:highlight w:val="yellow"/>
        </w:rPr>
        <w:t>s</w:t>
      </w:r>
      <w:r w:rsidRPr="00ED01E1">
        <w:rPr>
          <w:rFonts w:cstheme="minorHAnsi"/>
          <w:b/>
          <w:sz w:val="20"/>
          <w:szCs w:val="20"/>
          <w:highlight w:val="yellow"/>
        </w:rPr>
        <w:t xml:space="preserve">osyal ve </w:t>
      </w:r>
      <w:r w:rsidR="0051373A" w:rsidRPr="00ED01E1">
        <w:rPr>
          <w:rFonts w:cstheme="minorHAnsi"/>
          <w:b/>
          <w:sz w:val="20"/>
          <w:szCs w:val="20"/>
          <w:highlight w:val="yellow"/>
        </w:rPr>
        <w:t>d</w:t>
      </w:r>
      <w:r w:rsidRPr="00ED01E1">
        <w:rPr>
          <w:rFonts w:cstheme="minorHAnsi"/>
          <w:b/>
          <w:sz w:val="20"/>
          <w:szCs w:val="20"/>
          <w:highlight w:val="yellow"/>
        </w:rPr>
        <w:t xml:space="preserve">uygusal </w:t>
      </w:r>
      <w:r w:rsidR="0051373A" w:rsidRPr="00ED01E1">
        <w:rPr>
          <w:rFonts w:cstheme="minorHAnsi"/>
          <w:b/>
          <w:sz w:val="20"/>
          <w:szCs w:val="20"/>
          <w:highlight w:val="yellow"/>
        </w:rPr>
        <w:t>b</w:t>
      </w:r>
      <w:r w:rsidRPr="00ED01E1">
        <w:rPr>
          <w:rFonts w:cstheme="minorHAnsi"/>
          <w:b/>
          <w:sz w:val="20"/>
          <w:szCs w:val="20"/>
          <w:highlight w:val="yellow"/>
        </w:rPr>
        <w:t xml:space="preserve">ecerilerinin </w:t>
      </w:r>
      <w:r w:rsidR="0051373A" w:rsidRPr="00ED01E1">
        <w:rPr>
          <w:rFonts w:cstheme="minorHAnsi"/>
          <w:b/>
          <w:sz w:val="20"/>
          <w:szCs w:val="20"/>
          <w:highlight w:val="yellow"/>
        </w:rPr>
        <w:t>g</w:t>
      </w:r>
      <w:r w:rsidRPr="00ED01E1">
        <w:rPr>
          <w:rFonts w:cstheme="minorHAnsi"/>
          <w:b/>
          <w:sz w:val="20"/>
          <w:szCs w:val="20"/>
          <w:highlight w:val="yellow"/>
        </w:rPr>
        <w:t xml:space="preserve">eliştirilmesine </w:t>
      </w:r>
      <w:r w:rsidR="0051373A" w:rsidRPr="00ED01E1">
        <w:rPr>
          <w:rFonts w:cstheme="minorHAnsi"/>
          <w:b/>
          <w:sz w:val="20"/>
          <w:szCs w:val="20"/>
          <w:highlight w:val="yellow"/>
        </w:rPr>
        <w:t>y</w:t>
      </w:r>
      <w:r w:rsidRPr="00ED01E1">
        <w:rPr>
          <w:rFonts w:cstheme="minorHAnsi"/>
          <w:b/>
          <w:sz w:val="20"/>
          <w:szCs w:val="20"/>
          <w:highlight w:val="yellow"/>
        </w:rPr>
        <w:t xml:space="preserve">önelik </w:t>
      </w:r>
      <w:r w:rsidR="0051373A" w:rsidRPr="00ED01E1">
        <w:rPr>
          <w:rFonts w:cstheme="minorHAnsi"/>
          <w:b/>
          <w:sz w:val="20"/>
          <w:szCs w:val="20"/>
          <w:highlight w:val="yellow"/>
        </w:rPr>
        <w:t>p</w:t>
      </w:r>
      <w:r w:rsidRPr="00ED01E1">
        <w:rPr>
          <w:rFonts w:cstheme="minorHAnsi"/>
          <w:b/>
          <w:sz w:val="20"/>
          <w:szCs w:val="20"/>
          <w:highlight w:val="yellow"/>
        </w:rPr>
        <w:t>lanlamaların Yapılması</w:t>
      </w:r>
    </w:p>
    <w:p w:rsidR="00406CC2" w:rsidRPr="00ED01E1" w:rsidRDefault="00406CC2" w:rsidP="0069651A">
      <w:pPr>
        <w:rPr>
          <w:rFonts w:cstheme="minorHAnsi"/>
          <w:sz w:val="20"/>
          <w:szCs w:val="20"/>
        </w:rPr>
      </w:pPr>
      <w:r w:rsidRPr="00ED01E1">
        <w:rPr>
          <w:rFonts w:cstheme="minorHAnsi"/>
          <w:sz w:val="20"/>
          <w:szCs w:val="20"/>
        </w:rPr>
        <w:t>Türkçe Öğretmeni ______________________________, öğrencilerin karar verme, problem çözme ve eleştirel düşünme gibi üst düzey düşünme becerilerinin geliştirilmesinde ders kitaplarında yer alan metinlerden, okuma atölyelerinde okutulan eserlerden ve öğrencilerin yaş düzeylerine uygun farklı metinlerden yararlanılabileceğini belirtti.</w:t>
      </w:r>
    </w:p>
    <w:p w:rsidR="00406CC2" w:rsidRPr="00ED01E1" w:rsidRDefault="00406CC2" w:rsidP="0069651A">
      <w:pPr>
        <w:rPr>
          <w:rFonts w:cstheme="minorHAnsi"/>
          <w:sz w:val="20"/>
          <w:szCs w:val="20"/>
        </w:rPr>
      </w:pPr>
      <w:r w:rsidRPr="00ED01E1">
        <w:rPr>
          <w:rFonts w:cstheme="minorHAnsi"/>
          <w:sz w:val="20"/>
          <w:szCs w:val="20"/>
        </w:rPr>
        <w:t>Öğrencilerin okudukları metinlerde karşılaştıkları olay, durum ve düşünceleri yalnızca anlamalarının değil; bunlar üzerinde sorgulama, karşılaştırma, neden-sonuç ilişkisi kurma, farklı bakış açılarını değerlendirme, çıkarım yapma ve görüşlerini gerekçelendirme çalışmalarına da yer verilmesi gerektiği ifade edildi.</w:t>
      </w:r>
    </w:p>
    <w:p w:rsidR="00406CC2" w:rsidRPr="00ED01E1" w:rsidRDefault="00406CC2" w:rsidP="0069651A">
      <w:pPr>
        <w:rPr>
          <w:rFonts w:cstheme="minorHAnsi"/>
          <w:sz w:val="20"/>
          <w:szCs w:val="20"/>
        </w:rPr>
      </w:pPr>
      <w:r w:rsidRPr="00ED01E1">
        <w:rPr>
          <w:rFonts w:cstheme="minorHAnsi"/>
          <w:sz w:val="20"/>
          <w:szCs w:val="20"/>
        </w:rPr>
        <w:t>Bu amaçla gerçekleştirilecek okuma sohbetlerinde öğrencilere tek ve doğrudan cevabı olmayan, düşünmeye ve tartışmaya açık sorular yöneltilmesine; öğrencilerin bir görüş ortaya koymaları, görüşlerini metinden veya yaşamdan örneklerle desteklemeleri, arkadaşlarının görüşlerini dinlemeleri ve gerektiğinde kendi düşüncelerini yeniden değerlendirmelerine fırsat verilmesine karar verildi. Okunan kitapların ardından “Sen olsaydın ne yapardın?”, “Karakterin verdiği kararın başka hangi sonuçları olabilirdi?”, “Bu soruna farklı bir çözüm bulunabilir miydi?” gibi üst düzey düşünmeyi destekleyen sorulardan yararlanılabileceği belirtildi.</w:t>
      </w:r>
    </w:p>
    <w:p w:rsidR="00406CC2" w:rsidRPr="00ED01E1" w:rsidRDefault="00406CC2" w:rsidP="0069651A">
      <w:pPr>
        <w:rPr>
          <w:rFonts w:cstheme="minorHAnsi"/>
          <w:sz w:val="20"/>
          <w:szCs w:val="20"/>
        </w:rPr>
      </w:pPr>
      <w:r w:rsidRPr="00ED01E1">
        <w:rPr>
          <w:rFonts w:cstheme="minorHAnsi"/>
          <w:sz w:val="20"/>
          <w:szCs w:val="20"/>
        </w:rPr>
        <w:t>Türkçe Öğretmeni ______________________________, sosyal ve duygusal becerilerin geliştirilmesinde metinlerde yer alan örnek olaylardan yararlanılabileceğini; öğrencilerin farklı duygu, düşünce ve bakış açılarını fark etmelerini sağlayacak drama ve rol oynama çalışmalarının Türkçe dersinin doğal akışı içerisinde kullanılabileceğini ifade etti.</w:t>
      </w:r>
    </w:p>
    <w:p w:rsidR="00406CC2" w:rsidRPr="00ED01E1" w:rsidRDefault="00406CC2" w:rsidP="0069651A">
      <w:pPr>
        <w:rPr>
          <w:rFonts w:cstheme="minorHAnsi"/>
          <w:sz w:val="20"/>
          <w:szCs w:val="20"/>
        </w:rPr>
      </w:pPr>
      <w:r w:rsidRPr="00ED01E1">
        <w:rPr>
          <w:rFonts w:cstheme="minorHAnsi"/>
          <w:sz w:val="20"/>
          <w:szCs w:val="20"/>
        </w:rPr>
        <w:t>Özellikle öğrencilerin kendini tanıma, duygularını uygun biçimde ifade etme, empati kurma, etkili iletişim, iş birliği, sorumluluk alma ve çatışma durumlarında uygun çözüm yolları geliştirme becerilerini destekleyen sınıf içi çalışmalara yer verilmesinin yararlı olacağı belirtildi. Grup çalışmaları, drama, tartışma, örnek olay, yaratıcı yazma ve sözlü anlatım etkinliklerinde öğrencilerin bu becerileri gerçek veya gerçeğe yakın durumlar içerisinde kullanmalarına fırsat verilecektir.</w:t>
      </w:r>
    </w:p>
    <w:p w:rsidR="00406CC2" w:rsidRPr="00ED01E1" w:rsidRDefault="00406CC2" w:rsidP="0069651A">
      <w:pPr>
        <w:rPr>
          <w:rFonts w:cstheme="minorHAnsi"/>
          <w:sz w:val="20"/>
          <w:szCs w:val="20"/>
        </w:rPr>
      </w:pPr>
      <w:r w:rsidRPr="00ED01E1">
        <w:rPr>
          <w:rFonts w:cstheme="minorHAnsi"/>
          <w:sz w:val="20"/>
          <w:szCs w:val="20"/>
        </w:rPr>
        <w:t>Ayrıca 5, 6 ve 7. sınıflarda gerçekleştirilecek kitap okuma ve çözümleme çalışmaları, eleştirel film analizleri, yazma ve konuşma atölyeleri, proje çalışmaları ve okul temelli planlama etkinliklerinin üst düzey düşünme ile sosyal ve duygusal becerilerin geliştirilmesini destekleyecek şekilde planlanmasına özen gösterilecektir.</w:t>
      </w:r>
    </w:p>
    <w:p w:rsidR="00406CC2" w:rsidRPr="00ED01E1" w:rsidRDefault="00406CC2" w:rsidP="00406CC2">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Türkçe derslerinde öğrencilerin karar verme, problem çözme ve eleştirel düşünme becerilerini geliştirecek metin çözümleme, okuma sohbeti, tartışma, araştırma ve problem durumlarına dayalı etkinliklere; sosyal ve duygusal becerilerini desteklemek amacıyla da örnek olay, drama, rol oynama, grup çalışması ve iş birlikli öğrenme etkinliklerine yer verilmesine karar verildi.</w:t>
      </w:r>
    </w:p>
    <w:p w:rsidR="0086540B" w:rsidRPr="00ED01E1" w:rsidRDefault="0086540B" w:rsidP="0086540B">
      <w:pPr>
        <w:rPr>
          <w:rFonts w:eastAsia="Batang" w:cstheme="minorHAnsi"/>
          <w:sz w:val="20"/>
          <w:szCs w:val="20"/>
        </w:rPr>
      </w:pPr>
    </w:p>
    <w:p w:rsidR="00DB653E" w:rsidRPr="00ED01E1" w:rsidRDefault="0086540B" w:rsidP="00DB653E">
      <w:pPr>
        <w:rPr>
          <w:rFonts w:cstheme="minorHAnsi"/>
          <w:b/>
          <w:sz w:val="20"/>
          <w:szCs w:val="20"/>
        </w:rPr>
      </w:pPr>
      <w:r w:rsidRPr="00ED01E1">
        <w:rPr>
          <w:rFonts w:cstheme="minorHAnsi"/>
          <w:b/>
          <w:sz w:val="20"/>
          <w:szCs w:val="20"/>
          <w:highlight w:val="yellow"/>
        </w:rPr>
        <w:t>2</w:t>
      </w:r>
      <w:r w:rsidR="00A2336A" w:rsidRPr="00ED01E1">
        <w:rPr>
          <w:rFonts w:cstheme="minorHAnsi"/>
          <w:b/>
          <w:sz w:val="20"/>
          <w:szCs w:val="20"/>
          <w:highlight w:val="yellow"/>
        </w:rPr>
        <w:t>4</w:t>
      </w:r>
      <w:r w:rsidRPr="00ED01E1">
        <w:rPr>
          <w:rFonts w:cstheme="minorHAnsi"/>
          <w:b/>
          <w:sz w:val="20"/>
          <w:szCs w:val="20"/>
          <w:highlight w:val="yellow"/>
        </w:rPr>
        <w:t>.</w:t>
      </w:r>
      <w:r w:rsidR="00DB653E" w:rsidRPr="00ED01E1">
        <w:rPr>
          <w:rFonts w:cstheme="minorHAnsi"/>
          <w:b/>
          <w:sz w:val="20"/>
          <w:szCs w:val="20"/>
          <w:highlight w:val="yellow"/>
        </w:rPr>
        <w:t xml:space="preserve"> Millî, </w:t>
      </w:r>
      <w:r w:rsidR="0051373A" w:rsidRPr="00ED01E1">
        <w:rPr>
          <w:rFonts w:cstheme="minorHAnsi"/>
          <w:b/>
          <w:sz w:val="20"/>
          <w:szCs w:val="20"/>
          <w:highlight w:val="yellow"/>
        </w:rPr>
        <w:t>m</w:t>
      </w:r>
      <w:r w:rsidR="00DB653E" w:rsidRPr="00ED01E1">
        <w:rPr>
          <w:rFonts w:cstheme="minorHAnsi"/>
          <w:b/>
          <w:sz w:val="20"/>
          <w:szCs w:val="20"/>
          <w:highlight w:val="yellow"/>
        </w:rPr>
        <w:t xml:space="preserve">anevi ve </w:t>
      </w:r>
      <w:r w:rsidR="0051373A" w:rsidRPr="00ED01E1">
        <w:rPr>
          <w:rFonts w:cstheme="minorHAnsi"/>
          <w:b/>
          <w:sz w:val="20"/>
          <w:szCs w:val="20"/>
          <w:highlight w:val="yellow"/>
        </w:rPr>
        <w:t>a</w:t>
      </w:r>
      <w:r w:rsidR="00DB653E" w:rsidRPr="00ED01E1">
        <w:rPr>
          <w:rFonts w:cstheme="minorHAnsi"/>
          <w:b/>
          <w:sz w:val="20"/>
          <w:szCs w:val="20"/>
          <w:highlight w:val="yellow"/>
        </w:rPr>
        <w:t xml:space="preserve">hlaki </w:t>
      </w:r>
      <w:r w:rsidR="0051373A" w:rsidRPr="00ED01E1">
        <w:rPr>
          <w:rFonts w:cstheme="minorHAnsi"/>
          <w:b/>
          <w:sz w:val="20"/>
          <w:szCs w:val="20"/>
          <w:highlight w:val="yellow"/>
        </w:rPr>
        <w:t>d</w:t>
      </w:r>
      <w:r w:rsidR="00DB653E" w:rsidRPr="00ED01E1">
        <w:rPr>
          <w:rFonts w:cstheme="minorHAnsi"/>
          <w:b/>
          <w:sz w:val="20"/>
          <w:szCs w:val="20"/>
          <w:highlight w:val="yellow"/>
        </w:rPr>
        <w:t xml:space="preserve">eğerlerin </w:t>
      </w:r>
      <w:r w:rsidR="0051373A" w:rsidRPr="00ED01E1">
        <w:rPr>
          <w:rFonts w:cstheme="minorHAnsi"/>
          <w:b/>
          <w:sz w:val="20"/>
          <w:szCs w:val="20"/>
          <w:highlight w:val="yellow"/>
        </w:rPr>
        <w:t>e</w:t>
      </w:r>
      <w:r w:rsidR="00DB653E" w:rsidRPr="00ED01E1">
        <w:rPr>
          <w:rFonts w:cstheme="minorHAnsi"/>
          <w:b/>
          <w:sz w:val="20"/>
          <w:szCs w:val="20"/>
          <w:highlight w:val="yellow"/>
        </w:rPr>
        <w:t xml:space="preserve">ğitim </w:t>
      </w:r>
      <w:r w:rsidR="0051373A" w:rsidRPr="00ED01E1">
        <w:rPr>
          <w:rFonts w:cstheme="minorHAnsi"/>
          <w:b/>
          <w:sz w:val="20"/>
          <w:szCs w:val="20"/>
          <w:highlight w:val="yellow"/>
        </w:rPr>
        <w:t>ö</w:t>
      </w:r>
      <w:r w:rsidR="00DB653E" w:rsidRPr="00ED01E1">
        <w:rPr>
          <w:rFonts w:cstheme="minorHAnsi"/>
          <w:b/>
          <w:sz w:val="20"/>
          <w:szCs w:val="20"/>
          <w:highlight w:val="yellow"/>
        </w:rPr>
        <w:t xml:space="preserve">ğretim </w:t>
      </w:r>
      <w:r w:rsidR="0051373A" w:rsidRPr="00ED01E1">
        <w:rPr>
          <w:rFonts w:cstheme="minorHAnsi"/>
          <w:b/>
          <w:sz w:val="20"/>
          <w:szCs w:val="20"/>
          <w:highlight w:val="yellow"/>
        </w:rPr>
        <w:t>s</w:t>
      </w:r>
      <w:r w:rsidR="00DB653E" w:rsidRPr="00ED01E1">
        <w:rPr>
          <w:rFonts w:cstheme="minorHAnsi"/>
          <w:b/>
          <w:sz w:val="20"/>
          <w:szCs w:val="20"/>
          <w:highlight w:val="yellow"/>
        </w:rPr>
        <w:t xml:space="preserve">üreçlerinde </w:t>
      </w:r>
      <w:r w:rsidR="0051373A" w:rsidRPr="00ED01E1">
        <w:rPr>
          <w:rFonts w:cstheme="minorHAnsi"/>
          <w:b/>
          <w:sz w:val="20"/>
          <w:szCs w:val="20"/>
          <w:highlight w:val="yellow"/>
        </w:rPr>
        <w:t>ö</w:t>
      </w:r>
      <w:r w:rsidR="00DB653E" w:rsidRPr="00ED01E1">
        <w:rPr>
          <w:rFonts w:cstheme="minorHAnsi"/>
          <w:b/>
          <w:sz w:val="20"/>
          <w:szCs w:val="20"/>
          <w:highlight w:val="yellow"/>
        </w:rPr>
        <w:t xml:space="preserve">rtük </w:t>
      </w:r>
      <w:r w:rsidR="0051373A" w:rsidRPr="00ED01E1">
        <w:rPr>
          <w:rFonts w:cstheme="minorHAnsi"/>
          <w:b/>
          <w:sz w:val="20"/>
          <w:szCs w:val="20"/>
          <w:highlight w:val="yellow"/>
        </w:rPr>
        <w:t>ö</w:t>
      </w:r>
      <w:r w:rsidR="00DB653E" w:rsidRPr="00ED01E1">
        <w:rPr>
          <w:rFonts w:cstheme="minorHAnsi"/>
          <w:b/>
          <w:sz w:val="20"/>
          <w:szCs w:val="20"/>
          <w:highlight w:val="yellow"/>
        </w:rPr>
        <w:t xml:space="preserve">ğrenme </w:t>
      </w:r>
      <w:r w:rsidR="0051373A" w:rsidRPr="00ED01E1">
        <w:rPr>
          <w:rFonts w:cstheme="minorHAnsi"/>
          <w:b/>
          <w:sz w:val="20"/>
          <w:szCs w:val="20"/>
          <w:highlight w:val="yellow"/>
        </w:rPr>
        <w:t>y</w:t>
      </w:r>
      <w:r w:rsidR="00DB653E" w:rsidRPr="00ED01E1">
        <w:rPr>
          <w:rFonts w:cstheme="minorHAnsi"/>
          <w:b/>
          <w:sz w:val="20"/>
          <w:szCs w:val="20"/>
          <w:highlight w:val="yellow"/>
        </w:rPr>
        <w:t xml:space="preserve">oluyla </w:t>
      </w:r>
      <w:r w:rsidR="0051373A" w:rsidRPr="00ED01E1">
        <w:rPr>
          <w:rFonts w:cstheme="minorHAnsi"/>
          <w:b/>
          <w:sz w:val="20"/>
          <w:szCs w:val="20"/>
          <w:highlight w:val="yellow"/>
        </w:rPr>
        <w:t>d</w:t>
      </w:r>
      <w:r w:rsidR="00DB653E" w:rsidRPr="00ED01E1">
        <w:rPr>
          <w:rFonts w:cstheme="minorHAnsi"/>
          <w:b/>
          <w:sz w:val="20"/>
          <w:szCs w:val="20"/>
          <w:highlight w:val="yellow"/>
        </w:rPr>
        <w:t>esteklenmesi</w:t>
      </w:r>
    </w:p>
    <w:p w:rsidR="00DB653E" w:rsidRPr="00ED01E1" w:rsidRDefault="00DB653E" w:rsidP="00DB653E">
      <w:pPr>
        <w:rPr>
          <w:rFonts w:cstheme="minorHAnsi"/>
          <w:sz w:val="20"/>
          <w:szCs w:val="20"/>
        </w:rPr>
      </w:pPr>
      <w:r w:rsidRPr="00ED01E1">
        <w:rPr>
          <w:rFonts w:cstheme="minorHAnsi"/>
          <w:sz w:val="20"/>
          <w:szCs w:val="20"/>
        </w:rPr>
        <w:lastRenderedPageBreak/>
        <w:t>Türkçe Öğretmeni ______________________________, Türkçe dersinin temel amaçlarından birinin öğrencilerin kendilerini doğru, etkili ve uygun biçimde ifade edebilmelerini sağlamak olduğunu belirtti. Bu doğrultuda 5. sınıflarda gerçekleştirilecek konuşma atölyelerinde; diğer sınıf düzeylerinde ise konuşma çalışmaları ve dersin doğal akışı içerisinde öğrencilerin düşüncelerini ifade etmelerine fırsat verileceğini söyledi.</w:t>
      </w:r>
    </w:p>
    <w:p w:rsidR="00DB653E" w:rsidRPr="00ED01E1" w:rsidRDefault="00DB653E" w:rsidP="00DB653E">
      <w:pPr>
        <w:rPr>
          <w:rFonts w:cstheme="minorHAnsi"/>
          <w:sz w:val="20"/>
          <w:szCs w:val="20"/>
        </w:rPr>
      </w:pPr>
      <w:r w:rsidRPr="00ED01E1">
        <w:rPr>
          <w:rFonts w:cstheme="minorHAnsi"/>
          <w:sz w:val="20"/>
          <w:szCs w:val="20"/>
        </w:rPr>
        <w:t>Öğrencilerin konuşurken ve dinlerken nezaket kurallarına uymaları, karşısındaki kişiyi sözünü kesmeden dinlemeleri, farklı görüşlere saygı göstermeleri, düşüncelerini uygun bir dille ifade etmeleri ve iletişim sırasında kırıcı ve ayrıştırıcı ifadelerden kaçınmaları konusunda uygulamalı çalışmalara yer verilmesi gerektiği belirtildi. Görgü Kuralları ve Nezaket dersi kapsamında edinilen bilgi ve davranışların Türkçe dersindeki konuşma, dinleme/izleme ve iletişim çalışmalarıyla ilişkilendirilmesinin yararlı olacağı ifade edildi.</w:t>
      </w:r>
    </w:p>
    <w:p w:rsidR="00DB653E" w:rsidRPr="00ED01E1" w:rsidRDefault="00DB653E" w:rsidP="00DB653E">
      <w:pPr>
        <w:rPr>
          <w:rFonts w:cstheme="minorHAnsi"/>
          <w:sz w:val="20"/>
          <w:szCs w:val="20"/>
        </w:rPr>
      </w:pPr>
      <w:r w:rsidRPr="00ED01E1">
        <w:rPr>
          <w:rFonts w:cstheme="minorHAnsi"/>
          <w:sz w:val="20"/>
          <w:szCs w:val="20"/>
        </w:rPr>
        <w:t>Millî, manevi ve ahlaki değerlerin öğrencilere yalnızca doğrudan bilgi aktarımı veya öğüt yoluyla verilmesi yerine; okunan metinler, kitaplar, örnek olaylar, sınıf içi iletişim, drama, konuşma ve yazma çalışmaları ile günlük yaşam durumları içerisinde fark ettirilmesine özen gösterileceği belirtildi. Metinlerde karşılaşılan olay ve karakterlerden hareketle öğrencilerin değerler üzerinde düşünmeleri, davranışların sonuçlarını değerlendirmeleri ve kendi görüşlerini gerekçelendirmeleri sağlanacaktır.</w:t>
      </w:r>
    </w:p>
    <w:p w:rsidR="00DB653E" w:rsidRPr="00ED01E1" w:rsidRDefault="00DB653E" w:rsidP="00DB653E">
      <w:pPr>
        <w:rPr>
          <w:rFonts w:cstheme="minorHAnsi"/>
          <w:sz w:val="20"/>
          <w:szCs w:val="20"/>
        </w:rPr>
      </w:pPr>
      <w:r w:rsidRPr="00ED01E1">
        <w:rPr>
          <w:rFonts w:cstheme="minorHAnsi"/>
          <w:sz w:val="20"/>
          <w:szCs w:val="20"/>
        </w:rPr>
        <w:t>Türkçe derslerinde saygı, sorumluluk, dürüstlük, yardımlaşma, dayanışma, adalet, merhamet, vatan sevgisi, millî ve kültürel değerlere duyarlılık gibi değerlerin uygun tema ve metinlerle doğal biçimde ilişkilendirilmesine; öğrencilerin bu değerleri yalnızca tanımalarının değil, sınıf içi ve sınıf dışı davranışlarına yansıtmalarının desteklenmesine özen gösterilecektir.</w:t>
      </w:r>
    </w:p>
    <w:p w:rsidR="00DB653E" w:rsidRPr="00ED01E1" w:rsidRDefault="00DB653E" w:rsidP="00DB653E">
      <w:pPr>
        <w:rPr>
          <w:rFonts w:cstheme="minorHAnsi"/>
          <w:sz w:val="20"/>
          <w:szCs w:val="20"/>
        </w:rPr>
      </w:pPr>
      <w:r w:rsidRPr="00ED01E1">
        <w:rPr>
          <w:rFonts w:cstheme="minorHAnsi"/>
          <w:sz w:val="20"/>
          <w:szCs w:val="20"/>
        </w:rPr>
        <w:t>Öğretmenlerin kullandıkları dil, öğrencilere yaklaşımı, farklı düşüncelere gösterdikleri saygı ve sınıf içerisinde oluşturdukları iletişim ortamıyla öğrencilere rol model olmalarının örtük öğrenme açısından önemli olduğu ifade edildi. Sınıflarda öğrencilerin kendilerini güvende hissedebilecekleri, birbirlerini dinledikleri, farklılıklara saygı gösterdikleri ve iş birliği yapabildikleri öğrenme ortamlarının oluşturulmasına dikkat edilecektir.</w:t>
      </w:r>
    </w:p>
    <w:p w:rsidR="00DB653E" w:rsidRPr="00ED01E1" w:rsidRDefault="00DB653E" w:rsidP="00DB653E">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Millî, manevi ve ahlaki değerlerin Türkçe derslerinde metinler ve temalarla ilişkilendirilerek, örtük öğrenme anlayışı içerisinde ve öğrencinin aktif katılımını sağlayan etkinliklerle desteklenmesine; öğrencilerin nezaket, saygı, sorumluluk, yardımlaşma, dayanışma ve vatan sevgisi başta olmak üzere değerleri günlük yaşamlarına yansıtmalarına yönelik öğrenme ortamlarının oluşturulmasına ve öğretmenlerin bu süreçte öğrencilere olumlu rol model olmalarına karar verildi.</w:t>
      </w:r>
    </w:p>
    <w:p w:rsidR="00CE79B1" w:rsidRPr="00ED01E1" w:rsidRDefault="00CE79B1" w:rsidP="00CE79B1">
      <w:pPr>
        <w:spacing w:before="100" w:beforeAutospacing="1" w:after="100" w:afterAutospacing="1" w:line="240" w:lineRule="auto"/>
        <w:rPr>
          <w:rFonts w:eastAsia="Times New Roman" w:cstheme="minorHAnsi"/>
          <w:sz w:val="20"/>
          <w:szCs w:val="20"/>
          <w:lang w:eastAsia="tr-TR"/>
        </w:rPr>
      </w:pPr>
    </w:p>
    <w:p w:rsidR="00CE79B1" w:rsidRPr="00ED01E1" w:rsidRDefault="00CE79B1" w:rsidP="00CE79B1">
      <w:pPr>
        <w:spacing w:before="100" w:beforeAutospacing="1" w:after="100" w:afterAutospacing="1" w:line="240" w:lineRule="auto"/>
        <w:rPr>
          <w:rFonts w:eastAsia="Times New Roman" w:cstheme="minorHAnsi"/>
          <w:b/>
          <w:sz w:val="20"/>
          <w:szCs w:val="20"/>
          <w:lang w:eastAsia="tr-TR"/>
        </w:rPr>
      </w:pPr>
      <w:r w:rsidRPr="00ED01E1">
        <w:rPr>
          <w:rFonts w:eastAsia="Times New Roman" w:cstheme="minorHAnsi"/>
          <w:b/>
          <w:sz w:val="20"/>
          <w:szCs w:val="20"/>
          <w:highlight w:val="yellow"/>
          <w:lang w:eastAsia="tr-TR"/>
        </w:rPr>
        <w:t>2</w:t>
      </w:r>
      <w:r w:rsidR="00A2336A" w:rsidRPr="00ED01E1">
        <w:rPr>
          <w:rFonts w:eastAsia="Times New Roman" w:cstheme="minorHAnsi"/>
          <w:b/>
          <w:sz w:val="20"/>
          <w:szCs w:val="20"/>
          <w:highlight w:val="yellow"/>
          <w:lang w:eastAsia="tr-TR"/>
        </w:rPr>
        <w:t>5</w:t>
      </w:r>
      <w:r w:rsidRPr="00ED01E1">
        <w:rPr>
          <w:rFonts w:eastAsia="Times New Roman" w:cstheme="minorHAnsi"/>
          <w:b/>
          <w:sz w:val="20"/>
          <w:szCs w:val="20"/>
          <w:highlight w:val="yellow"/>
          <w:lang w:eastAsia="tr-TR"/>
        </w:rPr>
        <w:t>.</w:t>
      </w:r>
      <w:r w:rsidRPr="00ED01E1">
        <w:rPr>
          <w:rFonts w:cstheme="minorHAnsi"/>
          <w:b/>
          <w:sz w:val="20"/>
          <w:szCs w:val="20"/>
          <w:highlight w:val="yellow"/>
        </w:rPr>
        <w:t xml:space="preserve"> Öğrencilerin çoklu okuryazarlık becerilerinin ve bütüncül gelişimlerinin desteklenmesi</w:t>
      </w:r>
    </w:p>
    <w:p w:rsidR="00CE79B1" w:rsidRPr="00ED01E1" w:rsidRDefault="00CE79B1" w:rsidP="00CE79B1">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Öğrencilerin çoklu okuryazarlık becerilerinin geliştirilmesine yönelik çalışmaların planlanması; bedensel, zihinsel, duygusal, sosyal ve ahlaki gelişimlerinin eğitim öğretim sürecinde bütüncül bir yaklaşımla desteklenmesi görüşüldü.</w:t>
      </w:r>
    </w:p>
    <w:p w:rsidR="00CE79B1" w:rsidRPr="00ED01E1" w:rsidRDefault="00CE79B1" w:rsidP="00CE79B1">
      <w:pPr>
        <w:spacing w:before="100" w:beforeAutospacing="1" w:after="100" w:afterAutospacing="1" w:line="240" w:lineRule="auto"/>
        <w:rPr>
          <w:rFonts w:cstheme="minorHAnsi"/>
          <w:sz w:val="20"/>
          <w:szCs w:val="20"/>
        </w:rPr>
      </w:pPr>
      <w:r w:rsidRPr="00ED01E1">
        <w:rPr>
          <w:rFonts w:eastAsia="Times New Roman" w:cstheme="minorHAnsi"/>
          <w:sz w:val="20"/>
          <w:szCs w:val="20"/>
          <w:lang w:eastAsia="tr-TR"/>
        </w:rPr>
        <w:t xml:space="preserve">Türkçe Öğretmeni ______________________________, </w:t>
      </w:r>
      <w:r w:rsidRPr="00ED01E1">
        <w:rPr>
          <w:rFonts w:cstheme="minorHAnsi"/>
          <w:sz w:val="20"/>
          <w:szCs w:val="20"/>
        </w:rPr>
        <w:t>günümüzde okuryazarlığın yalnızca basılı bir metni okuyup anlamakla sınırlı olmadığını; öğrencilerin yazılı, görsel, işitsel, dijital ve çok modlu içeriklerle karşılaştıklarını belirterek bu içerikleri anlama, yorumlama, sorgulama, karşılaştırma, değerlendirme ve bunlardan hareketle yeni anlamlar üretme becerilerinin geliştirilmesinin önemli olduğunu ifade etti.</w:t>
      </w:r>
    </w:p>
    <w:p w:rsidR="00CE79B1" w:rsidRPr="00ED01E1" w:rsidRDefault="00CE79B1" w:rsidP="000C7E27">
      <w:pPr>
        <w:rPr>
          <w:rFonts w:cstheme="minorHAnsi"/>
          <w:sz w:val="20"/>
          <w:szCs w:val="20"/>
        </w:rPr>
      </w:pPr>
      <w:r w:rsidRPr="00ED01E1">
        <w:rPr>
          <w:rFonts w:cstheme="minorHAnsi"/>
          <w:sz w:val="20"/>
          <w:szCs w:val="20"/>
        </w:rPr>
        <w:t>Türkçe Öğretmeni ______________________________, öğrencilerin sınıf düzeyleri, hazır</w:t>
      </w:r>
      <w:r w:rsidR="000C7E27" w:rsidRPr="00ED01E1">
        <w:rPr>
          <w:rFonts w:cstheme="minorHAnsi"/>
          <w:sz w:val="20"/>
          <w:szCs w:val="20"/>
        </w:rPr>
        <w:t xml:space="preserve"> </w:t>
      </w:r>
      <w:r w:rsidRPr="00ED01E1">
        <w:rPr>
          <w:rFonts w:cstheme="minorHAnsi"/>
          <w:sz w:val="20"/>
          <w:szCs w:val="20"/>
        </w:rPr>
        <w:t>bulunuşlukları ve işlenen temaların özellikleri dikkate alınarak bilgi okuryazarlığı, dijital okuryazarlık, görsel okuryazarlık, medya okuryazarlığı ve kültür okuryazarlığı başta olmak üzere Türkçe dersiyle ilişkilendirilebilecek farklı okuryazarlık becerilerinin desteklenebileceğini belirtti. Öğrencilerin farklı kaynaklardan ulaştıkları bilgileri karşılaştırmaları, bilginin kaynağını sorgulamaları, güvenilir bilgiye ulaşmaları ve edindikleri bilgileri uygun biçimde kullanmaları gerektiği ifade edildi.</w:t>
      </w:r>
    </w:p>
    <w:p w:rsidR="00CE79B1" w:rsidRPr="00ED01E1" w:rsidRDefault="00CE79B1" w:rsidP="00CE79B1">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Bu kapsamda derslerde haber, afiş, reklam, grafik, tablo, infografik, video, dijital içerik ve farklı metin türlerinden yararlanılabileceği; öğrencilerin:</w:t>
      </w:r>
    </w:p>
    <w:p w:rsidR="00CE79B1" w:rsidRPr="00ED01E1" w:rsidRDefault="00CE79B1" w:rsidP="009E26BF">
      <w:pPr>
        <w:numPr>
          <w:ilvl w:val="0"/>
          <w:numId w:val="32"/>
        </w:num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bir haberin veya dijital içeriğin kaynağını sorgulamaları, </w:t>
      </w:r>
    </w:p>
    <w:p w:rsidR="00CE79B1" w:rsidRPr="00ED01E1" w:rsidRDefault="00CE79B1" w:rsidP="009E26BF">
      <w:pPr>
        <w:numPr>
          <w:ilvl w:val="0"/>
          <w:numId w:val="32"/>
        </w:num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aynı konu hakkındaki farklı kaynakları karşılaştırmaları, </w:t>
      </w:r>
    </w:p>
    <w:p w:rsidR="00CE79B1" w:rsidRPr="00ED01E1" w:rsidRDefault="00CE79B1" w:rsidP="009E26BF">
      <w:pPr>
        <w:numPr>
          <w:ilvl w:val="0"/>
          <w:numId w:val="32"/>
        </w:num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bilgi ile görüşü birbirinden ayırt etmeleri, </w:t>
      </w:r>
    </w:p>
    <w:p w:rsidR="00CE79B1" w:rsidRPr="00ED01E1" w:rsidRDefault="00CE79B1" w:rsidP="009E26BF">
      <w:pPr>
        <w:numPr>
          <w:ilvl w:val="0"/>
          <w:numId w:val="32"/>
        </w:num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görsel, grafik, tablo ve infografikleri okuyup yorumlamaları, </w:t>
      </w:r>
    </w:p>
    <w:p w:rsidR="00CE79B1" w:rsidRPr="00ED01E1" w:rsidRDefault="00CE79B1" w:rsidP="009E26BF">
      <w:pPr>
        <w:numPr>
          <w:ilvl w:val="0"/>
          <w:numId w:val="32"/>
        </w:num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lastRenderedPageBreak/>
        <w:t xml:space="preserve">dijital ortamlarda ulaştıkları bilgilerin güvenilirliğini değerlendirmeleri, </w:t>
      </w:r>
    </w:p>
    <w:p w:rsidR="00CE79B1" w:rsidRPr="00ED01E1" w:rsidRDefault="00CE79B1" w:rsidP="009E26BF">
      <w:pPr>
        <w:numPr>
          <w:ilvl w:val="0"/>
          <w:numId w:val="32"/>
        </w:num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reklam ve medya içeriklerindeki açık ve örtük mesajları fark etmeleri, </w:t>
      </w:r>
    </w:p>
    <w:p w:rsidR="00CE79B1" w:rsidRPr="00ED01E1" w:rsidRDefault="00CE79B1" w:rsidP="009E26BF">
      <w:pPr>
        <w:numPr>
          <w:ilvl w:val="0"/>
          <w:numId w:val="32"/>
        </w:num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kültürel unsurlar içeren metinleri inceleyerek kendi kültürleri ile farklı kültürler arasında ilişkiler kurmaları, </w:t>
      </w:r>
    </w:p>
    <w:p w:rsidR="00CE79B1" w:rsidRPr="00ED01E1" w:rsidRDefault="00CE79B1" w:rsidP="009E26BF">
      <w:pPr>
        <w:numPr>
          <w:ilvl w:val="0"/>
          <w:numId w:val="32"/>
        </w:num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 xml:space="preserve">elde ettikleri bilgileri yazılı, sözlü, görsel veya dijital ürünlere dönüştürmeleri </w:t>
      </w:r>
    </w:p>
    <w:p w:rsidR="00CE79B1" w:rsidRPr="00ED01E1" w:rsidRDefault="00CE79B1" w:rsidP="00CE79B1">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sz w:val="20"/>
          <w:szCs w:val="20"/>
          <w:lang w:eastAsia="tr-TR"/>
        </w:rPr>
        <w:t>gibi uygulamalara dersin doğal akışı içerisinde yer verilebileceği belirtildi.</w:t>
      </w:r>
    </w:p>
    <w:p w:rsidR="00CE79B1" w:rsidRPr="00ED01E1" w:rsidRDefault="00CE79B1" w:rsidP="007A7ADF">
      <w:pPr>
        <w:rPr>
          <w:rFonts w:cstheme="minorHAnsi"/>
          <w:sz w:val="20"/>
          <w:szCs w:val="20"/>
        </w:rPr>
      </w:pPr>
      <w:r w:rsidRPr="00ED01E1">
        <w:rPr>
          <w:rFonts w:cstheme="minorHAnsi"/>
          <w:sz w:val="20"/>
          <w:szCs w:val="20"/>
        </w:rPr>
        <w:t>5, 6 ve 7. sınıflarda gerçekleştirilecek okuma ve kitap çözümleme çalışmaları, eleştirel film analizleri, yazma ve konuşma atölyeleri, drama, proje ve performans çalışmaları, grup etkinlikleri ve okul temelli planlama faaliyetlerinin çoklu okuryazarlık becerilerinin ve öğrencilerin bütüncül gelişimlerinin desteklenmesi açısından birer fırsat olarak değerlendirilmesine karar verildi.</w:t>
      </w:r>
    </w:p>
    <w:p w:rsidR="00CE79B1" w:rsidRPr="00ED01E1" w:rsidRDefault="00CE79B1" w:rsidP="007A7ADF">
      <w:pPr>
        <w:rPr>
          <w:rFonts w:cstheme="minorHAnsi"/>
          <w:sz w:val="20"/>
          <w:szCs w:val="20"/>
        </w:rPr>
      </w:pPr>
      <w:r w:rsidRPr="00ED01E1">
        <w:rPr>
          <w:rFonts w:cstheme="minorHAnsi"/>
          <w:sz w:val="20"/>
          <w:szCs w:val="20"/>
        </w:rPr>
        <w:t>Öğrencilerin yalnızca akademik gelişimlerinin değil; bedensel, zihinsel, duygusal, sosyal ve ahlaki gelişimlerinin de bir bütün olarak ele alınması gerektiği belirtildi. Bu doğrultuda Türkçe derslerinde öğrencilerin kendilerini tanımalarına ve ifade etmelerine, empati kurmalarına, etkili iletişim ve iş birliği yapmalarına, sorumluluk almalarına, problem çözmelerine, farklı görüşlere saygı göstermelerine ve karşılaştıkları durumlar hakkında bilinçli kararlar vermelerine imkân sağlayacak öğrenme ortamları oluşturulacaktır.</w:t>
      </w:r>
    </w:p>
    <w:p w:rsidR="00CE79B1" w:rsidRPr="00ED01E1" w:rsidRDefault="00CE79B1" w:rsidP="007A7ADF">
      <w:pPr>
        <w:rPr>
          <w:rFonts w:cstheme="minorHAnsi"/>
          <w:sz w:val="20"/>
          <w:szCs w:val="20"/>
        </w:rPr>
      </w:pPr>
      <w:r w:rsidRPr="00ED01E1">
        <w:rPr>
          <w:rFonts w:cstheme="minorHAnsi"/>
          <w:sz w:val="20"/>
          <w:szCs w:val="20"/>
        </w:rPr>
        <w:t>Bedensel gelişimin desteklenmesi bakımından da öğrencilerin sürekli pasif kaldıkları uygulamalar yerine, etkinliğin niteliğine uygun durumlarda hareket etmelerine, uygulamalı çalışmalara katılmalarına ve sınıf içi ve sınıf dışı farklı öğrenme ortamlarından yararlanmalarına imkân sağlanacaktır.</w:t>
      </w:r>
    </w:p>
    <w:p w:rsidR="00CE79B1" w:rsidRPr="00ED01E1" w:rsidRDefault="00CE79B1" w:rsidP="00CE79B1">
      <w:pPr>
        <w:spacing w:before="100" w:beforeAutospacing="1" w:after="100" w:afterAutospacing="1" w:line="240" w:lineRule="auto"/>
        <w:rPr>
          <w:rFonts w:cstheme="minorHAnsi"/>
          <w:sz w:val="20"/>
          <w:szCs w:val="20"/>
          <w:lang w:eastAsia="tr-TR"/>
        </w:rPr>
      </w:pPr>
      <w:r w:rsidRPr="00ED01E1">
        <w:rPr>
          <w:rFonts w:eastAsia="Times New Roman" w:cstheme="minorHAnsi"/>
          <w:b/>
          <w:bCs/>
          <w:sz w:val="20"/>
          <w:szCs w:val="20"/>
          <w:lang w:eastAsia="tr-TR"/>
        </w:rPr>
        <w:t>Karar:</w:t>
      </w:r>
      <w:r w:rsidRPr="00ED01E1">
        <w:rPr>
          <w:rFonts w:eastAsia="Times New Roman" w:cstheme="minorHAnsi"/>
          <w:sz w:val="20"/>
          <w:szCs w:val="20"/>
          <w:lang w:eastAsia="tr-TR"/>
        </w:rPr>
        <w:t xml:space="preserve"> Öğrencilerin sınıf düzeyleri, hazır</w:t>
      </w:r>
      <w:r w:rsidR="000C7E27" w:rsidRPr="00ED01E1">
        <w:rPr>
          <w:rFonts w:eastAsia="Times New Roman" w:cstheme="minorHAnsi"/>
          <w:sz w:val="20"/>
          <w:szCs w:val="20"/>
          <w:lang w:eastAsia="tr-TR"/>
        </w:rPr>
        <w:t xml:space="preserve"> </w:t>
      </w:r>
      <w:r w:rsidRPr="00ED01E1">
        <w:rPr>
          <w:rFonts w:eastAsia="Times New Roman" w:cstheme="minorHAnsi"/>
          <w:sz w:val="20"/>
          <w:szCs w:val="20"/>
          <w:lang w:eastAsia="tr-TR"/>
        </w:rPr>
        <w:t xml:space="preserve">bulunuşlukları ve işlenen temalar dikkate alınarak Türkçe dersinde bilgi, dijital, görsel, medya ve kültür okuryazarlığı başta olmak üzere farklı okuryazarlık becerilerini geliştirecek çalışmalara yer verilmesine; öğrencilerin farklı kaynaklardan elde ettikleri bilgileri anlama, sorgulama, karşılaştırma, değerlendirme ve üretime dönüştürme becerilerinin desteklenmesine; Türkçe </w:t>
      </w:r>
      <w:r w:rsidRPr="00ED01E1">
        <w:rPr>
          <w:rFonts w:cstheme="minorHAnsi"/>
          <w:sz w:val="20"/>
          <w:szCs w:val="20"/>
          <w:lang w:eastAsia="tr-TR"/>
        </w:rPr>
        <w:t>dersindeki okuma, yazma, dinleme/izleme ve konuşma çalışmalarının öğrencilerin bedensel, zihinsel, duygusal, sosyal ve ahlaki gelişimlerini bütüncül biçimde destekleyecek şekilde yürütülmesine karar verildi.</w:t>
      </w:r>
    </w:p>
    <w:p w:rsidR="0086540B" w:rsidRPr="00ED01E1" w:rsidRDefault="0086540B" w:rsidP="0086540B">
      <w:pPr>
        <w:rPr>
          <w:rFonts w:eastAsia="Batang" w:cstheme="minorHAnsi"/>
          <w:sz w:val="20"/>
          <w:szCs w:val="20"/>
        </w:rPr>
      </w:pPr>
    </w:p>
    <w:p w:rsidR="00CE79B1" w:rsidRPr="00ED01E1" w:rsidRDefault="00CE79B1" w:rsidP="0086540B">
      <w:pPr>
        <w:rPr>
          <w:rFonts w:eastAsia="Batang" w:cstheme="minorHAnsi"/>
          <w:sz w:val="20"/>
          <w:szCs w:val="20"/>
        </w:rPr>
      </w:pPr>
    </w:p>
    <w:p w:rsidR="00CE79B1" w:rsidRPr="00ED01E1" w:rsidRDefault="00CE79B1" w:rsidP="0086540B">
      <w:pPr>
        <w:rPr>
          <w:rFonts w:eastAsia="Batang" w:cstheme="minorHAnsi"/>
          <w:sz w:val="20"/>
          <w:szCs w:val="20"/>
        </w:rPr>
      </w:pPr>
    </w:p>
    <w:p w:rsidR="001D61B8" w:rsidRPr="00ED01E1" w:rsidRDefault="001D61B8" w:rsidP="001D61B8">
      <w:pPr>
        <w:rPr>
          <w:rFonts w:cstheme="minorHAnsi"/>
          <w:b/>
          <w:sz w:val="20"/>
          <w:szCs w:val="20"/>
        </w:rPr>
      </w:pPr>
      <w:r w:rsidRPr="00ED01E1">
        <w:rPr>
          <w:rFonts w:cstheme="minorHAnsi"/>
          <w:b/>
          <w:sz w:val="20"/>
          <w:szCs w:val="20"/>
          <w:highlight w:val="yellow"/>
        </w:rPr>
        <w:t>2</w:t>
      </w:r>
      <w:r w:rsidR="00A2336A" w:rsidRPr="00ED01E1">
        <w:rPr>
          <w:rFonts w:cstheme="minorHAnsi"/>
          <w:b/>
          <w:sz w:val="20"/>
          <w:szCs w:val="20"/>
          <w:highlight w:val="yellow"/>
        </w:rPr>
        <w:t>6</w:t>
      </w:r>
      <w:r w:rsidRPr="00ED01E1">
        <w:rPr>
          <w:rFonts w:cstheme="minorHAnsi"/>
          <w:b/>
          <w:sz w:val="20"/>
          <w:szCs w:val="20"/>
          <w:highlight w:val="yellow"/>
        </w:rPr>
        <w:t xml:space="preserve">.Sosyal </w:t>
      </w:r>
      <w:r w:rsidR="0051373A" w:rsidRPr="00ED01E1">
        <w:rPr>
          <w:rFonts w:cstheme="minorHAnsi"/>
          <w:b/>
          <w:sz w:val="20"/>
          <w:szCs w:val="20"/>
          <w:highlight w:val="yellow"/>
        </w:rPr>
        <w:t>s</w:t>
      </w:r>
      <w:r w:rsidRPr="00ED01E1">
        <w:rPr>
          <w:rFonts w:cstheme="minorHAnsi"/>
          <w:b/>
          <w:sz w:val="20"/>
          <w:szCs w:val="20"/>
          <w:highlight w:val="yellow"/>
        </w:rPr>
        <w:t xml:space="preserve">orumluluk </w:t>
      </w:r>
      <w:r w:rsidR="0051373A" w:rsidRPr="00ED01E1">
        <w:rPr>
          <w:rFonts w:cstheme="minorHAnsi"/>
          <w:b/>
          <w:sz w:val="20"/>
          <w:szCs w:val="20"/>
          <w:highlight w:val="yellow"/>
        </w:rPr>
        <w:t>p</w:t>
      </w:r>
      <w:r w:rsidRPr="00ED01E1">
        <w:rPr>
          <w:rFonts w:cstheme="minorHAnsi"/>
          <w:b/>
          <w:sz w:val="20"/>
          <w:szCs w:val="20"/>
          <w:highlight w:val="yellow"/>
        </w:rPr>
        <w:t xml:space="preserve">rogramı </w:t>
      </w:r>
      <w:r w:rsidR="0051373A" w:rsidRPr="00ED01E1">
        <w:rPr>
          <w:rFonts w:cstheme="minorHAnsi"/>
          <w:b/>
          <w:sz w:val="20"/>
          <w:szCs w:val="20"/>
          <w:highlight w:val="yellow"/>
        </w:rPr>
        <w:t>k</w:t>
      </w:r>
      <w:r w:rsidRPr="00ED01E1">
        <w:rPr>
          <w:rFonts w:cstheme="minorHAnsi"/>
          <w:b/>
          <w:sz w:val="20"/>
          <w:szCs w:val="20"/>
          <w:highlight w:val="yellow"/>
        </w:rPr>
        <w:t xml:space="preserve">apsamında </w:t>
      </w:r>
      <w:r w:rsidR="0051373A" w:rsidRPr="00ED01E1">
        <w:rPr>
          <w:rFonts w:cstheme="minorHAnsi"/>
          <w:b/>
          <w:sz w:val="20"/>
          <w:szCs w:val="20"/>
          <w:highlight w:val="yellow"/>
        </w:rPr>
        <w:t>T</w:t>
      </w:r>
      <w:r w:rsidRPr="00ED01E1">
        <w:rPr>
          <w:rFonts w:cstheme="minorHAnsi"/>
          <w:b/>
          <w:sz w:val="20"/>
          <w:szCs w:val="20"/>
          <w:highlight w:val="yellow"/>
        </w:rPr>
        <w:t xml:space="preserve">ürkçe </w:t>
      </w:r>
      <w:r w:rsidR="0051373A" w:rsidRPr="00ED01E1">
        <w:rPr>
          <w:rFonts w:cstheme="minorHAnsi"/>
          <w:b/>
          <w:sz w:val="20"/>
          <w:szCs w:val="20"/>
          <w:highlight w:val="yellow"/>
        </w:rPr>
        <w:t>d</w:t>
      </w:r>
      <w:r w:rsidRPr="00ED01E1">
        <w:rPr>
          <w:rFonts w:cstheme="minorHAnsi"/>
          <w:b/>
          <w:sz w:val="20"/>
          <w:szCs w:val="20"/>
          <w:highlight w:val="yellow"/>
        </w:rPr>
        <w:t xml:space="preserve">ersinde </w:t>
      </w:r>
      <w:r w:rsidR="0051373A" w:rsidRPr="00ED01E1">
        <w:rPr>
          <w:rFonts w:cstheme="minorHAnsi"/>
          <w:b/>
          <w:sz w:val="20"/>
          <w:szCs w:val="20"/>
          <w:highlight w:val="yellow"/>
        </w:rPr>
        <w:t>y</w:t>
      </w:r>
      <w:r w:rsidRPr="00ED01E1">
        <w:rPr>
          <w:rFonts w:cstheme="minorHAnsi"/>
          <w:b/>
          <w:sz w:val="20"/>
          <w:szCs w:val="20"/>
          <w:highlight w:val="yellow"/>
        </w:rPr>
        <w:t xml:space="preserve">ürütülebilecek </w:t>
      </w:r>
      <w:r w:rsidR="0051373A" w:rsidRPr="00ED01E1">
        <w:rPr>
          <w:rFonts w:cstheme="minorHAnsi"/>
          <w:b/>
          <w:sz w:val="20"/>
          <w:szCs w:val="20"/>
          <w:highlight w:val="yellow"/>
        </w:rPr>
        <w:t>f</w:t>
      </w:r>
      <w:r w:rsidRPr="00ED01E1">
        <w:rPr>
          <w:rFonts w:cstheme="minorHAnsi"/>
          <w:b/>
          <w:sz w:val="20"/>
          <w:szCs w:val="20"/>
          <w:highlight w:val="yellow"/>
        </w:rPr>
        <w:t xml:space="preserve">aaliyetlerin </w:t>
      </w:r>
      <w:r w:rsidR="0051373A" w:rsidRPr="00ED01E1">
        <w:rPr>
          <w:rFonts w:cstheme="minorHAnsi"/>
          <w:b/>
          <w:sz w:val="20"/>
          <w:szCs w:val="20"/>
          <w:highlight w:val="yellow"/>
        </w:rPr>
        <w:t>p</w:t>
      </w:r>
      <w:r w:rsidRPr="00ED01E1">
        <w:rPr>
          <w:rFonts w:cstheme="minorHAnsi"/>
          <w:b/>
          <w:sz w:val="20"/>
          <w:szCs w:val="20"/>
          <w:highlight w:val="yellow"/>
        </w:rPr>
        <w:t>lanlanması</w:t>
      </w:r>
    </w:p>
    <w:p w:rsidR="001D61B8" w:rsidRPr="00ED01E1" w:rsidRDefault="001D61B8" w:rsidP="001D2D3E">
      <w:pPr>
        <w:rPr>
          <w:rFonts w:cstheme="minorHAnsi"/>
          <w:sz w:val="20"/>
          <w:szCs w:val="20"/>
        </w:rPr>
      </w:pPr>
      <w:r w:rsidRPr="00ED01E1">
        <w:rPr>
          <w:rFonts w:cstheme="minorHAnsi"/>
          <w:sz w:val="20"/>
          <w:szCs w:val="20"/>
        </w:rPr>
        <w:t>Türkçe öğretmenlerinin ortak görüşleri doğrultusunda öğrencilerin Türkçe dersinde edindikleri bilgi ve becerileri günlük yaşamda kullanmalarına, yaşadıkları çevreye karşı duyarlılık geliştirmelerine ve toplumsal yaşama aktif olarak katılmalarına yönelik sosyal sorumluluk çalışmalarının gerçekleştirilmesi görüşüldü.</w:t>
      </w:r>
    </w:p>
    <w:p w:rsidR="001D61B8" w:rsidRPr="00ED01E1" w:rsidRDefault="001D61B8" w:rsidP="001D2D3E">
      <w:pPr>
        <w:rPr>
          <w:rFonts w:cstheme="minorHAnsi"/>
          <w:sz w:val="20"/>
          <w:szCs w:val="20"/>
        </w:rPr>
      </w:pPr>
      <w:r w:rsidRPr="00ED01E1">
        <w:rPr>
          <w:rFonts w:cstheme="minorHAnsi"/>
          <w:sz w:val="20"/>
          <w:szCs w:val="20"/>
        </w:rPr>
        <w:t>Yapılacak çalışmalarda öğrencilerin okuma, yazma, konuşma ve dinleme/izleme becerilerini kullanmalarının yanı sıra sorumluluk alma, iş birliği yapma, empati kurma, yardımlaşma, paylaşma ve toplumsal sorunlara çözüm üretme becerilerinin desteklenmesine özen gösterilecektir.</w:t>
      </w:r>
    </w:p>
    <w:p w:rsidR="001D61B8" w:rsidRPr="00ED01E1" w:rsidRDefault="001D61B8" w:rsidP="001D2D3E">
      <w:pPr>
        <w:rPr>
          <w:rFonts w:cstheme="minorHAnsi"/>
          <w:sz w:val="20"/>
          <w:szCs w:val="20"/>
        </w:rPr>
      </w:pPr>
      <w:r w:rsidRPr="00ED01E1">
        <w:rPr>
          <w:rFonts w:cstheme="minorHAnsi"/>
          <w:sz w:val="20"/>
          <w:szCs w:val="20"/>
        </w:rPr>
        <w:t>Projelerin öğrencilerin sınıf düzeyleri ve hazır</w:t>
      </w:r>
      <w:r w:rsidR="00BC2087" w:rsidRPr="00ED01E1">
        <w:rPr>
          <w:rFonts w:cstheme="minorHAnsi"/>
          <w:sz w:val="20"/>
          <w:szCs w:val="20"/>
        </w:rPr>
        <w:t xml:space="preserve"> </w:t>
      </w:r>
      <w:r w:rsidRPr="00ED01E1">
        <w:rPr>
          <w:rFonts w:cstheme="minorHAnsi"/>
          <w:sz w:val="20"/>
          <w:szCs w:val="20"/>
        </w:rPr>
        <w:t>bulunuşlukları dikkate alınarak mümkün olduğunca Türkçe dersi temalarıyla ilişkilendirilmesine karar verildi.</w:t>
      </w:r>
    </w:p>
    <w:p w:rsidR="001D61B8" w:rsidRPr="00ED01E1" w:rsidRDefault="001D61B8" w:rsidP="001D61B8">
      <w:pPr>
        <w:pStyle w:val="Balk2"/>
        <w:rPr>
          <w:rFonts w:asciiTheme="minorHAnsi" w:hAnsiTheme="minorHAnsi" w:cstheme="minorHAnsi"/>
          <w:sz w:val="20"/>
          <w:szCs w:val="20"/>
        </w:rPr>
      </w:pPr>
      <w:r w:rsidRPr="00ED01E1">
        <w:rPr>
          <w:rFonts w:asciiTheme="minorHAnsi" w:hAnsiTheme="minorHAnsi" w:cstheme="minorHAnsi"/>
          <w:sz w:val="20"/>
          <w:szCs w:val="20"/>
        </w:rPr>
        <w:t>1. PROJE: “Kitaplar El Değiştirsin, Okuma Çoğalsın”</w:t>
      </w:r>
    </w:p>
    <w:p w:rsidR="001D61B8" w:rsidRPr="00ED01E1" w:rsidRDefault="001D61B8" w:rsidP="001D61B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İlişkili Temalar:</w:t>
      </w:r>
      <w:r w:rsidRPr="00ED01E1">
        <w:rPr>
          <w:rFonts w:asciiTheme="minorHAnsi" w:hAnsiTheme="minorHAnsi" w:cstheme="minorHAnsi"/>
          <w:sz w:val="20"/>
          <w:szCs w:val="20"/>
        </w:rPr>
        <w:br/>
        <w:t>5. Sınıf – Geleneklerimiz / İletişim ve Sosyal İlişkiler</w:t>
      </w:r>
      <w:r w:rsidRPr="00ED01E1">
        <w:rPr>
          <w:rFonts w:asciiTheme="minorHAnsi" w:hAnsiTheme="minorHAnsi" w:cstheme="minorHAnsi"/>
          <w:sz w:val="20"/>
          <w:szCs w:val="20"/>
        </w:rPr>
        <w:br/>
        <w:t>6. Sınıf – İletişim ve Sosyal İlişkiler</w:t>
      </w:r>
      <w:r w:rsidRPr="00ED01E1">
        <w:rPr>
          <w:rFonts w:asciiTheme="minorHAnsi" w:hAnsiTheme="minorHAnsi" w:cstheme="minorHAnsi"/>
          <w:sz w:val="20"/>
          <w:szCs w:val="20"/>
        </w:rPr>
        <w:br/>
        <w:t>7. Sınıf – Okuma Kültürü</w:t>
      </w:r>
    </w:p>
    <w:p w:rsidR="001D61B8" w:rsidRPr="00ED01E1" w:rsidRDefault="001D61B8" w:rsidP="001D2D3E">
      <w:pPr>
        <w:rPr>
          <w:rFonts w:cstheme="minorHAnsi"/>
          <w:b/>
          <w:sz w:val="20"/>
          <w:szCs w:val="20"/>
        </w:rPr>
      </w:pPr>
      <w:r w:rsidRPr="00ED01E1">
        <w:rPr>
          <w:rFonts w:cstheme="minorHAnsi"/>
          <w:b/>
          <w:sz w:val="20"/>
          <w:szCs w:val="20"/>
        </w:rPr>
        <w:t>Projenin Amacı</w:t>
      </w:r>
    </w:p>
    <w:p w:rsidR="001D61B8" w:rsidRPr="00ED01E1" w:rsidRDefault="001D61B8" w:rsidP="001D61B8">
      <w:pPr>
        <w:pStyle w:val="NormalWeb"/>
        <w:rPr>
          <w:rFonts w:asciiTheme="minorHAnsi" w:hAnsiTheme="minorHAnsi" w:cstheme="minorHAnsi"/>
          <w:sz w:val="20"/>
          <w:szCs w:val="20"/>
        </w:rPr>
      </w:pPr>
      <w:r w:rsidRPr="00ED01E1">
        <w:rPr>
          <w:rFonts w:asciiTheme="minorHAnsi" w:hAnsiTheme="minorHAnsi" w:cstheme="minorHAnsi"/>
          <w:sz w:val="20"/>
          <w:szCs w:val="20"/>
        </w:rPr>
        <w:lastRenderedPageBreak/>
        <w:t>Öğrencilerin kitaplara erişimini kolaylaştırmak, sınıf kitaplıklarını daha işlevsel hâle getirmek, paylaşma kültürünü geliştirmek ve öğrencilerin birbirlerine kitap önerdikleri sürdürülebilir bir okuma ortamı oluşturmak.</w:t>
      </w:r>
    </w:p>
    <w:p w:rsidR="001D61B8" w:rsidRPr="00ED01E1" w:rsidRDefault="001D61B8" w:rsidP="001D2D3E">
      <w:pPr>
        <w:rPr>
          <w:rFonts w:cstheme="minorHAnsi"/>
          <w:b/>
          <w:sz w:val="20"/>
          <w:szCs w:val="20"/>
        </w:rPr>
      </w:pPr>
      <w:r w:rsidRPr="00ED01E1">
        <w:rPr>
          <w:rFonts w:cstheme="minorHAnsi"/>
          <w:b/>
          <w:sz w:val="20"/>
          <w:szCs w:val="20"/>
        </w:rPr>
        <w:t>Projenin Uygulanması</w:t>
      </w:r>
    </w:p>
    <w:p w:rsidR="001D61B8" w:rsidRPr="00ED01E1" w:rsidRDefault="001D61B8" w:rsidP="001D61B8">
      <w:pPr>
        <w:pStyle w:val="NormalWeb"/>
        <w:rPr>
          <w:rFonts w:asciiTheme="minorHAnsi" w:hAnsiTheme="minorHAnsi" w:cstheme="minorHAnsi"/>
          <w:sz w:val="20"/>
          <w:szCs w:val="20"/>
        </w:rPr>
      </w:pPr>
      <w:r w:rsidRPr="00ED01E1">
        <w:rPr>
          <w:rFonts w:asciiTheme="minorHAnsi" w:hAnsiTheme="minorHAnsi" w:cstheme="minorHAnsi"/>
          <w:sz w:val="20"/>
          <w:szCs w:val="20"/>
        </w:rPr>
        <w:t>Sınıflardaki mevcut kitaplar öğrenciler ve öğretmenler tarafından gözden geçirilerek yaş ve sınıf düzeylerine göre düzenlenecektir. İhtiyaç duyulması hâlinde gönüllülük esasına dayalı kitap bağışı çalışmaları gerçekleştirilebilecektir.</w:t>
      </w:r>
    </w:p>
    <w:p w:rsidR="001D61B8" w:rsidRPr="00ED01E1" w:rsidRDefault="001D61B8" w:rsidP="001D61B8">
      <w:pPr>
        <w:pStyle w:val="NormalWeb"/>
        <w:rPr>
          <w:rFonts w:asciiTheme="minorHAnsi" w:hAnsiTheme="minorHAnsi" w:cstheme="minorHAnsi"/>
          <w:sz w:val="20"/>
          <w:szCs w:val="20"/>
        </w:rPr>
      </w:pPr>
      <w:r w:rsidRPr="00ED01E1">
        <w:rPr>
          <w:rFonts w:asciiTheme="minorHAnsi" w:hAnsiTheme="minorHAnsi" w:cstheme="minorHAnsi"/>
          <w:sz w:val="20"/>
          <w:szCs w:val="20"/>
        </w:rPr>
        <w:t xml:space="preserve">Öğrenciler okudukları ve arkadaşlarına önermek istedikleri kitaplar için kısa </w:t>
      </w:r>
      <w:r w:rsidRPr="00ED01E1">
        <w:rPr>
          <w:rStyle w:val="Gl"/>
          <w:rFonts w:asciiTheme="minorHAnsi" w:hAnsiTheme="minorHAnsi" w:cstheme="minorHAnsi"/>
          <w:sz w:val="20"/>
          <w:szCs w:val="20"/>
        </w:rPr>
        <w:t>“</w:t>
      </w:r>
      <w:r w:rsidRPr="00ED01E1">
        <w:rPr>
          <w:rFonts w:asciiTheme="minorHAnsi" w:hAnsiTheme="minorHAnsi" w:cstheme="minorHAnsi"/>
          <w:sz w:val="20"/>
          <w:szCs w:val="20"/>
        </w:rPr>
        <w:t>Bu Kitabı Neden Okumalısın?” kartları hazırlayacaklardır. Kartlarda kitabın özeti yerine kitabın kendilerinde bıraktığı izlenime ve kitabı neden önerdiklerine yer vereceklerdir.</w:t>
      </w:r>
    </w:p>
    <w:p w:rsidR="001D61B8" w:rsidRPr="00ED01E1" w:rsidRDefault="001D61B8" w:rsidP="001D61B8">
      <w:pPr>
        <w:pStyle w:val="NormalWeb"/>
        <w:rPr>
          <w:rFonts w:asciiTheme="minorHAnsi" w:hAnsiTheme="minorHAnsi" w:cstheme="minorHAnsi"/>
          <w:sz w:val="20"/>
          <w:szCs w:val="20"/>
        </w:rPr>
      </w:pPr>
      <w:r w:rsidRPr="00ED01E1">
        <w:rPr>
          <w:rFonts w:asciiTheme="minorHAnsi" w:hAnsiTheme="minorHAnsi" w:cstheme="minorHAnsi"/>
          <w:sz w:val="20"/>
          <w:szCs w:val="20"/>
        </w:rPr>
        <w:t>Belirli aralıklarla sınıflar arasında “Kitap Değişim Günleri” gerçekleştirilecek ve kitapların farklı öğrencilerle buluşması sağlanacaktır.</w:t>
      </w:r>
    </w:p>
    <w:p w:rsidR="001D61B8" w:rsidRPr="00ED01E1" w:rsidRDefault="001D61B8" w:rsidP="001D61B8">
      <w:pPr>
        <w:pStyle w:val="NormalWeb"/>
        <w:rPr>
          <w:rFonts w:asciiTheme="minorHAnsi" w:hAnsiTheme="minorHAnsi" w:cstheme="minorHAnsi"/>
          <w:sz w:val="20"/>
          <w:szCs w:val="20"/>
        </w:rPr>
      </w:pPr>
      <w:r w:rsidRPr="00ED01E1">
        <w:rPr>
          <w:rFonts w:asciiTheme="minorHAnsi" w:hAnsiTheme="minorHAnsi" w:cstheme="minorHAnsi"/>
          <w:sz w:val="20"/>
          <w:szCs w:val="20"/>
        </w:rPr>
        <w:t>Öğrenciler okudukları kitaplardan hareketle kitap tanıtım kartları, posterler, kısa videolar veya sözlü sunumlar hazırlayabileceklerdir.</w:t>
      </w:r>
    </w:p>
    <w:p w:rsidR="001D61B8" w:rsidRPr="00ED01E1" w:rsidRDefault="001D61B8" w:rsidP="001D2D3E">
      <w:pPr>
        <w:rPr>
          <w:rFonts w:cstheme="minorHAnsi"/>
          <w:b/>
          <w:sz w:val="20"/>
          <w:szCs w:val="20"/>
        </w:rPr>
      </w:pPr>
      <w:r w:rsidRPr="00ED01E1">
        <w:rPr>
          <w:rFonts w:cstheme="minorHAnsi"/>
          <w:b/>
          <w:sz w:val="20"/>
          <w:szCs w:val="20"/>
        </w:rPr>
        <w:t>Sosyal Sorumluluk Boyutu</w:t>
      </w:r>
    </w:p>
    <w:p w:rsidR="001D61B8" w:rsidRPr="00ED01E1" w:rsidRDefault="001D61B8" w:rsidP="00BF6A18">
      <w:pPr>
        <w:rPr>
          <w:rFonts w:cstheme="minorHAnsi"/>
          <w:sz w:val="20"/>
          <w:szCs w:val="20"/>
        </w:rPr>
      </w:pPr>
      <w:r w:rsidRPr="00ED01E1">
        <w:rPr>
          <w:rFonts w:cstheme="minorHAnsi"/>
          <w:sz w:val="20"/>
          <w:szCs w:val="20"/>
        </w:rPr>
        <w:t>İhtiyaç duyulması hâlinde öğrenciler, öğretmen ve velilerin gönüllü katılımıyla temin edilen uygun kitaplardan okulun ortak kullanım alanında bir paylaşım kitaplığı oluşturulabilecek veya imkânları sınırlı bir okul/kütüphane için kitap paylaşım çalışması gerçekleştirilebilecektir.</w:t>
      </w:r>
    </w:p>
    <w:p w:rsidR="001D61B8" w:rsidRPr="00ED01E1" w:rsidRDefault="001D61B8" w:rsidP="001D2D3E">
      <w:pPr>
        <w:rPr>
          <w:rFonts w:cstheme="minorHAnsi"/>
          <w:b/>
          <w:sz w:val="20"/>
          <w:szCs w:val="20"/>
        </w:rPr>
      </w:pPr>
      <w:r w:rsidRPr="00ED01E1">
        <w:rPr>
          <w:rFonts w:cstheme="minorHAnsi"/>
          <w:b/>
          <w:sz w:val="20"/>
          <w:szCs w:val="20"/>
        </w:rPr>
        <w:t>Değerlendirme</w:t>
      </w:r>
    </w:p>
    <w:p w:rsidR="001D61B8" w:rsidRPr="00ED01E1" w:rsidRDefault="001D61B8" w:rsidP="00BF6A18">
      <w:pPr>
        <w:rPr>
          <w:rFonts w:cstheme="minorHAnsi"/>
          <w:sz w:val="20"/>
          <w:szCs w:val="20"/>
        </w:rPr>
      </w:pPr>
      <w:r w:rsidRPr="00ED01E1">
        <w:rPr>
          <w:rFonts w:cstheme="minorHAnsi"/>
          <w:sz w:val="20"/>
          <w:szCs w:val="20"/>
        </w:rPr>
        <w:t>Projenin başarısı okunan kitap sayısıyla değil; öğrencilerin kitaplıklardan yararlanma durumları, kitap önerileri, hazırladıkları ürünler, gönüllü katılımları ve öğretmen gözlemleri üzerinden değerlendirilecektir.</w:t>
      </w:r>
    </w:p>
    <w:p w:rsidR="001D61B8" w:rsidRPr="00ED01E1" w:rsidRDefault="001D61B8" w:rsidP="001D61B8">
      <w:pPr>
        <w:rPr>
          <w:rFonts w:cstheme="minorHAnsi"/>
          <w:sz w:val="20"/>
          <w:szCs w:val="20"/>
        </w:rPr>
      </w:pPr>
    </w:p>
    <w:p w:rsidR="001D61B8" w:rsidRPr="00ED01E1" w:rsidRDefault="001D61B8" w:rsidP="00BF6A18">
      <w:pPr>
        <w:rPr>
          <w:rFonts w:cstheme="minorHAnsi"/>
          <w:b/>
          <w:sz w:val="20"/>
          <w:szCs w:val="20"/>
        </w:rPr>
      </w:pPr>
      <w:r w:rsidRPr="00ED01E1">
        <w:rPr>
          <w:rFonts w:cstheme="minorHAnsi"/>
          <w:b/>
          <w:sz w:val="20"/>
          <w:szCs w:val="20"/>
        </w:rPr>
        <w:t>2. PROJE: “Bir Hikâye de Senden”</w:t>
      </w:r>
    </w:p>
    <w:p w:rsidR="001D61B8" w:rsidRPr="00ED01E1" w:rsidRDefault="001D61B8" w:rsidP="001D61B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İlişkili Temalar:</w:t>
      </w:r>
      <w:r w:rsidRPr="00ED01E1">
        <w:rPr>
          <w:rFonts w:asciiTheme="minorHAnsi" w:hAnsiTheme="minorHAnsi" w:cstheme="minorHAnsi"/>
          <w:sz w:val="20"/>
          <w:szCs w:val="20"/>
        </w:rPr>
        <w:br/>
        <w:t>5. Sınıf – Geleneklerimiz</w:t>
      </w:r>
      <w:r w:rsidRPr="00ED01E1">
        <w:rPr>
          <w:rFonts w:asciiTheme="minorHAnsi" w:hAnsiTheme="minorHAnsi" w:cstheme="minorHAnsi"/>
          <w:sz w:val="20"/>
          <w:szCs w:val="20"/>
        </w:rPr>
        <w:br/>
        <w:t>6. Sınıf – Dilimizin Zenginliği</w:t>
      </w:r>
      <w:r w:rsidRPr="00ED01E1">
        <w:rPr>
          <w:rFonts w:asciiTheme="minorHAnsi" w:hAnsiTheme="minorHAnsi" w:cstheme="minorHAnsi"/>
          <w:sz w:val="20"/>
          <w:szCs w:val="20"/>
        </w:rPr>
        <w:br/>
        <w:t>7. Sınıf – Türk Sanatı / Okuma Kültürü</w:t>
      </w:r>
    </w:p>
    <w:p w:rsidR="001D61B8" w:rsidRPr="00ED01E1" w:rsidRDefault="001D61B8" w:rsidP="00BF6A18">
      <w:pPr>
        <w:rPr>
          <w:rFonts w:cstheme="minorHAnsi"/>
          <w:b/>
          <w:sz w:val="20"/>
          <w:szCs w:val="20"/>
        </w:rPr>
      </w:pPr>
      <w:r w:rsidRPr="00ED01E1">
        <w:rPr>
          <w:rFonts w:cstheme="minorHAnsi"/>
          <w:b/>
          <w:sz w:val="20"/>
          <w:szCs w:val="20"/>
        </w:rPr>
        <w:t>Projenin Amacı</w:t>
      </w:r>
    </w:p>
    <w:p w:rsidR="001D61B8" w:rsidRPr="00ED01E1" w:rsidRDefault="001D61B8" w:rsidP="0020594D">
      <w:pPr>
        <w:rPr>
          <w:rFonts w:cstheme="minorHAnsi"/>
          <w:sz w:val="20"/>
          <w:szCs w:val="20"/>
        </w:rPr>
      </w:pPr>
      <w:r w:rsidRPr="00ED01E1">
        <w:rPr>
          <w:rFonts w:cstheme="minorHAnsi"/>
          <w:sz w:val="20"/>
          <w:szCs w:val="20"/>
        </w:rPr>
        <w:t>Öğrencilerin aile büyükleri ve yaşadıkları çevredeki kişilerle iletişim kurarak yerel kültüre ait sözlü anlatıları kayıt altına almalarını, kuşaklar arası iletişimi güçlendirmelerini ve kültürel mirasa karşı duyarlılık geliştirmelerini sağlamak.</w:t>
      </w:r>
    </w:p>
    <w:p w:rsidR="001D61B8" w:rsidRPr="00ED01E1" w:rsidRDefault="001D61B8" w:rsidP="00BF6A18">
      <w:pPr>
        <w:rPr>
          <w:rFonts w:cstheme="minorHAnsi"/>
          <w:b/>
          <w:sz w:val="20"/>
          <w:szCs w:val="20"/>
        </w:rPr>
      </w:pPr>
      <w:r w:rsidRPr="00ED01E1">
        <w:rPr>
          <w:rFonts w:cstheme="minorHAnsi"/>
          <w:b/>
          <w:sz w:val="20"/>
          <w:szCs w:val="20"/>
        </w:rPr>
        <w:t>Projenin Uygulanması</w:t>
      </w:r>
    </w:p>
    <w:p w:rsidR="001D61B8" w:rsidRPr="00ED01E1" w:rsidRDefault="001D61B8" w:rsidP="0020594D">
      <w:pPr>
        <w:rPr>
          <w:rFonts w:cstheme="minorHAnsi"/>
          <w:sz w:val="20"/>
          <w:szCs w:val="20"/>
        </w:rPr>
      </w:pPr>
      <w:r w:rsidRPr="00ED01E1">
        <w:rPr>
          <w:rFonts w:cstheme="minorHAnsi"/>
          <w:sz w:val="20"/>
          <w:szCs w:val="20"/>
        </w:rPr>
        <w:t>Öğrenciler aile büyükleri veya çevrelerindeki kişilerle görüşerek geçmişten günümüze aktarılan masal, efsane, mani, ninni, türkü, yöresel kelime, çocuk oyunu, gelenek veya hatıraları derleyeceklerdir.</w:t>
      </w:r>
    </w:p>
    <w:p w:rsidR="001D61B8" w:rsidRPr="00ED01E1" w:rsidRDefault="001D61B8" w:rsidP="0020594D">
      <w:pPr>
        <w:rPr>
          <w:rFonts w:cstheme="minorHAnsi"/>
          <w:sz w:val="20"/>
          <w:szCs w:val="20"/>
        </w:rPr>
      </w:pPr>
      <w:r w:rsidRPr="00ED01E1">
        <w:rPr>
          <w:rFonts w:cstheme="minorHAnsi"/>
          <w:sz w:val="20"/>
          <w:szCs w:val="20"/>
        </w:rPr>
        <w:t>Toplanan içerikler öğrenciler tarafından Türkçe dersinde düzenlenecek; uygun olanlardan “Bizim Yörenin Hikâyeleri” isimli sınıf veya okul derlemesi hazırlanacaktır.</w:t>
      </w:r>
    </w:p>
    <w:p w:rsidR="001D61B8" w:rsidRPr="00ED01E1" w:rsidRDefault="001D61B8" w:rsidP="001D61B8">
      <w:pPr>
        <w:pStyle w:val="NormalWeb"/>
        <w:rPr>
          <w:rFonts w:asciiTheme="minorHAnsi" w:hAnsiTheme="minorHAnsi" w:cstheme="minorHAnsi"/>
          <w:sz w:val="20"/>
          <w:szCs w:val="20"/>
        </w:rPr>
      </w:pPr>
      <w:r w:rsidRPr="00ED01E1">
        <w:rPr>
          <w:rFonts w:asciiTheme="minorHAnsi" w:hAnsiTheme="minorHAnsi" w:cstheme="minorHAnsi"/>
          <w:sz w:val="20"/>
          <w:szCs w:val="20"/>
        </w:rPr>
        <w:t>Çalışmalar okulun imkânları doğrultusunda yazılı, görsel veya dijital olarak paylaşılabilecektir.</w:t>
      </w:r>
    </w:p>
    <w:p w:rsidR="001D61B8" w:rsidRPr="00ED01E1" w:rsidRDefault="001D61B8" w:rsidP="00BF6A18">
      <w:pPr>
        <w:rPr>
          <w:rFonts w:cstheme="minorHAnsi"/>
          <w:b/>
          <w:sz w:val="20"/>
          <w:szCs w:val="20"/>
        </w:rPr>
      </w:pPr>
      <w:r w:rsidRPr="00ED01E1">
        <w:rPr>
          <w:rFonts w:cstheme="minorHAnsi"/>
          <w:b/>
          <w:sz w:val="20"/>
          <w:szCs w:val="20"/>
        </w:rPr>
        <w:t>Sosyal Sorumluluk Boyutu</w:t>
      </w:r>
    </w:p>
    <w:p w:rsidR="001D61B8" w:rsidRPr="00ED01E1" w:rsidRDefault="001D61B8" w:rsidP="00BF6A18">
      <w:pPr>
        <w:rPr>
          <w:rFonts w:cstheme="minorHAnsi"/>
          <w:sz w:val="20"/>
          <w:szCs w:val="20"/>
        </w:rPr>
      </w:pPr>
      <w:r w:rsidRPr="00ED01E1">
        <w:rPr>
          <w:rFonts w:cstheme="minorHAnsi"/>
          <w:sz w:val="20"/>
          <w:szCs w:val="20"/>
        </w:rPr>
        <w:t>Öğrencilerin yaşlı bireylerle iletişim kurmaları, onları dinlemeleri ve aktardıkları kültürel birikime değer vermeleri sağlanarak kuşaklar arası iletişim ve kültürel mirasın korunması desteklenecektir.</w:t>
      </w:r>
    </w:p>
    <w:p w:rsidR="001D61B8" w:rsidRPr="00ED01E1" w:rsidRDefault="001D61B8" w:rsidP="001D61B8">
      <w:pPr>
        <w:rPr>
          <w:rFonts w:cstheme="minorHAnsi"/>
          <w:sz w:val="20"/>
          <w:szCs w:val="20"/>
        </w:rPr>
      </w:pPr>
    </w:p>
    <w:p w:rsidR="001D61B8" w:rsidRPr="00ED01E1" w:rsidRDefault="001D61B8" w:rsidP="001D61B8">
      <w:pPr>
        <w:pStyle w:val="Balk1"/>
        <w:rPr>
          <w:rFonts w:asciiTheme="minorHAnsi" w:hAnsiTheme="minorHAnsi" w:cstheme="minorHAnsi"/>
          <w:sz w:val="20"/>
          <w:szCs w:val="20"/>
        </w:rPr>
      </w:pPr>
      <w:r w:rsidRPr="00ED01E1">
        <w:rPr>
          <w:rFonts w:asciiTheme="minorHAnsi" w:hAnsiTheme="minorHAnsi" w:cstheme="minorHAnsi"/>
          <w:sz w:val="20"/>
          <w:szCs w:val="20"/>
        </w:rPr>
        <w:t>3. PROJE: “İyilik Dile Gelince”</w:t>
      </w:r>
    </w:p>
    <w:p w:rsidR="001D61B8" w:rsidRPr="00ED01E1" w:rsidRDefault="001D61B8" w:rsidP="001D61B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İlişkili Temalar:</w:t>
      </w:r>
      <w:r w:rsidRPr="00ED01E1">
        <w:rPr>
          <w:rFonts w:asciiTheme="minorHAnsi" w:hAnsiTheme="minorHAnsi" w:cstheme="minorHAnsi"/>
          <w:sz w:val="20"/>
          <w:szCs w:val="20"/>
        </w:rPr>
        <w:br/>
        <w:t>5. Sınıf – İletişim ve Sosyal İlişkiler</w:t>
      </w:r>
      <w:r w:rsidRPr="00ED01E1">
        <w:rPr>
          <w:rFonts w:asciiTheme="minorHAnsi" w:hAnsiTheme="minorHAnsi" w:cstheme="minorHAnsi"/>
          <w:sz w:val="20"/>
          <w:szCs w:val="20"/>
        </w:rPr>
        <w:br/>
        <w:t>6. Sınıf – İletişim ve Sosyal İlişkiler</w:t>
      </w:r>
      <w:r w:rsidRPr="00ED01E1">
        <w:rPr>
          <w:rFonts w:asciiTheme="minorHAnsi" w:hAnsiTheme="minorHAnsi" w:cstheme="minorHAnsi"/>
          <w:sz w:val="20"/>
          <w:szCs w:val="20"/>
        </w:rPr>
        <w:br/>
        <w:t>7. Sınıf – Hak ve Sorumluluklar</w:t>
      </w:r>
    </w:p>
    <w:p w:rsidR="001D61B8" w:rsidRPr="00ED01E1" w:rsidRDefault="001D61B8" w:rsidP="00501234">
      <w:pPr>
        <w:rPr>
          <w:rFonts w:cstheme="minorHAnsi"/>
          <w:b/>
          <w:sz w:val="20"/>
          <w:szCs w:val="20"/>
        </w:rPr>
      </w:pPr>
      <w:r w:rsidRPr="00ED01E1">
        <w:rPr>
          <w:rFonts w:cstheme="minorHAnsi"/>
          <w:b/>
          <w:sz w:val="20"/>
          <w:szCs w:val="20"/>
        </w:rPr>
        <w:t>Projenin Amacı</w:t>
      </w:r>
    </w:p>
    <w:p w:rsidR="001D61B8" w:rsidRPr="00ED01E1" w:rsidRDefault="001D61B8" w:rsidP="00501234">
      <w:pPr>
        <w:rPr>
          <w:rFonts w:cstheme="minorHAnsi"/>
          <w:sz w:val="20"/>
          <w:szCs w:val="20"/>
        </w:rPr>
      </w:pPr>
      <w:r w:rsidRPr="00ED01E1">
        <w:rPr>
          <w:rFonts w:cstheme="minorHAnsi"/>
          <w:sz w:val="20"/>
          <w:szCs w:val="20"/>
        </w:rPr>
        <w:t>Öğrencilerin günlük yaşamda nezaket, empati, yardımlaşma, dayanışma ve etkili iletişimin önemini fark etmelerini ve bu değerleri davranışlarına yansıtmalarını sağlamak.</w:t>
      </w:r>
    </w:p>
    <w:p w:rsidR="001D61B8" w:rsidRPr="00ED01E1" w:rsidRDefault="001D61B8" w:rsidP="00501234">
      <w:pPr>
        <w:rPr>
          <w:rFonts w:cstheme="minorHAnsi"/>
          <w:b/>
          <w:sz w:val="20"/>
          <w:szCs w:val="20"/>
        </w:rPr>
      </w:pPr>
      <w:r w:rsidRPr="00ED01E1">
        <w:rPr>
          <w:rFonts w:cstheme="minorHAnsi"/>
          <w:b/>
          <w:sz w:val="20"/>
          <w:szCs w:val="20"/>
        </w:rPr>
        <w:t>Projenin Uygulanması</w:t>
      </w:r>
    </w:p>
    <w:p w:rsidR="001D61B8" w:rsidRPr="00ED01E1" w:rsidRDefault="001D61B8" w:rsidP="00501234">
      <w:pPr>
        <w:rPr>
          <w:rFonts w:cstheme="minorHAnsi"/>
          <w:sz w:val="20"/>
          <w:szCs w:val="20"/>
        </w:rPr>
      </w:pPr>
      <w:r w:rsidRPr="00ED01E1">
        <w:rPr>
          <w:rFonts w:cstheme="minorHAnsi"/>
          <w:sz w:val="20"/>
          <w:szCs w:val="20"/>
        </w:rPr>
        <w:t>Öğrenciler okul yaşamında iletişimi ve dayanışmayı güçlendirebilecek davranışları belirleyeceklerdir.</w:t>
      </w:r>
    </w:p>
    <w:p w:rsidR="001D61B8" w:rsidRPr="00ED01E1" w:rsidRDefault="001D61B8" w:rsidP="00501234">
      <w:pPr>
        <w:rPr>
          <w:rFonts w:cstheme="minorHAnsi"/>
          <w:sz w:val="20"/>
          <w:szCs w:val="20"/>
        </w:rPr>
      </w:pPr>
      <w:r w:rsidRPr="00ED01E1">
        <w:rPr>
          <w:rFonts w:cstheme="minorHAnsi"/>
          <w:sz w:val="20"/>
          <w:szCs w:val="20"/>
        </w:rPr>
        <w:t>Sınıflarda “Bir Cümleyle İyi Hissettir”, “Teşekkür Et”, “Bir Arkadaşını Dinle”, “Birine Yardım Et” gibi küçük sosyal sorumluluk görevleri gerçekleştirilebilecektir.</w:t>
      </w:r>
    </w:p>
    <w:p w:rsidR="001D61B8" w:rsidRPr="00ED01E1" w:rsidRDefault="001D61B8" w:rsidP="00501234">
      <w:pPr>
        <w:rPr>
          <w:rFonts w:cstheme="minorHAnsi"/>
          <w:sz w:val="20"/>
          <w:szCs w:val="20"/>
        </w:rPr>
      </w:pPr>
      <w:r w:rsidRPr="00ED01E1">
        <w:rPr>
          <w:rFonts w:cstheme="minorHAnsi"/>
          <w:sz w:val="20"/>
          <w:szCs w:val="20"/>
        </w:rPr>
        <w:t>Öğrenciler yaşadıkları deneyimlerden hareketle kısa öykü, mektup, slogan, afiş veya dijital içerikler hazırlayacaklardır.</w:t>
      </w:r>
    </w:p>
    <w:p w:rsidR="001D61B8" w:rsidRPr="00ED01E1" w:rsidRDefault="001D61B8" w:rsidP="00501234">
      <w:pPr>
        <w:rPr>
          <w:rFonts w:cstheme="minorHAnsi"/>
          <w:sz w:val="20"/>
          <w:szCs w:val="20"/>
        </w:rPr>
      </w:pPr>
      <w:r w:rsidRPr="00ED01E1">
        <w:rPr>
          <w:rFonts w:cstheme="minorHAnsi"/>
          <w:sz w:val="20"/>
          <w:szCs w:val="20"/>
        </w:rPr>
        <w:t>Çalışmanın sonunda öğrencilerin hazırladığı ürünlerden “İyiliğin Dili” başlıklı bir okul panosu oluşturulabilecektir.</w:t>
      </w:r>
    </w:p>
    <w:p w:rsidR="001D61B8" w:rsidRPr="00ED01E1" w:rsidRDefault="001D61B8" w:rsidP="001D61B8">
      <w:pPr>
        <w:rPr>
          <w:rFonts w:cstheme="minorHAnsi"/>
          <w:sz w:val="20"/>
          <w:szCs w:val="20"/>
        </w:rPr>
      </w:pPr>
    </w:p>
    <w:p w:rsidR="001D61B8" w:rsidRPr="00ED01E1" w:rsidRDefault="001D61B8" w:rsidP="00501234">
      <w:pPr>
        <w:rPr>
          <w:rFonts w:cstheme="minorHAnsi"/>
          <w:b/>
          <w:sz w:val="20"/>
          <w:szCs w:val="20"/>
        </w:rPr>
      </w:pPr>
      <w:r w:rsidRPr="00ED01E1">
        <w:rPr>
          <w:rFonts w:cstheme="minorHAnsi"/>
          <w:b/>
          <w:sz w:val="20"/>
          <w:szCs w:val="20"/>
        </w:rPr>
        <w:t>4. PROJE: “Dijital Dünyada Sözlerimize Dikkat”</w:t>
      </w:r>
    </w:p>
    <w:p w:rsidR="001D61B8" w:rsidRPr="00ED01E1" w:rsidRDefault="001D61B8" w:rsidP="001D61B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İlişkili Temalar:</w:t>
      </w:r>
      <w:r w:rsidRPr="00ED01E1">
        <w:rPr>
          <w:rFonts w:asciiTheme="minorHAnsi" w:hAnsiTheme="minorHAnsi" w:cstheme="minorHAnsi"/>
          <w:sz w:val="20"/>
          <w:szCs w:val="20"/>
        </w:rPr>
        <w:br/>
        <w:t>5. Sınıf – İletişim ve Sosyal İlişkiler</w:t>
      </w:r>
      <w:r w:rsidRPr="00ED01E1">
        <w:rPr>
          <w:rFonts w:asciiTheme="minorHAnsi" w:hAnsiTheme="minorHAnsi" w:cstheme="minorHAnsi"/>
          <w:sz w:val="20"/>
          <w:szCs w:val="20"/>
        </w:rPr>
        <w:br/>
        <w:t>6. Sınıf – İletişim ve Sosyal İlişkiler / Bilim ve Teknoloji</w:t>
      </w:r>
      <w:r w:rsidRPr="00ED01E1">
        <w:rPr>
          <w:rFonts w:asciiTheme="minorHAnsi" w:hAnsiTheme="minorHAnsi" w:cstheme="minorHAnsi"/>
          <w:sz w:val="20"/>
          <w:szCs w:val="20"/>
        </w:rPr>
        <w:br/>
        <w:t>7. Sınıf – İletişim ve Sosyal İlişkiler / Hak ve Sorumluluklar</w:t>
      </w:r>
    </w:p>
    <w:p w:rsidR="001D61B8" w:rsidRPr="00ED01E1" w:rsidRDefault="001D61B8" w:rsidP="00501234">
      <w:pPr>
        <w:rPr>
          <w:rFonts w:cstheme="minorHAnsi"/>
          <w:b/>
          <w:sz w:val="20"/>
          <w:szCs w:val="20"/>
        </w:rPr>
      </w:pPr>
      <w:r w:rsidRPr="00ED01E1">
        <w:rPr>
          <w:rFonts w:cstheme="minorHAnsi"/>
          <w:b/>
          <w:sz w:val="20"/>
          <w:szCs w:val="20"/>
        </w:rPr>
        <w:t>Projenin Amacı</w:t>
      </w:r>
    </w:p>
    <w:p w:rsidR="001D61B8" w:rsidRPr="00ED01E1" w:rsidRDefault="001D61B8" w:rsidP="00501234">
      <w:pPr>
        <w:rPr>
          <w:rFonts w:cstheme="minorHAnsi"/>
          <w:sz w:val="20"/>
          <w:szCs w:val="20"/>
        </w:rPr>
      </w:pPr>
      <w:r w:rsidRPr="00ED01E1">
        <w:rPr>
          <w:rFonts w:cstheme="minorHAnsi"/>
          <w:sz w:val="20"/>
          <w:szCs w:val="20"/>
        </w:rPr>
        <w:t>Öğrencilerin dijital ortamlarda saygılı ve sorumlu iletişim kurma, doğru bilgiyi sorgulama ve kullandıkları dilin başkaları üzerindeki etkisini fark etme konusunda bilinçlenmelerini sağlamak.</w:t>
      </w:r>
    </w:p>
    <w:p w:rsidR="001D61B8" w:rsidRPr="00ED01E1" w:rsidRDefault="001D61B8" w:rsidP="00501234">
      <w:pPr>
        <w:rPr>
          <w:rFonts w:cstheme="minorHAnsi"/>
          <w:b/>
          <w:sz w:val="20"/>
          <w:szCs w:val="20"/>
        </w:rPr>
      </w:pPr>
      <w:r w:rsidRPr="00ED01E1">
        <w:rPr>
          <w:rFonts w:cstheme="minorHAnsi"/>
          <w:b/>
          <w:sz w:val="20"/>
          <w:szCs w:val="20"/>
        </w:rPr>
        <w:t>Projenin Uygulanması</w:t>
      </w:r>
    </w:p>
    <w:p w:rsidR="001D61B8" w:rsidRPr="00ED01E1" w:rsidRDefault="001D61B8" w:rsidP="001D61B8">
      <w:pPr>
        <w:pStyle w:val="NormalWeb"/>
        <w:rPr>
          <w:rFonts w:asciiTheme="minorHAnsi" w:hAnsiTheme="minorHAnsi" w:cstheme="minorHAnsi"/>
          <w:sz w:val="20"/>
          <w:szCs w:val="20"/>
        </w:rPr>
      </w:pPr>
      <w:r w:rsidRPr="00ED01E1">
        <w:rPr>
          <w:rFonts w:asciiTheme="minorHAnsi" w:hAnsiTheme="minorHAnsi" w:cstheme="minorHAnsi"/>
          <w:sz w:val="20"/>
          <w:szCs w:val="20"/>
        </w:rPr>
        <w:t>Öğrenciler dijital ortamlarda karşılaşılabilecek örnek iletişim durumlarını inceleyecek; kırıcı, yanlış anlaşılmaya açık veya uygun olmayan ifadeleri belirleyerek bunların yerine kullanılabilecek yapıcı ifadeler önereceklerdir.</w:t>
      </w:r>
    </w:p>
    <w:p w:rsidR="001D61B8" w:rsidRPr="00ED01E1" w:rsidRDefault="001D61B8" w:rsidP="00501234">
      <w:pPr>
        <w:rPr>
          <w:rFonts w:cstheme="minorHAnsi"/>
          <w:sz w:val="20"/>
          <w:szCs w:val="20"/>
        </w:rPr>
      </w:pPr>
      <w:r w:rsidRPr="00ED01E1">
        <w:rPr>
          <w:rFonts w:cstheme="minorHAnsi"/>
          <w:sz w:val="20"/>
          <w:szCs w:val="20"/>
        </w:rPr>
        <w:t>Gruplar hâlinde “Dijital İletişimin 10 Altın Kuralı” hazırlanacak; afiş, broşür veya kısa bilgilendirici içeriklere dönüştürülecektir.</w:t>
      </w:r>
    </w:p>
    <w:p w:rsidR="001D61B8" w:rsidRPr="00ED01E1" w:rsidRDefault="001D61B8" w:rsidP="00501234">
      <w:pPr>
        <w:pStyle w:val="NormalWeb"/>
        <w:rPr>
          <w:rFonts w:asciiTheme="minorHAnsi" w:hAnsiTheme="minorHAnsi" w:cstheme="minorHAnsi"/>
          <w:sz w:val="20"/>
          <w:szCs w:val="20"/>
        </w:rPr>
      </w:pPr>
      <w:r w:rsidRPr="00ED01E1">
        <w:rPr>
          <w:rFonts w:asciiTheme="minorHAnsi" w:hAnsiTheme="minorHAnsi" w:cstheme="minorHAnsi"/>
          <w:sz w:val="20"/>
          <w:szCs w:val="20"/>
        </w:rPr>
        <w:t>Hazırlanan çalışmalar okulda uygun alanlarda sergilenerek diğer öğrencilerin de yararlanması sağlanacaktır.</w:t>
      </w:r>
    </w:p>
    <w:p w:rsidR="001D61B8" w:rsidRPr="00ED01E1" w:rsidRDefault="001D61B8" w:rsidP="00501234">
      <w:pPr>
        <w:rPr>
          <w:rFonts w:cstheme="minorHAnsi"/>
          <w:b/>
          <w:sz w:val="20"/>
          <w:szCs w:val="20"/>
        </w:rPr>
      </w:pPr>
      <w:r w:rsidRPr="00ED01E1">
        <w:rPr>
          <w:rFonts w:cstheme="minorHAnsi"/>
          <w:b/>
          <w:sz w:val="20"/>
          <w:szCs w:val="20"/>
        </w:rPr>
        <w:t>5. PROJE: “Okulum İçin Bir Fikrim Var”</w:t>
      </w:r>
    </w:p>
    <w:p w:rsidR="001D61B8" w:rsidRPr="00ED01E1" w:rsidRDefault="001D61B8" w:rsidP="001D61B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İlişkili Tema:</w:t>
      </w:r>
      <w:r w:rsidRPr="00ED01E1">
        <w:rPr>
          <w:rFonts w:asciiTheme="minorHAnsi" w:hAnsiTheme="minorHAnsi" w:cstheme="minorHAnsi"/>
          <w:sz w:val="20"/>
          <w:szCs w:val="20"/>
        </w:rPr>
        <w:br/>
        <w:t>7. Sınıf – Hak ve Sorumluluklar</w:t>
      </w:r>
    </w:p>
    <w:p w:rsidR="001D61B8" w:rsidRPr="00ED01E1" w:rsidRDefault="001D61B8" w:rsidP="00501234">
      <w:pPr>
        <w:rPr>
          <w:rFonts w:cstheme="minorHAnsi"/>
          <w:b/>
          <w:sz w:val="20"/>
          <w:szCs w:val="20"/>
        </w:rPr>
      </w:pPr>
      <w:r w:rsidRPr="00ED01E1">
        <w:rPr>
          <w:rFonts w:cstheme="minorHAnsi"/>
          <w:b/>
          <w:sz w:val="20"/>
          <w:szCs w:val="20"/>
        </w:rPr>
        <w:t>Projenin Amacı</w:t>
      </w:r>
    </w:p>
    <w:p w:rsidR="001D61B8" w:rsidRPr="00ED01E1" w:rsidRDefault="001D61B8" w:rsidP="00501234">
      <w:pPr>
        <w:rPr>
          <w:rFonts w:cstheme="minorHAnsi"/>
          <w:sz w:val="20"/>
          <w:szCs w:val="20"/>
        </w:rPr>
      </w:pPr>
      <w:r w:rsidRPr="00ED01E1">
        <w:rPr>
          <w:rFonts w:cstheme="minorHAnsi"/>
          <w:sz w:val="20"/>
          <w:szCs w:val="20"/>
        </w:rPr>
        <w:t>Öğrencilerin yaşadıkları çevredeki sorunları fark etmeleri, yalnızca sorunları dile getirmek yerine çözüm üretmeleri ve demokratik katılım yollarını kullanmaları konusunda deneyim kazanmalarını sağlamak.</w:t>
      </w:r>
    </w:p>
    <w:p w:rsidR="001D61B8" w:rsidRPr="00ED01E1" w:rsidRDefault="001D61B8" w:rsidP="00501234">
      <w:pPr>
        <w:rPr>
          <w:rFonts w:cstheme="minorHAnsi"/>
          <w:b/>
          <w:sz w:val="20"/>
          <w:szCs w:val="20"/>
        </w:rPr>
      </w:pPr>
      <w:r w:rsidRPr="00ED01E1">
        <w:rPr>
          <w:rFonts w:cstheme="minorHAnsi"/>
          <w:b/>
          <w:sz w:val="20"/>
          <w:szCs w:val="20"/>
        </w:rPr>
        <w:lastRenderedPageBreak/>
        <w:t>Projenin Uygulanması</w:t>
      </w:r>
    </w:p>
    <w:p w:rsidR="001D61B8" w:rsidRPr="00ED01E1" w:rsidRDefault="001D61B8" w:rsidP="00501234">
      <w:pPr>
        <w:rPr>
          <w:rFonts w:cstheme="minorHAnsi"/>
          <w:sz w:val="20"/>
          <w:szCs w:val="20"/>
        </w:rPr>
      </w:pPr>
      <w:r w:rsidRPr="00ED01E1">
        <w:rPr>
          <w:rFonts w:cstheme="minorHAnsi"/>
          <w:sz w:val="20"/>
          <w:szCs w:val="20"/>
        </w:rPr>
        <w:t>Öğrenciler okul yaşamında geliştirilmesini istedikleri bir alanı belirleyeceklerdir. Kütüphanenin kullanımı, okulun temizliği, kitap okuma alanları, akran iletişimi, çevrenin korunması veya benzeri konular ele alınabilecektir.</w:t>
      </w:r>
    </w:p>
    <w:p w:rsidR="001D61B8" w:rsidRPr="00ED01E1" w:rsidRDefault="001D61B8" w:rsidP="00501234">
      <w:pPr>
        <w:rPr>
          <w:rFonts w:cstheme="minorHAnsi"/>
          <w:sz w:val="20"/>
          <w:szCs w:val="20"/>
        </w:rPr>
      </w:pPr>
      <w:r w:rsidRPr="00ED01E1">
        <w:rPr>
          <w:rFonts w:cstheme="minorHAnsi"/>
          <w:sz w:val="20"/>
          <w:szCs w:val="20"/>
        </w:rPr>
        <w:t>Belirlenen sorunla ilgili gözlem yapılacak; ihtiyaç duyulması hâlinde öğrenci görüşleri alınacak ve uygulanabilir çözüm önerileri geliştirilecektir.</w:t>
      </w:r>
    </w:p>
    <w:p w:rsidR="001D61B8" w:rsidRPr="00ED01E1" w:rsidRDefault="001D61B8" w:rsidP="00501234">
      <w:pPr>
        <w:rPr>
          <w:rFonts w:cstheme="minorHAnsi"/>
          <w:sz w:val="20"/>
          <w:szCs w:val="20"/>
        </w:rPr>
      </w:pPr>
      <w:r w:rsidRPr="00ED01E1">
        <w:rPr>
          <w:rFonts w:cstheme="minorHAnsi"/>
          <w:sz w:val="20"/>
          <w:szCs w:val="20"/>
        </w:rPr>
        <w:t>Öğrenciler önerilerini dilekçe, rapor, afiş veya sözlü sunum biçiminde hazırlayarak okul yönetimiyle paylaşabileceklerdir.</w:t>
      </w:r>
    </w:p>
    <w:p w:rsidR="001D61B8" w:rsidRPr="00ED01E1" w:rsidRDefault="001D61B8" w:rsidP="00501234">
      <w:pPr>
        <w:rPr>
          <w:rFonts w:cstheme="minorHAnsi"/>
          <w:sz w:val="20"/>
          <w:szCs w:val="20"/>
        </w:rPr>
      </w:pPr>
      <w:r w:rsidRPr="00ED01E1">
        <w:rPr>
          <w:rFonts w:cstheme="minorHAnsi"/>
          <w:sz w:val="20"/>
          <w:szCs w:val="20"/>
        </w:rPr>
        <w:t>Bu çalışmada öğrencilere “Bir sorun gördüğümde ne yapabilirim?” düşüncesinin kazandırılması hedeflenecektir.</w:t>
      </w:r>
    </w:p>
    <w:p w:rsidR="001D61B8" w:rsidRPr="00ED01E1" w:rsidRDefault="001D61B8" w:rsidP="00501234">
      <w:pPr>
        <w:rPr>
          <w:rFonts w:cstheme="minorHAnsi"/>
          <w:sz w:val="20"/>
          <w:szCs w:val="20"/>
        </w:rPr>
      </w:pPr>
    </w:p>
    <w:p w:rsidR="001D61B8" w:rsidRPr="00ED01E1" w:rsidRDefault="001D61B8" w:rsidP="00501234">
      <w:pPr>
        <w:rPr>
          <w:rFonts w:cstheme="minorHAnsi"/>
          <w:b/>
          <w:sz w:val="20"/>
          <w:szCs w:val="20"/>
        </w:rPr>
      </w:pPr>
      <w:r w:rsidRPr="00ED01E1">
        <w:rPr>
          <w:rFonts w:cstheme="minorHAnsi"/>
          <w:b/>
          <w:sz w:val="20"/>
          <w:szCs w:val="20"/>
        </w:rPr>
        <w:t>6. PROJE: “Bir Kitap, Bir Buluşma”</w:t>
      </w:r>
    </w:p>
    <w:p w:rsidR="001D61B8" w:rsidRPr="00ED01E1" w:rsidRDefault="001D61B8" w:rsidP="001D61B8">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İlişkili Temalar:</w:t>
      </w:r>
      <w:r w:rsidRPr="00ED01E1">
        <w:rPr>
          <w:rFonts w:asciiTheme="minorHAnsi" w:hAnsiTheme="minorHAnsi" w:cstheme="minorHAnsi"/>
          <w:sz w:val="20"/>
          <w:szCs w:val="20"/>
        </w:rPr>
        <w:br/>
        <w:t>5, 6 ve 7. sınıflardaki okuma çalışmalarıyla ilişkilendirilecektir.</w:t>
      </w:r>
    </w:p>
    <w:p w:rsidR="001D61B8" w:rsidRPr="00ED01E1" w:rsidRDefault="001D61B8" w:rsidP="00501234">
      <w:pPr>
        <w:rPr>
          <w:rFonts w:cstheme="minorHAnsi"/>
          <w:b/>
          <w:sz w:val="20"/>
          <w:szCs w:val="20"/>
        </w:rPr>
      </w:pPr>
      <w:r w:rsidRPr="00ED01E1">
        <w:rPr>
          <w:rFonts w:cstheme="minorHAnsi"/>
          <w:b/>
          <w:sz w:val="20"/>
          <w:szCs w:val="20"/>
        </w:rPr>
        <w:t>Projenin Amacı</w:t>
      </w:r>
    </w:p>
    <w:p w:rsidR="001D61B8" w:rsidRPr="00ED01E1" w:rsidRDefault="001D61B8" w:rsidP="001D61B8">
      <w:pPr>
        <w:pStyle w:val="NormalWeb"/>
        <w:rPr>
          <w:rFonts w:asciiTheme="minorHAnsi" w:hAnsiTheme="minorHAnsi" w:cstheme="minorHAnsi"/>
          <w:sz w:val="20"/>
          <w:szCs w:val="20"/>
        </w:rPr>
      </w:pPr>
      <w:r w:rsidRPr="00ED01E1">
        <w:rPr>
          <w:rFonts w:asciiTheme="minorHAnsi" w:hAnsiTheme="minorHAnsi" w:cstheme="minorHAnsi"/>
          <w:sz w:val="20"/>
          <w:szCs w:val="20"/>
        </w:rPr>
        <w:t>Öğrencilerin okudukları kitaplar hakkında düşünmelerini, yazarla doğrudan iletişim kurmalarını ve okuma deneyimlerini diğer öğrencilerle paylaşmalarını sağlamak.</w:t>
      </w:r>
    </w:p>
    <w:p w:rsidR="001D61B8" w:rsidRPr="00ED01E1" w:rsidRDefault="001D61B8" w:rsidP="00501234">
      <w:pPr>
        <w:rPr>
          <w:rFonts w:cstheme="minorHAnsi"/>
          <w:b/>
          <w:sz w:val="20"/>
          <w:szCs w:val="20"/>
        </w:rPr>
      </w:pPr>
      <w:r w:rsidRPr="00ED01E1">
        <w:rPr>
          <w:rFonts w:cstheme="minorHAnsi"/>
          <w:b/>
          <w:sz w:val="20"/>
          <w:szCs w:val="20"/>
        </w:rPr>
        <w:t>Projenin Uygulanması</w:t>
      </w:r>
    </w:p>
    <w:p w:rsidR="001D61B8" w:rsidRPr="00ED01E1" w:rsidRDefault="001D61B8" w:rsidP="00501234">
      <w:pPr>
        <w:rPr>
          <w:rFonts w:cstheme="minorHAnsi"/>
          <w:sz w:val="20"/>
          <w:szCs w:val="20"/>
        </w:rPr>
      </w:pPr>
      <w:r w:rsidRPr="00ED01E1">
        <w:rPr>
          <w:rFonts w:cstheme="minorHAnsi"/>
          <w:sz w:val="20"/>
          <w:szCs w:val="20"/>
        </w:rPr>
        <w:t>Okuma çalışmaları kapsamında belirlenen eserlerden uygun olanların yazarlarıyla imkânlar doğrultusunda yüz yüze veya çevrim içi öğrenci-yazar buluşmaları gerçekleştirilecektir.</w:t>
      </w:r>
    </w:p>
    <w:p w:rsidR="001D61B8" w:rsidRPr="00ED01E1" w:rsidRDefault="001D61B8" w:rsidP="00501234">
      <w:pPr>
        <w:rPr>
          <w:rFonts w:cstheme="minorHAnsi"/>
          <w:sz w:val="20"/>
          <w:szCs w:val="20"/>
        </w:rPr>
      </w:pPr>
      <w:r w:rsidRPr="00ED01E1">
        <w:rPr>
          <w:rFonts w:cstheme="minorHAnsi"/>
          <w:sz w:val="20"/>
          <w:szCs w:val="20"/>
        </w:rPr>
        <w:t>Öğrenciler buluşmadan önce kitabı okuyacak, kitap üzerinde konuşacak ve yazara yöneltmek istedikleri soruları hazırlayacaklardır.</w:t>
      </w:r>
    </w:p>
    <w:p w:rsidR="001D61B8" w:rsidRPr="00ED01E1" w:rsidRDefault="001D61B8" w:rsidP="00501234">
      <w:pPr>
        <w:rPr>
          <w:rFonts w:cstheme="minorHAnsi"/>
          <w:sz w:val="20"/>
          <w:szCs w:val="20"/>
        </w:rPr>
      </w:pPr>
      <w:r w:rsidRPr="00ED01E1">
        <w:rPr>
          <w:rFonts w:cstheme="minorHAnsi"/>
          <w:sz w:val="20"/>
          <w:szCs w:val="20"/>
        </w:rPr>
        <w:t>Buluşmanın ardından öğrenciler “Yazardan Bize Kalanlar” başlığıyla kısa değerlendirme yazıları hazırlayacak; seçilen çalışmalar okul panosunda veya dönem sonunda hazırlanacak Maarif Dergisi'nde paylaşılabilecektir.</w:t>
      </w:r>
    </w:p>
    <w:p w:rsidR="001D61B8" w:rsidRPr="00ED01E1" w:rsidRDefault="001D61B8" w:rsidP="001D61B8">
      <w:pPr>
        <w:rPr>
          <w:rFonts w:cstheme="minorHAnsi"/>
          <w:sz w:val="20"/>
          <w:szCs w:val="20"/>
        </w:rPr>
      </w:pPr>
    </w:p>
    <w:p w:rsidR="001D61B8" w:rsidRPr="00ED01E1" w:rsidRDefault="001D61B8" w:rsidP="00501234">
      <w:pPr>
        <w:rPr>
          <w:rFonts w:cstheme="minorHAnsi"/>
          <w:b/>
          <w:sz w:val="20"/>
          <w:szCs w:val="20"/>
        </w:rPr>
      </w:pPr>
      <w:r w:rsidRPr="00ED01E1">
        <w:rPr>
          <w:rFonts w:cstheme="minorHAnsi"/>
          <w:b/>
          <w:sz w:val="20"/>
          <w:szCs w:val="20"/>
        </w:rPr>
        <w:t>Uygulamaya İlişkin Ortak Karar</w:t>
      </w:r>
    </w:p>
    <w:p w:rsidR="001D61B8" w:rsidRPr="00ED01E1" w:rsidRDefault="001D61B8" w:rsidP="00501234">
      <w:pPr>
        <w:rPr>
          <w:rFonts w:cstheme="minorHAnsi"/>
          <w:sz w:val="20"/>
          <w:szCs w:val="20"/>
        </w:rPr>
      </w:pPr>
      <w:r w:rsidRPr="00ED01E1">
        <w:rPr>
          <w:rFonts w:cstheme="minorHAnsi"/>
          <w:sz w:val="20"/>
          <w:szCs w:val="20"/>
        </w:rPr>
        <w:t>Sosyal sorumluluk çalışmalarında gönüllülük, öğrenci katılımı, iş birliği ve sürdürülebilirlik esas alınacaktır. Çalışmalar öğrencilerin sınıf düzeyleri, hazır</w:t>
      </w:r>
      <w:r w:rsidR="00501234" w:rsidRPr="00ED01E1">
        <w:rPr>
          <w:rFonts w:cstheme="minorHAnsi"/>
          <w:sz w:val="20"/>
          <w:szCs w:val="20"/>
        </w:rPr>
        <w:t xml:space="preserve"> </w:t>
      </w:r>
      <w:r w:rsidRPr="00ED01E1">
        <w:rPr>
          <w:rFonts w:cstheme="minorHAnsi"/>
          <w:sz w:val="20"/>
          <w:szCs w:val="20"/>
        </w:rPr>
        <w:t>bulunuşlukları, ilgili temalar, okulun imkânları ve çevre şartları dikkate alınarak uygulanacaktır.</w:t>
      </w:r>
    </w:p>
    <w:p w:rsidR="001D61B8" w:rsidRPr="00ED01E1" w:rsidRDefault="001D61B8" w:rsidP="00501234">
      <w:pPr>
        <w:rPr>
          <w:rFonts w:cstheme="minorHAnsi"/>
          <w:sz w:val="20"/>
          <w:szCs w:val="20"/>
        </w:rPr>
      </w:pPr>
      <w:r w:rsidRPr="00ED01E1">
        <w:rPr>
          <w:rFonts w:cstheme="minorHAnsi"/>
          <w:sz w:val="20"/>
          <w:szCs w:val="20"/>
        </w:rPr>
        <w:t>Projelerde öğrencilerin yalnızca ortaya çıkardıkları ürünler değil; planlama, sorumluluk alma, iş birliği yapma, iletişim kurma ve sürece katılımları da öğretmenler tarafından gözlemlenecektir.</w:t>
      </w:r>
    </w:p>
    <w:p w:rsidR="001D61B8" w:rsidRPr="00ED01E1" w:rsidRDefault="001D61B8" w:rsidP="00501234">
      <w:pPr>
        <w:rPr>
          <w:rFonts w:cstheme="minorHAnsi"/>
          <w:sz w:val="20"/>
          <w:szCs w:val="20"/>
        </w:rPr>
      </w:pPr>
      <w:r w:rsidRPr="00ED01E1">
        <w:rPr>
          <w:rFonts w:cstheme="minorHAnsi"/>
          <w:b/>
          <w:sz w:val="20"/>
          <w:szCs w:val="20"/>
        </w:rPr>
        <w:t>Karar:</w:t>
      </w:r>
      <w:r w:rsidRPr="00ED01E1">
        <w:rPr>
          <w:rFonts w:cstheme="minorHAnsi"/>
          <w:sz w:val="20"/>
          <w:szCs w:val="20"/>
        </w:rPr>
        <w:t xml:space="preserve"> Türkçe dersi kapsamında öğrencilerin dil becerilerini gerçek yaşam durumlarında kullanmalarına ve toplumsal sorumluluk geliştirmelerine imkân sağlayan sosyal sorumluluk çalışmalarının yürütülmesine; çalışmaların mümkün olduğunca 5, 6 ve 7. sınıf Türkçe dersi temalarıyla ilişkilendirilmesine ve okulun imkânları doğrultusunda yukarıdaki proje örneklerinden uygun olanların uygulanmasına karar verildi.</w:t>
      </w:r>
    </w:p>
    <w:p w:rsidR="00501234" w:rsidRPr="00ED01E1" w:rsidRDefault="00501234" w:rsidP="00501234">
      <w:pPr>
        <w:rPr>
          <w:rFonts w:cstheme="minorHAnsi"/>
          <w:sz w:val="20"/>
          <w:szCs w:val="20"/>
        </w:rPr>
      </w:pPr>
    </w:p>
    <w:p w:rsidR="00501234" w:rsidRPr="00ED01E1" w:rsidRDefault="00501234" w:rsidP="00501234">
      <w:pPr>
        <w:rPr>
          <w:rFonts w:cstheme="minorHAnsi"/>
          <w:sz w:val="20"/>
          <w:szCs w:val="20"/>
        </w:rPr>
      </w:pPr>
    </w:p>
    <w:p w:rsidR="009C12D3" w:rsidRPr="00ED01E1" w:rsidRDefault="00A2336A" w:rsidP="009C12D3">
      <w:pPr>
        <w:rPr>
          <w:rFonts w:cstheme="minorHAnsi"/>
          <w:b/>
          <w:sz w:val="20"/>
          <w:szCs w:val="20"/>
        </w:rPr>
      </w:pPr>
      <w:r w:rsidRPr="00ED01E1">
        <w:rPr>
          <w:rFonts w:cstheme="minorHAnsi"/>
          <w:b/>
          <w:sz w:val="20"/>
          <w:szCs w:val="20"/>
          <w:highlight w:val="yellow"/>
        </w:rPr>
        <w:t>27.</w:t>
      </w:r>
      <w:r w:rsidR="009C12D3" w:rsidRPr="00ED01E1">
        <w:rPr>
          <w:rFonts w:cstheme="minorHAnsi"/>
          <w:b/>
          <w:sz w:val="20"/>
          <w:szCs w:val="20"/>
          <w:highlight w:val="yellow"/>
        </w:rPr>
        <w:t xml:space="preserve"> Eğitim </w:t>
      </w:r>
      <w:r w:rsidR="0051373A" w:rsidRPr="00ED01E1">
        <w:rPr>
          <w:rFonts w:cstheme="minorHAnsi"/>
          <w:b/>
          <w:sz w:val="20"/>
          <w:szCs w:val="20"/>
          <w:highlight w:val="yellow"/>
        </w:rPr>
        <w:t>ö</w:t>
      </w:r>
      <w:r w:rsidR="009C12D3" w:rsidRPr="00ED01E1">
        <w:rPr>
          <w:rFonts w:cstheme="minorHAnsi"/>
          <w:b/>
          <w:sz w:val="20"/>
          <w:szCs w:val="20"/>
          <w:highlight w:val="yellow"/>
        </w:rPr>
        <w:t xml:space="preserve">ğretim </w:t>
      </w:r>
      <w:r w:rsidR="0051373A" w:rsidRPr="00ED01E1">
        <w:rPr>
          <w:rFonts w:cstheme="minorHAnsi"/>
          <w:b/>
          <w:sz w:val="20"/>
          <w:szCs w:val="20"/>
          <w:highlight w:val="yellow"/>
        </w:rPr>
        <w:t>f</w:t>
      </w:r>
      <w:r w:rsidR="009C12D3" w:rsidRPr="00ED01E1">
        <w:rPr>
          <w:rFonts w:cstheme="minorHAnsi"/>
          <w:b/>
          <w:sz w:val="20"/>
          <w:szCs w:val="20"/>
          <w:highlight w:val="yellow"/>
        </w:rPr>
        <w:t xml:space="preserve">aaliyetlerinde </w:t>
      </w:r>
      <w:r w:rsidR="0051373A" w:rsidRPr="00ED01E1">
        <w:rPr>
          <w:rFonts w:cstheme="minorHAnsi"/>
          <w:b/>
          <w:sz w:val="20"/>
          <w:szCs w:val="20"/>
          <w:highlight w:val="yellow"/>
        </w:rPr>
        <w:t>i</w:t>
      </w:r>
      <w:r w:rsidR="009C12D3" w:rsidRPr="00ED01E1">
        <w:rPr>
          <w:rFonts w:cstheme="minorHAnsi"/>
          <w:b/>
          <w:sz w:val="20"/>
          <w:szCs w:val="20"/>
          <w:highlight w:val="yellow"/>
        </w:rPr>
        <w:t xml:space="preserve">htiyaç </w:t>
      </w:r>
      <w:r w:rsidR="0051373A" w:rsidRPr="00ED01E1">
        <w:rPr>
          <w:rFonts w:cstheme="minorHAnsi"/>
          <w:b/>
          <w:sz w:val="20"/>
          <w:szCs w:val="20"/>
          <w:highlight w:val="yellow"/>
        </w:rPr>
        <w:t>d</w:t>
      </w:r>
      <w:r w:rsidR="009C12D3" w:rsidRPr="00ED01E1">
        <w:rPr>
          <w:rFonts w:cstheme="minorHAnsi"/>
          <w:b/>
          <w:sz w:val="20"/>
          <w:szCs w:val="20"/>
          <w:highlight w:val="yellow"/>
        </w:rPr>
        <w:t xml:space="preserve">uyulacak </w:t>
      </w:r>
      <w:r w:rsidR="0051373A" w:rsidRPr="00ED01E1">
        <w:rPr>
          <w:rFonts w:cstheme="minorHAnsi"/>
          <w:b/>
          <w:sz w:val="20"/>
          <w:szCs w:val="20"/>
          <w:highlight w:val="yellow"/>
        </w:rPr>
        <w:t>a</w:t>
      </w:r>
      <w:r w:rsidR="009C12D3" w:rsidRPr="00ED01E1">
        <w:rPr>
          <w:rFonts w:cstheme="minorHAnsi"/>
          <w:b/>
          <w:sz w:val="20"/>
          <w:szCs w:val="20"/>
          <w:highlight w:val="yellow"/>
        </w:rPr>
        <w:t xml:space="preserve">raç, </w:t>
      </w:r>
      <w:r w:rsidR="0051373A" w:rsidRPr="00ED01E1">
        <w:rPr>
          <w:rFonts w:cstheme="minorHAnsi"/>
          <w:b/>
          <w:sz w:val="20"/>
          <w:szCs w:val="20"/>
          <w:highlight w:val="yellow"/>
        </w:rPr>
        <w:t>g</w:t>
      </w:r>
      <w:r w:rsidR="009C12D3" w:rsidRPr="00ED01E1">
        <w:rPr>
          <w:rFonts w:cstheme="minorHAnsi"/>
          <w:b/>
          <w:sz w:val="20"/>
          <w:szCs w:val="20"/>
          <w:highlight w:val="yellow"/>
        </w:rPr>
        <w:t xml:space="preserve">ereç ve </w:t>
      </w:r>
      <w:r w:rsidR="0051373A" w:rsidRPr="00ED01E1">
        <w:rPr>
          <w:rFonts w:cstheme="minorHAnsi"/>
          <w:b/>
          <w:sz w:val="20"/>
          <w:szCs w:val="20"/>
          <w:highlight w:val="yellow"/>
        </w:rPr>
        <w:t>k</w:t>
      </w:r>
      <w:r w:rsidR="009C12D3" w:rsidRPr="00ED01E1">
        <w:rPr>
          <w:rFonts w:cstheme="minorHAnsi"/>
          <w:b/>
          <w:sz w:val="20"/>
          <w:szCs w:val="20"/>
          <w:highlight w:val="yellow"/>
        </w:rPr>
        <w:t xml:space="preserve">aynakların </w:t>
      </w:r>
      <w:r w:rsidR="0051373A" w:rsidRPr="00ED01E1">
        <w:rPr>
          <w:rFonts w:cstheme="minorHAnsi"/>
          <w:b/>
          <w:sz w:val="20"/>
          <w:szCs w:val="20"/>
          <w:highlight w:val="yellow"/>
        </w:rPr>
        <w:t>b</w:t>
      </w:r>
      <w:r w:rsidR="009C12D3" w:rsidRPr="00ED01E1">
        <w:rPr>
          <w:rFonts w:cstheme="minorHAnsi"/>
          <w:b/>
          <w:sz w:val="20"/>
          <w:szCs w:val="20"/>
          <w:highlight w:val="yellow"/>
        </w:rPr>
        <w:t>elirlenmesi</w:t>
      </w:r>
    </w:p>
    <w:p w:rsidR="009C12D3" w:rsidRPr="00ED01E1" w:rsidRDefault="009C12D3" w:rsidP="005562EC">
      <w:pPr>
        <w:rPr>
          <w:rFonts w:cstheme="minorHAnsi"/>
          <w:sz w:val="20"/>
          <w:szCs w:val="20"/>
        </w:rPr>
      </w:pPr>
      <w:r w:rsidRPr="00ED01E1">
        <w:rPr>
          <w:rFonts w:cstheme="minorHAnsi"/>
          <w:sz w:val="20"/>
          <w:szCs w:val="20"/>
        </w:rPr>
        <w:t xml:space="preserve">Zümre Başkanı ______________________________, eğitim öğretim yılı içerisinde Türkçe dersi kapsamında gerçekleştirilecek sınıf içi çalışmalar, yazma ve konuşma atölyeleri, okuma etkinlikleri, proje ve performans çalışmaları, okul temelli planlama </w:t>
      </w:r>
      <w:r w:rsidRPr="00ED01E1">
        <w:rPr>
          <w:rFonts w:cstheme="minorHAnsi"/>
          <w:sz w:val="20"/>
          <w:szCs w:val="20"/>
        </w:rPr>
        <w:lastRenderedPageBreak/>
        <w:t>faaliyetleri, yazar buluşmaları, gezi-gözlem çalışmaları ve sosyal sorumluluk projelerinde ihtiyaç duyulabilecek araç, gereç ve materyallerin etkinliklerden önce belirlenmesinin önemli olduğunu ifade etti.</w:t>
      </w:r>
    </w:p>
    <w:p w:rsidR="009C12D3" w:rsidRPr="00ED01E1" w:rsidRDefault="009C12D3" w:rsidP="005562EC">
      <w:pPr>
        <w:rPr>
          <w:rFonts w:cstheme="minorHAnsi"/>
          <w:sz w:val="20"/>
          <w:szCs w:val="20"/>
        </w:rPr>
      </w:pPr>
      <w:r w:rsidRPr="00ED01E1">
        <w:rPr>
          <w:rFonts w:cstheme="minorHAnsi"/>
          <w:sz w:val="20"/>
          <w:szCs w:val="20"/>
        </w:rPr>
        <w:t>Türkçe derslerinde öncelikle ders kitapları, okul ve sınıf kütüphaneleri, EBA ve Bakanlık tarafından sunulan dijital içerikler ile okulun mevcut teknolojik ve fiziki imkânlarından yararlanılacağı belirtildi. Yapılacak etkinliğin niteliğine göre bilgisayar, akıllı tahta, projeksiyon, internet erişimi, yazıcı, kırtasiye malzemeleri, kitaplar, görsel ve işitsel materyaller ile uygun öğrenme ortamlarına ihtiyaç duyulabileceği ifade edildi.</w:t>
      </w:r>
    </w:p>
    <w:p w:rsidR="009C12D3" w:rsidRPr="00ED01E1" w:rsidRDefault="009C12D3" w:rsidP="005562EC">
      <w:pPr>
        <w:rPr>
          <w:rFonts w:cstheme="minorHAnsi"/>
          <w:sz w:val="20"/>
          <w:szCs w:val="20"/>
        </w:rPr>
      </w:pPr>
      <w:r w:rsidRPr="00ED01E1">
        <w:rPr>
          <w:rFonts w:cstheme="minorHAnsi"/>
          <w:sz w:val="20"/>
          <w:szCs w:val="20"/>
        </w:rPr>
        <w:t>Zümre öğretmenlerinin kullanılacak materyaller konusunda iş birliği yapmalarına, hazırlanan veya temin edilen eğitim materyallerinin ortak kullanımına ve mümkün olduğunca mevcut kaynaklardan verimli biçimde yararlanılmasına karar verildi.</w:t>
      </w:r>
    </w:p>
    <w:p w:rsidR="009C12D3" w:rsidRPr="00ED01E1" w:rsidRDefault="009C12D3" w:rsidP="005562EC">
      <w:pPr>
        <w:rPr>
          <w:rFonts w:cstheme="minorHAnsi"/>
          <w:sz w:val="20"/>
          <w:szCs w:val="20"/>
        </w:rPr>
      </w:pPr>
      <w:r w:rsidRPr="00ED01E1">
        <w:rPr>
          <w:rFonts w:cstheme="minorHAnsi"/>
          <w:sz w:val="20"/>
          <w:szCs w:val="20"/>
        </w:rPr>
        <w:t>Okul dışı etkinlikler, geziler, yazar buluşmaları ve benzeri faaliyetlerde ihtiyaç duyulabilecek ulaşım, mekân, materyal ve diğer organizasyon ihtiyaçlarının önceden belirlenerek okul yönetimiyle koordinasyon içerisinde planlama yapılacağı belirtildi. Mali kaynak gerektiren faaliyetlerde ilgili mevzuat ve okul yönetiminin yönlendirmeleri doğrultusunda hareket edilecek; öğrenci ve velilere zorunlu bir mali yük oluşturacak uygulamalardan kaçınılacaktır.</w:t>
      </w:r>
    </w:p>
    <w:p w:rsidR="009C12D3" w:rsidRPr="00ED01E1" w:rsidRDefault="009C12D3" w:rsidP="005562EC">
      <w:pPr>
        <w:rPr>
          <w:rFonts w:cstheme="minorHAnsi"/>
          <w:sz w:val="20"/>
          <w:szCs w:val="20"/>
        </w:rPr>
      </w:pPr>
      <w:r w:rsidRPr="00ED01E1">
        <w:rPr>
          <w:rFonts w:cstheme="minorHAnsi"/>
          <w:sz w:val="20"/>
          <w:szCs w:val="20"/>
        </w:rPr>
        <w:t>Türkçe Öğretmeni ______________________________, eğitim öğretim faaliyetlerinin öğrencilerin sosyoekonomik durumlarından bağımsız olarak eşit katılım gösterebilecekleri şekilde planlanmasının önemli olduğunu; araç ve materyal seçiminde erişilebilirlik, ekonomik olma, güvenlik ve eğitimsel yarar ilkelerinin dikkate alınacağını belirtti.</w:t>
      </w:r>
    </w:p>
    <w:p w:rsidR="009C12D3" w:rsidRPr="00ED01E1" w:rsidRDefault="009C12D3" w:rsidP="009C12D3">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Türkçe dersi kapsamında gerçekleştirilecek okul içi ve okul dışı faaliyetlerde ihtiyaç duyulacak araç, gereç, materyal ve diğer kaynakların önceden belirlenmesine; öncelikle okulun ve Bakanlığın mevcut imkânlarından yararlanılmasına; zümre öğretmenleri arasında materyal paylaşımı ve iş birliği yapılmasına; ek kaynak gerektiren durumlarda okul yönetimiyle koordinasyon sağlanmasına ve tüm öğrencilerin etkinliklere eşit biçimde katılabilmelerinin gözetilmesine karar verildi.</w:t>
      </w:r>
    </w:p>
    <w:p w:rsidR="00547D53" w:rsidRPr="00ED01E1" w:rsidRDefault="009C12D3" w:rsidP="009C12D3">
      <w:pPr>
        <w:rPr>
          <w:rFonts w:cstheme="minorHAnsi"/>
          <w:b/>
          <w:sz w:val="20"/>
          <w:szCs w:val="20"/>
        </w:rPr>
      </w:pPr>
      <w:r w:rsidRPr="00ED01E1">
        <w:rPr>
          <w:rFonts w:cstheme="minorHAnsi"/>
          <w:b/>
          <w:sz w:val="20"/>
          <w:szCs w:val="20"/>
          <w:highlight w:val="yellow"/>
        </w:rPr>
        <w:t>2</w:t>
      </w:r>
      <w:r w:rsidR="00A2336A" w:rsidRPr="00ED01E1">
        <w:rPr>
          <w:rFonts w:cstheme="minorHAnsi"/>
          <w:b/>
          <w:sz w:val="20"/>
          <w:szCs w:val="20"/>
          <w:highlight w:val="yellow"/>
        </w:rPr>
        <w:t>8</w:t>
      </w:r>
      <w:r w:rsidRPr="00ED01E1">
        <w:rPr>
          <w:rFonts w:cstheme="minorHAnsi"/>
          <w:b/>
          <w:sz w:val="20"/>
          <w:szCs w:val="20"/>
          <w:highlight w:val="yellow"/>
        </w:rPr>
        <w:t xml:space="preserve">. 2026-2027 </w:t>
      </w:r>
      <w:r w:rsidR="0051373A" w:rsidRPr="00ED01E1">
        <w:rPr>
          <w:rFonts w:cstheme="minorHAnsi"/>
          <w:b/>
          <w:sz w:val="20"/>
          <w:szCs w:val="20"/>
          <w:highlight w:val="yellow"/>
        </w:rPr>
        <w:t>e</w:t>
      </w:r>
      <w:r w:rsidRPr="00ED01E1">
        <w:rPr>
          <w:rFonts w:cstheme="minorHAnsi"/>
          <w:b/>
          <w:sz w:val="20"/>
          <w:szCs w:val="20"/>
          <w:highlight w:val="yellow"/>
        </w:rPr>
        <w:t xml:space="preserve">ğitim </w:t>
      </w:r>
      <w:r w:rsidR="0051373A" w:rsidRPr="00ED01E1">
        <w:rPr>
          <w:rFonts w:cstheme="minorHAnsi"/>
          <w:b/>
          <w:sz w:val="20"/>
          <w:szCs w:val="20"/>
          <w:highlight w:val="yellow"/>
        </w:rPr>
        <w:t>ö</w:t>
      </w:r>
      <w:r w:rsidRPr="00ED01E1">
        <w:rPr>
          <w:rFonts w:cstheme="minorHAnsi"/>
          <w:b/>
          <w:sz w:val="20"/>
          <w:szCs w:val="20"/>
          <w:highlight w:val="yellow"/>
        </w:rPr>
        <w:t xml:space="preserve">ğretim </w:t>
      </w:r>
      <w:r w:rsidR="0051373A" w:rsidRPr="00ED01E1">
        <w:rPr>
          <w:rFonts w:cstheme="minorHAnsi"/>
          <w:b/>
          <w:sz w:val="20"/>
          <w:szCs w:val="20"/>
          <w:highlight w:val="yellow"/>
        </w:rPr>
        <w:t>y</w:t>
      </w:r>
      <w:r w:rsidRPr="00ED01E1">
        <w:rPr>
          <w:rFonts w:cstheme="minorHAnsi"/>
          <w:b/>
          <w:sz w:val="20"/>
          <w:szCs w:val="20"/>
          <w:highlight w:val="yellow"/>
        </w:rPr>
        <w:t xml:space="preserve">ılı Bakanlık </w:t>
      </w:r>
      <w:r w:rsidR="0051373A" w:rsidRPr="00ED01E1">
        <w:rPr>
          <w:rFonts w:cstheme="minorHAnsi"/>
          <w:b/>
          <w:sz w:val="20"/>
          <w:szCs w:val="20"/>
          <w:highlight w:val="yellow"/>
        </w:rPr>
        <w:t>ö</w:t>
      </w:r>
      <w:r w:rsidRPr="00ED01E1">
        <w:rPr>
          <w:rFonts w:cstheme="minorHAnsi"/>
          <w:b/>
          <w:sz w:val="20"/>
          <w:szCs w:val="20"/>
          <w:highlight w:val="yellow"/>
        </w:rPr>
        <w:t xml:space="preserve">nceliklerinin Türkçe </w:t>
      </w:r>
      <w:r w:rsidR="0051373A" w:rsidRPr="00ED01E1">
        <w:rPr>
          <w:rFonts w:cstheme="minorHAnsi"/>
          <w:b/>
          <w:sz w:val="20"/>
          <w:szCs w:val="20"/>
          <w:highlight w:val="yellow"/>
        </w:rPr>
        <w:t>d</w:t>
      </w:r>
      <w:r w:rsidRPr="00ED01E1">
        <w:rPr>
          <w:rFonts w:cstheme="minorHAnsi"/>
          <w:b/>
          <w:sz w:val="20"/>
          <w:szCs w:val="20"/>
          <w:highlight w:val="yellow"/>
        </w:rPr>
        <w:t xml:space="preserve">ersiyle </w:t>
      </w:r>
      <w:r w:rsidR="0051373A" w:rsidRPr="00ED01E1">
        <w:rPr>
          <w:rFonts w:cstheme="minorHAnsi"/>
          <w:b/>
          <w:sz w:val="20"/>
          <w:szCs w:val="20"/>
          <w:highlight w:val="yellow"/>
        </w:rPr>
        <w:t>i</w:t>
      </w:r>
      <w:r w:rsidRPr="00ED01E1">
        <w:rPr>
          <w:rFonts w:cstheme="minorHAnsi"/>
          <w:b/>
          <w:sz w:val="20"/>
          <w:szCs w:val="20"/>
          <w:highlight w:val="yellow"/>
        </w:rPr>
        <w:t>lişkilendirilmesi</w:t>
      </w:r>
    </w:p>
    <w:p w:rsidR="009C12D3" w:rsidRPr="00ED01E1" w:rsidRDefault="009C12D3" w:rsidP="00F627E2">
      <w:pPr>
        <w:rPr>
          <w:rFonts w:cstheme="minorHAnsi"/>
          <w:sz w:val="20"/>
          <w:szCs w:val="20"/>
        </w:rPr>
      </w:pPr>
      <w:r w:rsidRPr="00ED01E1">
        <w:rPr>
          <w:rFonts w:cstheme="minorHAnsi"/>
          <w:sz w:val="20"/>
          <w:szCs w:val="20"/>
        </w:rPr>
        <w:t>2026-2027 eğitim öğretim yılına ilişkin Bakanlık öncelikleri olan millî birlik ve beraberlik, güvenli okul iklimi, “Maarifin Kalbinde Oyun”, bilinçli teknoloji kullanımı, dijital esenlik, okul dışı öğrenme ortamları, yaşam becerileri ve medya okuryazarlığı başlıklarının Türkçe dersi kapsamında nasıl ele alınabileceği görüşüldü.</w:t>
      </w:r>
    </w:p>
    <w:p w:rsidR="009C12D3" w:rsidRPr="00ED01E1" w:rsidRDefault="009C12D3" w:rsidP="00F627E2">
      <w:pPr>
        <w:rPr>
          <w:rFonts w:cstheme="minorHAnsi"/>
          <w:sz w:val="20"/>
          <w:szCs w:val="20"/>
        </w:rPr>
      </w:pPr>
      <w:r w:rsidRPr="00ED01E1">
        <w:rPr>
          <w:rFonts w:cstheme="minorHAnsi"/>
          <w:sz w:val="20"/>
          <w:szCs w:val="20"/>
        </w:rPr>
        <w:t>Zümre Başkanı ______________________________, söz konusu önceliklerin Türkçe dersinden bağımsız çalışmalar olarak değil; öğretim programındaki temalar, metinler, dil becerileri, okul temelli planlama çalışmaları ve öğrencilerin günlük yaşamlarıyla ilişkilendirilerek ele alınmasının uygun olacağını belirtti.</w:t>
      </w:r>
    </w:p>
    <w:p w:rsidR="009C12D3" w:rsidRPr="00ED01E1" w:rsidRDefault="009C12D3" w:rsidP="00F627E2">
      <w:pPr>
        <w:rPr>
          <w:rFonts w:cstheme="minorHAnsi"/>
          <w:sz w:val="20"/>
          <w:szCs w:val="20"/>
        </w:rPr>
      </w:pPr>
      <w:r w:rsidRPr="00ED01E1">
        <w:rPr>
          <w:rFonts w:cstheme="minorHAnsi"/>
          <w:b/>
          <w:sz w:val="20"/>
          <w:szCs w:val="20"/>
        </w:rPr>
        <w:t>Millî birlik ve beraberlik kapsamında</w:t>
      </w:r>
      <w:r w:rsidRPr="00ED01E1">
        <w:rPr>
          <w:rFonts w:cstheme="minorHAnsi"/>
          <w:sz w:val="20"/>
          <w:szCs w:val="20"/>
        </w:rPr>
        <w:t>; Atatürk, Millî Mücadele, Cumhuriyet, vatan sevgisi, ortak kültürel miras ve toplumsal dayanışmayla ilişkili metin ve etkinliklerden yararlanılacaktır. Özellikle 5. sınıf “Atatürk’ü Tanımak”, 6. sınıf “Bağımsızlık Yolu” ve 7. sınıf “Bir Hilal Uğruna” temalarında öğrencilerin millî birlik ve beraberlik bilincini destekleyen okuma, konuşma ve yazma çalışmalarına yer verilecektir.</w:t>
      </w:r>
    </w:p>
    <w:p w:rsidR="009C12D3" w:rsidRPr="00ED01E1" w:rsidRDefault="009C12D3" w:rsidP="00F627E2">
      <w:pPr>
        <w:rPr>
          <w:rFonts w:cstheme="minorHAnsi"/>
          <w:sz w:val="20"/>
          <w:szCs w:val="20"/>
        </w:rPr>
      </w:pPr>
      <w:r w:rsidRPr="00ED01E1">
        <w:rPr>
          <w:rFonts w:cstheme="minorHAnsi"/>
          <w:b/>
          <w:sz w:val="20"/>
          <w:szCs w:val="20"/>
        </w:rPr>
        <w:t xml:space="preserve">Güvenli okul iklimi kapsamında </w:t>
      </w:r>
      <w:r w:rsidRPr="00ED01E1">
        <w:rPr>
          <w:rFonts w:cstheme="minorHAnsi"/>
          <w:sz w:val="20"/>
          <w:szCs w:val="20"/>
        </w:rPr>
        <w:t>öğrencilerin kendilerini rahatça ifade edebildikleri, birbirlerinin sözünü ve farklı düşünceleri saygıyla dinledikleri, nezaket kurallarına uygun iletişim kurdukları bir sınıf ortamının oluşturulmasına özen gösterilecektir. Metinler, örnek olaylar, drama ve grup çalışmaları aracılığıyla empati, saygı, sorumluluk, yardımlaşma ve çatışma çözme becerileri desteklenecektir.</w:t>
      </w:r>
    </w:p>
    <w:p w:rsidR="009C12D3" w:rsidRPr="00ED01E1" w:rsidRDefault="009C12D3" w:rsidP="00F627E2">
      <w:pPr>
        <w:rPr>
          <w:rFonts w:cstheme="minorHAnsi"/>
          <w:sz w:val="20"/>
          <w:szCs w:val="20"/>
        </w:rPr>
      </w:pPr>
      <w:r w:rsidRPr="00ED01E1">
        <w:rPr>
          <w:rFonts w:cstheme="minorHAnsi"/>
          <w:b/>
          <w:sz w:val="20"/>
          <w:szCs w:val="20"/>
        </w:rPr>
        <w:t xml:space="preserve">“Maarifin Kalbinde Oyun” kapsamında </w:t>
      </w:r>
      <w:r w:rsidRPr="00ED01E1">
        <w:rPr>
          <w:rFonts w:cstheme="minorHAnsi"/>
          <w:sz w:val="20"/>
          <w:szCs w:val="20"/>
        </w:rPr>
        <w:t>özellikle Türkçe öğretiminin amaçlarına hizmet eden kelime ve söz varlığı oyunları, yaratıcı drama, hikâye oluşturma, tahmin etme, canlandırma ve geleneksel çocuk oyunlarından yararlanılabileceği belirtildi. Oyunların yalnızca eğlence amacıyla değil, öğrencinin aktif katılımını ve dil becerilerinin gelişimini destekleyen bir öğrenme aracı olarak değerlendirilmesine özen gösterilecektir. Özellikle 5. sınıf “Oyun Dünyası” teması bu çalışmalar için değerlendirilecektir.</w:t>
      </w:r>
    </w:p>
    <w:p w:rsidR="009C12D3" w:rsidRPr="00ED01E1" w:rsidRDefault="009C12D3" w:rsidP="00F627E2">
      <w:pPr>
        <w:rPr>
          <w:rFonts w:cstheme="minorHAnsi"/>
          <w:sz w:val="20"/>
          <w:szCs w:val="20"/>
        </w:rPr>
      </w:pPr>
      <w:r w:rsidRPr="00ED01E1">
        <w:rPr>
          <w:rFonts w:cstheme="minorHAnsi"/>
          <w:b/>
          <w:sz w:val="20"/>
          <w:szCs w:val="20"/>
        </w:rPr>
        <w:t>Bilinçli teknoloji kullanımı ve dijital esenlik kapsamında</w:t>
      </w:r>
      <w:r w:rsidRPr="00ED01E1">
        <w:rPr>
          <w:rFonts w:cstheme="minorHAnsi"/>
          <w:sz w:val="20"/>
          <w:szCs w:val="20"/>
        </w:rPr>
        <w:t xml:space="preserve"> öğrencilerin dijital araçları amaçlarına uygun, ölçülü ve sorumlu kullanmaları; dijital ortamlarda geçirdikleri zaman ve kullandıkları içerikler konusunda farkındalık geliştirmeleri desteklenecektir. Öğrencilerin dijital araçları yalnızca tüketim amacıyla değil; araştırma yapma, bilgiye ulaşma, yazma, sunum hazırlama ve özgün ürün oluşturma amacıyla kullanmalarına yönelik çalışmalar yapılacaktır.</w:t>
      </w:r>
    </w:p>
    <w:p w:rsidR="009C12D3" w:rsidRPr="00ED01E1" w:rsidRDefault="009C12D3" w:rsidP="00F627E2">
      <w:pPr>
        <w:rPr>
          <w:rFonts w:cstheme="minorHAnsi"/>
          <w:sz w:val="20"/>
          <w:szCs w:val="20"/>
        </w:rPr>
      </w:pPr>
      <w:r w:rsidRPr="00ED01E1">
        <w:rPr>
          <w:rFonts w:cstheme="minorHAnsi"/>
          <w:b/>
          <w:sz w:val="20"/>
          <w:szCs w:val="20"/>
        </w:rPr>
        <w:lastRenderedPageBreak/>
        <w:t>Okul dışı öğrenme ortamları kapsamında</w:t>
      </w:r>
      <w:r w:rsidRPr="00ED01E1">
        <w:rPr>
          <w:rFonts w:cstheme="minorHAnsi"/>
          <w:sz w:val="20"/>
          <w:szCs w:val="20"/>
        </w:rPr>
        <w:t xml:space="preserve"> kütüphane, müze, tarihî ve kültürel mekânlar, kitap fuarları, yazar buluşmaları ve yaşanılan çevrenin sunduğu diğer öğrenme ortamlarından imkânlar ölçüsünde yararlanılacaktır. Gerçekleştirilecek çalışmaların Türkçe dersinin tema ve öğrenme çıktılarıyla ilişkilendirilmesine ve etkinlik öncesi-sırası-sonrası çalışmalarla desteklenmesine dikkat edilecektir.</w:t>
      </w:r>
    </w:p>
    <w:p w:rsidR="009C12D3" w:rsidRPr="00ED01E1" w:rsidRDefault="009C12D3" w:rsidP="00F627E2">
      <w:pPr>
        <w:rPr>
          <w:rFonts w:cstheme="minorHAnsi"/>
          <w:sz w:val="20"/>
          <w:szCs w:val="20"/>
        </w:rPr>
      </w:pPr>
      <w:r w:rsidRPr="00ED01E1">
        <w:rPr>
          <w:rFonts w:cstheme="minorHAnsi"/>
          <w:b/>
          <w:sz w:val="20"/>
          <w:szCs w:val="20"/>
        </w:rPr>
        <w:t>Yaşam becerileri kapsamında</w:t>
      </w:r>
      <w:r w:rsidRPr="00ED01E1">
        <w:rPr>
          <w:rFonts w:cstheme="minorHAnsi"/>
          <w:sz w:val="20"/>
          <w:szCs w:val="20"/>
        </w:rPr>
        <w:t xml:space="preserve"> öğrencilerin Türkçe dersinde edindikleri becerileri günlük yaşamlarında kullanmaları desteklenecektir. Öğrencilerin karar verme, problem çözme, eleştirel düşünme, etkili iletişim kurma, iş birliği yapma, sorumluluk alma ve kendini ifade etme becerilerini kullanabilecekleri okuma sohbetleri, proje çalışmaları, drama, tartışma ve gerçek yaşam durumlarına dayalı etkinliklere yer verilecektir.</w:t>
      </w:r>
    </w:p>
    <w:p w:rsidR="009C12D3" w:rsidRPr="00ED01E1" w:rsidRDefault="009C12D3" w:rsidP="00F627E2">
      <w:pPr>
        <w:rPr>
          <w:rFonts w:cstheme="minorHAnsi"/>
          <w:sz w:val="20"/>
          <w:szCs w:val="20"/>
        </w:rPr>
      </w:pPr>
      <w:r w:rsidRPr="00ED01E1">
        <w:rPr>
          <w:rFonts w:cstheme="minorHAnsi"/>
          <w:b/>
          <w:sz w:val="20"/>
          <w:szCs w:val="20"/>
        </w:rPr>
        <w:t>Medya okuryazarlığı kapsamında</w:t>
      </w:r>
      <w:r w:rsidRPr="00ED01E1">
        <w:rPr>
          <w:rFonts w:cstheme="minorHAnsi"/>
          <w:sz w:val="20"/>
          <w:szCs w:val="20"/>
        </w:rPr>
        <w:t xml:space="preserve"> öğrencilerin haber, reklam, sosyal medya paylaşımı, video ve diğer medya içeriklerini sorgulayarak değerlendirmeleri; bilgi ile görüşü ayırt etmeleri, içeriğin kaynağını sorgulamaları, farklı kaynaklardaki bilgileri karşılaştırmaları ve güvenilir bilgiye ulaşmaları konusunda çalışmalar yapılacaktır. Bu çalışmalar öğrencilerin yaş ve sınıf düzeylerine uygun olarak gerçekleştirilecektir.</w:t>
      </w:r>
    </w:p>
    <w:p w:rsidR="009C12D3" w:rsidRPr="00ED01E1" w:rsidRDefault="009C12D3" w:rsidP="00F627E2">
      <w:pPr>
        <w:rPr>
          <w:rFonts w:cstheme="minorHAnsi"/>
          <w:sz w:val="20"/>
          <w:szCs w:val="20"/>
        </w:rPr>
      </w:pPr>
      <w:r w:rsidRPr="00ED01E1">
        <w:rPr>
          <w:rFonts w:cstheme="minorHAnsi"/>
          <w:sz w:val="20"/>
          <w:szCs w:val="20"/>
        </w:rPr>
        <w:t>Türkçe Öğretmeni ______________________________, bu önceliklerin okuma ve kitap çözümleme çalışmaları, eleştirel film analizleri, yazma ve konuşma atölyeleri, proje ve performans çalışmaları, sosyal sorumluluk faaliyetleri ve okul temelli planlama etkinlikleriyle bütünleştirilebileceğini ifade etti.</w:t>
      </w:r>
    </w:p>
    <w:p w:rsidR="00CD023A" w:rsidRPr="00ED01E1" w:rsidRDefault="009C12D3" w:rsidP="00547D53">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2026-2027 eğitim öğretim yılı Bakanlık önceliklerinin Türkçe dersinde ayrı ve bağımsız çalışmalar olarak değil; öğretim programındaki tema ve öğrenme çıktıları, dört temel dil becerisi ve okul temelli planlama çalışmalarıyla ilişkilendirilerek ele alınmasına; öğrencilerin millî ve manevi değerlerinin, güvenli okul kültürünün, oyun temelli öğrenmenin, bilinçli teknoloji kullanımının, dijital esenliğin, yaşam becerilerinin ve medya okuryazarlığının gelişimini destekleyen etkinliklere eğitim öğretim yılı boyunca yer verilmesine karar verildi.</w:t>
      </w:r>
    </w:p>
    <w:p w:rsidR="00126F12" w:rsidRPr="00ED01E1" w:rsidRDefault="00A2336A" w:rsidP="00126F12">
      <w:pPr>
        <w:rPr>
          <w:rFonts w:cstheme="minorHAnsi"/>
          <w:b/>
          <w:sz w:val="20"/>
          <w:szCs w:val="20"/>
        </w:rPr>
      </w:pPr>
      <w:r w:rsidRPr="00ED01E1">
        <w:rPr>
          <w:rFonts w:cstheme="minorHAnsi"/>
          <w:b/>
          <w:sz w:val="20"/>
          <w:szCs w:val="20"/>
          <w:highlight w:val="yellow"/>
        </w:rPr>
        <w:t>29</w:t>
      </w:r>
      <w:r w:rsidR="00126F12" w:rsidRPr="00ED01E1">
        <w:rPr>
          <w:rFonts w:cstheme="minorHAnsi"/>
          <w:b/>
          <w:sz w:val="20"/>
          <w:szCs w:val="20"/>
          <w:highlight w:val="yellow"/>
        </w:rPr>
        <w:t xml:space="preserve">. 2026-2027 </w:t>
      </w:r>
      <w:r w:rsidR="0051373A" w:rsidRPr="00ED01E1">
        <w:rPr>
          <w:rFonts w:cstheme="minorHAnsi"/>
          <w:b/>
          <w:sz w:val="20"/>
          <w:szCs w:val="20"/>
          <w:highlight w:val="yellow"/>
        </w:rPr>
        <w:t>e</w:t>
      </w:r>
      <w:r w:rsidR="00126F12" w:rsidRPr="00ED01E1">
        <w:rPr>
          <w:rFonts w:cstheme="minorHAnsi"/>
          <w:b/>
          <w:sz w:val="20"/>
          <w:szCs w:val="20"/>
          <w:highlight w:val="yellow"/>
        </w:rPr>
        <w:t xml:space="preserve">ğitim ve </w:t>
      </w:r>
      <w:r w:rsidR="0051373A" w:rsidRPr="00ED01E1">
        <w:rPr>
          <w:rFonts w:cstheme="minorHAnsi"/>
          <w:b/>
          <w:sz w:val="20"/>
          <w:szCs w:val="20"/>
          <w:highlight w:val="yellow"/>
        </w:rPr>
        <w:t>ö</w:t>
      </w:r>
      <w:r w:rsidR="00126F12" w:rsidRPr="00ED01E1">
        <w:rPr>
          <w:rFonts w:cstheme="minorHAnsi"/>
          <w:b/>
          <w:sz w:val="20"/>
          <w:szCs w:val="20"/>
          <w:highlight w:val="yellow"/>
        </w:rPr>
        <w:t xml:space="preserve">ğretim </w:t>
      </w:r>
      <w:r w:rsidR="0051373A" w:rsidRPr="00ED01E1">
        <w:rPr>
          <w:rFonts w:cstheme="minorHAnsi"/>
          <w:b/>
          <w:sz w:val="20"/>
          <w:szCs w:val="20"/>
          <w:highlight w:val="yellow"/>
        </w:rPr>
        <w:t>y</w:t>
      </w:r>
      <w:r w:rsidR="00126F12" w:rsidRPr="00ED01E1">
        <w:rPr>
          <w:rFonts w:cstheme="minorHAnsi"/>
          <w:b/>
          <w:sz w:val="20"/>
          <w:szCs w:val="20"/>
          <w:highlight w:val="yellow"/>
        </w:rPr>
        <w:t xml:space="preserve">ılı </w:t>
      </w:r>
      <w:r w:rsidR="0051373A" w:rsidRPr="00ED01E1">
        <w:rPr>
          <w:rFonts w:cstheme="minorHAnsi"/>
          <w:b/>
          <w:sz w:val="20"/>
          <w:szCs w:val="20"/>
          <w:highlight w:val="yellow"/>
        </w:rPr>
        <w:t>g</w:t>
      </w:r>
      <w:r w:rsidR="00126F12" w:rsidRPr="00ED01E1">
        <w:rPr>
          <w:rFonts w:cstheme="minorHAnsi"/>
          <w:b/>
          <w:sz w:val="20"/>
          <w:szCs w:val="20"/>
          <w:highlight w:val="yellow"/>
        </w:rPr>
        <w:t xml:space="preserve">enelgesi ile </w:t>
      </w:r>
      <w:r w:rsidR="0051373A" w:rsidRPr="00ED01E1">
        <w:rPr>
          <w:rFonts w:cstheme="minorHAnsi"/>
          <w:b/>
          <w:sz w:val="20"/>
          <w:szCs w:val="20"/>
          <w:highlight w:val="yellow"/>
        </w:rPr>
        <w:t>y</w:t>
      </w:r>
      <w:r w:rsidR="00126F12" w:rsidRPr="00ED01E1">
        <w:rPr>
          <w:rFonts w:cstheme="minorHAnsi"/>
          <w:b/>
          <w:sz w:val="20"/>
          <w:szCs w:val="20"/>
          <w:highlight w:val="yellow"/>
        </w:rPr>
        <w:t xml:space="preserve">enilenen EBA ve </w:t>
      </w:r>
      <w:r w:rsidR="0051373A" w:rsidRPr="00ED01E1">
        <w:rPr>
          <w:rFonts w:cstheme="minorHAnsi"/>
          <w:b/>
          <w:sz w:val="20"/>
          <w:szCs w:val="20"/>
          <w:highlight w:val="yellow"/>
        </w:rPr>
        <w:t>d</w:t>
      </w:r>
      <w:r w:rsidR="00126F12" w:rsidRPr="00ED01E1">
        <w:rPr>
          <w:rFonts w:cstheme="minorHAnsi"/>
          <w:b/>
          <w:sz w:val="20"/>
          <w:szCs w:val="20"/>
          <w:highlight w:val="yellow"/>
        </w:rPr>
        <w:t xml:space="preserve">ijital </w:t>
      </w:r>
      <w:r w:rsidR="0051373A" w:rsidRPr="00ED01E1">
        <w:rPr>
          <w:rFonts w:cstheme="minorHAnsi"/>
          <w:b/>
          <w:sz w:val="20"/>
          <w:szCs w:val="20"/>
          <w:highlight w:val="yellow"/>
        </w:rPr>
        <w:t>u</w:t>
      </w:r>
      <w:r w:rsidR="00126F12" w:rsidRPr="00ED01E1">
        <w:rPr>
          <w:rFonts w:cstheme="minorHAnsi"/>
          <w:b/>
          <w:sz w:val="20"/>
          <w:szCs w:val="20"/>
          <w:highlight w:val="yellow"/>
        </w:rPr>
        <w:t xml:space="preserve">ygulamaların </w:t>
      </w:r>
      <w:r w:rsidR="0051373A" w:rsidRPr="00ED01E1">
        <w:rPr>
          <w:rFonts w:cstheme="minorHAnsi"/>
          <w:b/>
          <w:sz w:val="20"/>
          <w:szCs w:val="20"/>
          <w:highlight w:val="yellow"/>
        </w:rPr>
        <w:t>d</w:t>
      </w:r>
      <w:r w:rsidR="00126F12" w:rsidRPr="00ED01E1">
        <w:rPr>
          <w:rFonts w:cstheme="minorHAnsi"/>
          <w:b/>
          <w:sz w:val="20"/>
          <w:szCs w:val="20"/>
          <w:highlight w:val="yellow"/>
        </w:rPr>
        <w:t>eğerlendirilmesi</w:t>
      </w:r>
    </w:p>
    <w:p w:rsidR="00126F12" w:rsidRPr="00ED01E1" w:rsidRDefault="00126F12" w:rsidP="00345EC8">
      <w:pPr>
        <w:rPr>
          <w:rFonts w:cstheme="minorHAnsi"/>
          <w:sz w:val="20"/>
          <w:szCs w:val="20"/>
        </w:rPr>
      </w:pPr>
      <w:r w:rsidRPr="00ED01E1">
        <w:rPr>
          <w:rFonts w:cstheme="minorHAnsi"/>
          <w:sz w:val="20"/>
          <w:szCs w:val="20"/>
        </w:rPr>
        <w:t>2026-2027 eğitim ve öğretim yılına ilişkin Bakanlık genelgesi zümre öğretmenleri tarafından incelendi. Genelgede Türkçe dersini ve ortaokul uygulamalarını ilgilendiren hususlar değerlendirilerek yıl içerisinde yapılacak çalışmaların ilgili genelge, öğretim programı ve yürürlükteki mevzuat hükümleri doğrultusunda yürütülmesi gerektiği belirtildi.</w:t>
      </w:r>
    </w:p>
    <w:p w:rsidR="00126F12" w:rsidRPr="00ED01E1" w:rsidRDefault="00126F12" w:rsidP="00345EC8">
      <w:pPr>
        <w:rPr>
          <w:rFonts w:cstheme="minorHAnsi"/>
          <w:sz w:val="20"/>
          <w:szCs w:val="20"/>
        </w:rPr>
      </w:pPr>
      <w:r w:rsidRPr="00ED01E1">
        <w:rPr>
          <w:rFonts w:cstheme="minorHAnsi"/>
          <w:sz w:val="20"/>
          <w:szCs w:val="20"/>
        </w:rPr>
        <w:t>Yenilenen EBA ve Bakanlık tarafından sunulan diğer dijital eğitim platformlarındaki içerik, etkinlik ve ölçme-değerlendirme araçlarından öğrencilerin sınıf düzeyleri ve öğrenme ihtiyaçları doğrultusunda yararlanılmasına; dijital araçların bilinçli, güvenli ve amaçlı kullanımının desteklenmesine karar verildi.</w:t>
      </w:r>
    </w:p>
    <w:p w:rsidR="00126F12" w:rsidRPr="00ED01E1" w:rsidRDefault="00126F12" w:rsidP="00345EC8">
      <w:pPr>
        <w:rPr>
          <w:rFonts w:cstheme="minorHAnsi"/>
          <w:sz w:val="20"/>
          <w:szCs w:val="20"/>
        </w:rPr>
      </w:pPr>
      <w:r w:rsidRPr="00ED01E1">
        <w:rPr>
          <w:rFonts w:cstheme="minorHAnsi"/>
          <w:sz w:val="20"/>
          <w:szCs w:val="20"/>
        </w:rPr>
        <w:t>Genelgede yer alan ve zümre gündeminin diğer maddelerinde ayrıntılı olarak görüşülen okul dışı öğrenme ortamları, dijital esenlik, ölçme ve değerlendirme, özel eğitim ve farklılaştırma, güvenli okul ortamı, millî ve manevi değerler ile Bakanlık önceliklerine ilişkin kararların eğitim öğretim yılı boyunca uygulanmasına özen gösterileceği ifade edildi.</w:t>
      </w:r>
    </w:p>
    <w:p w:rsidR="00126F12" w:rsidRPr="00ED01E1" w:rsidRDefault="00126F12" w:rsidP="00126F12">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Karar:</w:t>
      </w:r>
      <w:r w:rsidRPr="00ED01E1">
        <w:rPr>
          <w:rFonts w:asciiTheme="minorHAnsi" w:hAnsiTheme="minorHAnsi" w:cstheme="minorHAnsi"/>
          <w:sz w:val="20"/>
          <w:szCs w:val="20"/>
        </w:rPr>
        <w:t xml:space="preserve"> 2026-2027 eğitim ve öğretim yılı Bakanlık genelgesi ve ilgili mevzuat hükümlerinin eğitim öğretim faaliyetlerinde esas alınmasına; EBA ve Bakanlıkça sunulan dijital eğitim içeriklerinden Türkçe dersinin amaçları doğrultusunda etkin biçimde yararlanılmasına karar verildi</w:t>
      </w:r>
    </w:p>
    <w:p w:rsidR="002B2116" w:rsidRPr="00ED01E1" w:rsidRDefault="002B2116" w:rsidP="002B2116">
      <w:pPr>
        <w:spacing w:after="0" w:line="240" w:lineRule="auto"/>
        <w:rPr>
          <w:rFonts w:eastAsia="Batang" w:cstheme="minorHAnsi"/>
          <w:b/>
          <w:sz w:val="20"/>
          <w:szCs w:val="20"/>
          <w:lang w:eastAsia="tr-TR"/>
        </w:rPr>
      </w:pPr>
    </w:p>
    <w:p w:rsidR="002B2116" w:rsidRPr="00ED01E1" w:rsidRDefault="002B2116" w:rsidP="002B2116">
      <w:pPr>
        <w:spacing w:after="0" w:line="240" w:lineRule="auto"/>
        <w:rPr>
          <w:rFonts w:eastAsia="Times New Roman" w:cstheme="minorHAnsi"/>
          <w:sz w:val="20"/>
          <w:szCs w:val="20"/>
          <w:lang w:eastAsia="tr-TR"/>
        </w:rPr>
      </w:pPr>
    </w:p>
    <w:p w:rsidR="002B2116" w:rsidRPr="00ED01E1" w:rsidRDefault="00A2336A" w:rsidP="00547D53">
      <w:pPr>
        <w:spacing w:after="0" w:line="240" w:lineRule="auto"/>
        <w:rPr>
          <w:rFonts w:eastAsia="Times New Roman" w:cstheme="minorHAnsi"/>
          <w:b/>
          <w:sz w:val="20"/>
          <w:szCs w:val="20"/>
          <w:lang w:eastAsia="tr-TR"/>
        </w:rPr>
      </w:pPr>
      <w:r w:rsidRPr="00ED01E1">
        <w:rPr>
          <w:rFonts w:eastAsia="Times New Roman" w:cstheme="minorHAnsi"/>
          <w:b/>
          <w:sz w:val="20"/>
          <w:szCs w:val="20"/>
          <w:highlight w:val="yellow"/>
          <w:lang w:eastAsia="tr-TR"/>
        </w:rPr>
        <w:t>30</w:t>
      </w:r>
      <w:r w:rsidR="00547D53" w:rsidRPr="00ED01E1">
        <w:rPr>
          <w:rFonts w:eastAsia="Times New Roman" w:cstheme="minorHAnsi"/>
          <w:b/>
          <w:sz w:val="20"/>
          <w:szCs w:val="20"/>
          <w:highlight w:val="yellow"/>
          <w:lang w:eastAsia="tr-TR"/>
        </w:rPr>
        <w:t>.</w:t>
      </w:r>
      <w:r w:rsidR="002B2116" w:rsidRPr="00ED01E1">
        <w:rPr>
          <w:rFonts w:eastAsia="Times New Roman" w:cstheme="minorHAnsi"/>
          <w:b/>
          <w:sz w:val="20"/>
          <w:szCs w:val="20"/>
          <w:highlight w:val="yellow"/>
          <w:lang w:eastAsia="tr-TR"/>
        </w:rPr>
        <w:t>Kapanış</w:t>
      </w:r>
    </w:p>
    <w:p w:rsidR="002B2116" w:rsidRPr="00ED01E1" w:rsidRDefault="002B2116" w:rsidP="002B2116">
      <w:pPr>
        <w:spacing w:after="0" w:line="240" w:lineRule="auto"/>
        <w:ind w:left="142" w:firstLine="263"/>
        <w:rPr>
          <w:rFonts w:eastAsia="Batang" w:cstheme="minorHAnsi"/>
          <w:sz w:val="20"/>
          <w:szCs w:val="20"/>
          <w:lang w:eastAsia="tr-TR"/>
        </w:rPr>
      </w:pPr>
      <w:r w:rsidRPr="00ED01E1">
        <w:rPr>
          <w:rFonts w:eastAsia="Batang" w:cstheme="minorHAnsi"/>
          <w:sz w:val="20"/>
          <w:szCs w:val="20"/>
          <w:lang w:eastAsia="tr-TR"/>
        </w:rPr>
        <w:t>Müdür Yardımcısı ____________________ ‘ün iyi dilekleriyle toplantıya son verildi.</w:t>
      </w:r>
    </w:p>
    <w:p w:rsidR="00A34889" w:rsidRPr="00ED01E1" w:rsidRDefault="00A34889" w:rsidP="002B2116">
      <w:pPr>
        <w:spacing w:after="0" w:line="240" w:lineRule="auto"/>
        <w:ind w:left="142" w:firstLine="263"/>
        <w:rPr>
          <w:rFonts w:eastAsia="Batang" w:cstheme="minorHAnsi"/>
          <w:sz w:val="20"/>
          <w:szCs w:val="20"/>
          <w:lang w:eastAsia="tr-TR"/>
        </w:rPr>
      </w:pPr>
    </w:p>
    <w:p w:rsidR="00A34889" w:rsidRPr="00ED01E1" w:rsidRDefault="00F96F19" w:rsidP="002B2116">
      <w:pPr>
        <w:spacing w:after="0" w:line="240" w:lineRule="auto"/>
        <w:ind w:left="142" w:firstLine="263"/>
        <w:rPr>
          <w:rFonts w:eastAsia="Batang" w:cstheme="minorHAnsi"/>
          <w:sz w:val="20"/>
          <w:szCs w:val="20"/>
          <w:lang w:eastAsia="tr-TR"/>
        </w:rPr>
      </w:pPr>
      <w:r w:rsidRPr="00ED01E1">
        <w:rPr>
          <w:rFonts w:eastAsia="Batang" w:cstheme="minorHAnsi"/>
          <w:noProof/>
          <w:sz w:val="20"/>
          <w:szCs w:val="20"/>
          <w:lang w:eastAsia="tr-TR"/>
        </w:rPr>
        <w:lastRenderedPageBreak/>
        <w:drawing>
          <wp:inline distT="0" distB="0" distL="0" distR="0">
            <wp:extent cx="6645910" cy="8307388"/>
            <wp:effectExtent l="0" t="0" r="2540" b="0"/>
            <wp:docPr id="11" name="Resim 11" descr="C:\Users\Eyüp\Downloads\WhatsApp Image 2026-09-06 at 17.51.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Eyüp\Downloads\WhatsApp Image 2026-09-06 at 17.51.57.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8307388"/>
                    </a:xfrm>
                    <a:prstGeom prst="rect">
                      <a:avLst/>
                    </a:prstGeom>
                    <a:noFill/>
                    <a:ln>
                      <a:noFill/>
                    </a:ln>
                  </pic:spPr>
                </pic:pic>
              </a:graphicData>
            </a:graphic>
          </wp:inline>
        </w:drawing>
      </w:r>
    </w:p>
    <w:p w:rsidR="00A53C34" w:rsidRPr="00ED01E1" w:rsidRDefault="00A53C34" w:rsidP="002B2116">
      <w:pPr>
        <w:spacing w:after="0" w:line="240" w:lineRule="auto"/>
        <w:ind w:left="142" w:firstLine="263"/>
        <w:rPr>
          <w:rFonts w:eastAsia="Batang" w:cstheme="minorHAnsi"/>
          <w:sz w:val="20"/>
          <w:szCs w:val="20"/>
          <w:lang w:eastAsia="tr-TR"/>
        </w:rPr>
      </w:pPr>
    </w:p>
    <w:p w:rsidR="007A77F2" w:rsidRPr="00ED01E1" w:rsidRDefault="007A77F2" w:rsidP="00A34889">
      <w:pPr>
        <w:jc w:val="center"/>
        <w:rPr>
          <w:rFonts w:cstheme="minorHAnsi"/>
          <w:b/>
          <w:sz w:val="20"/>
          <w:szCs w:val="20"/>
        </w:rPr>
      </w:pPr>
    </w:p>
    <w:p w:rsidR="00532633" w:rsidRPr="00ED01E1" w:rsidRDefault="00532633" w:rsidP="00A34889">
      <w:pPr>
        <w:jc w:val="center"/>
        <w:rPr>
          <w:rFonts w:cstheme="minorHAnsi"/>
          <w:b/>
          <w:sz w:val="20"/>
          <w:szCs w:val="20"/>
        </w:rPr>
      </w:pPr>
    </w:p>
    <w:p w:rsidR="00532633" w:rsidRPr="00ED01E1" w:rsidRDefault="00532633" w:rsidP="00A34889">
      <w:pPr>
        <w:jc w:val="center"/>
        <w:rPr>
          <w:rFonts w:cstheme="minorHAnsi"/>
          <w:b/>
          <w:sz w:val="20"/>
          <w:szCs w:val="20"/>
        </w:rPr>
      </w:pPr>
    </w:p>
    <w:p w:rsidR="00A53C34" w:rsidRPr="00ED01E1" w:rsidRDefault="00A53C34" w:rsidP="00A34889">
      <w:pPr>
        <w:jc w:val="center"/>
        <w:rPr>
          <w:rFonts w:cstheme="minorHAnsi"/>
          <w:b/>
          <w:sz w:val="20"/>
          <w:szCs w:val="20"/>
        </w:rPr>
      </w:pPr>
      <w:r w:rsidRPr="00ED01E1">
        <w:rPr>
          <w:rFonts w:cstheme="minorHAnsi"/>
          <w:b/>
          <w:sz w:val="20"/>
          <w:szCs w:val="20"/>
        </w:rPr>
        <w:lastRenderedPageBreak/>
        <w:t>5, 6 VE 7. SINIFLARDA TÜRKÇE DERSİNİN UYGULANMASINA İLİŞKİN ESASLAR</w:t>
      </w:r>
    </w:p>
    <w:p w:rsidR="00A53C34" w:rsidRPr="00ED01E1" w:rsidRDefault="00A53C34" w:rsidP="00C73E36">
      <w:pPr>
        <w:rPr>
          <w:rFonts w:cstheme="minorHAnsi"/>
          <w:b/>
          <w:sz w:val="20"/>
          <w:szCs w:val="20"/>
        </w:rPr>
      </w:pPr>
      <w:r w:rsidRPr="00ED01E1">
        <w:rPr>
          <w:rFonts w:cstheme="minorHAnsi"/>
          <w:b/>
          <w:sz w:val="20"/>
          <w:szCs w:val="20"/>
        </w:rPr>
        <w:t>1. Öğretim Programının Uygulanması</w:t>
      </w:r>
    </w:p>
    <w:p w:rsidR="00A53C34" w:rsidRPr="00ED01E1" w:rsidRDefault="00A53C34" w:rsidP="004769C8">
      <w:pPr>
        <w:rPr>
          <w:rFonts w:cstheme="minorHAnsi"/>
          <w:sz w:val="20"/>
          <w:szCs w:val="20"/>
        </w:rPr>
      </w:pPr>
      <w:r w:rsidRPr="00ED01E1">
        <w:rPr>
          <w:rFonts w:cstheme="minorHAnsi"/>
          <w:sz w:val="20"/>
          <w:szCs w:val="20"/>
        </w:rPr>
        <w:t>2026 yılında güncellenen Türkçe Dersi Öğretim Programının 7. sınıflarda da uygulanmaya başlamasıyla birlikte 5, 6 ve 7. sınıflarda planlama, uygulama ve ölçme-değerlendirme çalışmalarında güncel öğretim programının esas alınmasına karar verildi.</w:t>
      </w:r>
    </w:p>
    <w:p w:rsidR="00A53C34" w:rsidRPr="00ED01E1" w:rsidRDefault="00A53C34" w:rsidP="004769C8">
      <w:pPr>
        <w:rPr>
          <w:rFonts w:cstheme="minorHAnsi"/>
          <w:sz w:val="20"/>
          <w:szCs w:val="20"/>
        </w:rPr>
      </w:pPr>
      <w:r w:rsidRPr="00ED01E1">
        <w:rPr>
          <w:rFonts w:cstheme="minorHAnsi"/>
          <w:sz w:val="20"/>
          <w:szCs w:val="20"/>
        </w:rPr>
        <w:t>Derslerin planlanmasında tema ve öğrenme çıktıları, öğrencilerin hazır</w:t>
      </w:r>
      <w:r w:rsidR="000D7609" w:rsidRPr="00ED01E1">
        <w:rPr>
          <w:rFonts w:cstheme="minorHAnsi"/>
          <w:sz w:val="20"/>
          <w:szCs w:val="20"/>
        </w:rPr>
        <w:t xml:space="preserve"> </w:t>
      </w:r>
      <w:r w:rsidRPr="00ED01E1">
        <w:rPr>
          <w:rFonts w:cstheme="minorHAnsi"/>
          <w:sz w:val="20"/>
          <w:szCs w:val="20"/>
        </w:rPr>
        <w:t>bulunuşlukları, öğrenme ihtiyaçları ve sınıfların özellikleri dikkate alınacaktır. Öğretim sürecinin yalnızca ders kitabındaki etkinliklerin tamamlanmasına dayalı olarak değil, öğrencilerin dil becerilerini aktif biçimde kullanabilecekleri bir anlayışla yürütülmesine özen gösterilecektir.</w:t>
      </w:r>
    </w:p>
    <w:p w:rsidR="00A53C34" w:rsidRPr="00ED01E1" w:rsidRDefault="00A53C34" w:rsidP="00C73E36">
      <w:pPr>
        <w:rPr>
          <w:rFonts w:cstheme="minorHAnsi"/>
          <w:b/>
          <w:sz w:val="20"/>
          <w:szCs w:val="20"/>
        </w:rPr>
      </w:pPr>
      <w:r w:rsidRPr="00ED01E1">
        <w:rPr>
          <w:rFonts w:cstheme="minorHAnsi"/>
          <w:b/>
          <w:sz w:val="20"/>
          <w:szCs w:val="20"/>
        </w:rPr>
        <w:t>2. Yazma ve Konuşma Atölyeleri</w:t>
      </w:r>
    </w:p>
    <w:p w:rsidR="00A53C34" w:rsidRPr="00ED01E1" w:rsidRDefault="00A53C34" w:rsidP="004769C8">
      <w:pPr>
        <w:rPr>
          <w:rFonts w:cstheme="minorHAnsi"/>
          <w:sz w:val="20"/>
          <w:szCs w:val="20"/>
        </w:rPr>
      </w:pPr>
      <w:r w:rsidRPr="00ED01E1">
        <w:rPr>
          <w:rFonts w:cstheme="minorHAnsi"/>
          <w:sz w:val="20"/>
          <w:szCs w:val="20"/>
        </w:rPr>
        <w:t>5, 6 ve 7. sınıflarda öğrencilerin üretici dil becerilerini geliştirmeye yönelik yazma ve konuşma çalışmalarına düzenli olarak yer verilecektir.</w:t>
      </w:r>
    </w:p>
    <w:p w:rsidR="00A53C34" w:rsidRPr="00ED01E1" w:rsidRDefault="00A53C34" w:rsidP="004769C8">
      <w:pPr>
        <w:rPr>
          <w:rFonts w:cstheme="minorHAnsi"/>
          <w:sz w:val="20"/>
          <w:szCs w:val="20"/>
        </w:rPr>
      </w:pPr>
      <w:r w:rsidRPr="00ED01E1">
        <w:rPr>
          <w:rFonts w:cstheme="minorHAnsi"/>
          <w:sz w:val="20"/>
          <w:szCs w:val="20"/>
        </w:rPr>
        <w:t>5. sınıflarda her temanın sonunda iki ders saatinden oluşan yazma ve konuşma atölyeleri gerçekleştirilecek; 6 ve 7. sınıflarda ise öğretim programı ve ders kitaplarında öngörülen yazma ve konuşma çalışmaları tema içerikleriyle ilişkilendirilerek uygulanacaktır.</w:t>
      </w:r>
    </w:p>
    <w:p w:rsidR="00A53C34" w:rsidRPr="00ED01E1" w:rsidRDefault="00A53C34" w:rsidP="004769C8">
      <w:pPr>
        <w:rPr>
          <w:rFonts w:cstheme="minorHAnsi"/>
          <w:sz w:val="20"/>
          <w:szCs w:val="20"/>
        </w:rPr>
      </w:pPr>
      <w:r w:rsidRPr="00ED01E1">
        <w:rPr>
          <w:rFonts w:cstheme="minorHAnsi"/>
          <w:sz w:val="20"/>
          <w:szCs w:val="20"/>
        </w:rPr>
        <w:t>Çalışmalarda öncelikle ders kitabındaki etkinliklerden yararlanılacak; ihtiyaç hâlinde öğrencilerin hazır</w:t>
      </w:r>
      <w:r w:rsidR="00C73E36" w:rsidRPr="00ED01E1">
        <w:rPr>
          <w:rFonts w:cstheme="minorHAnsi"/>
          <w:sz w:val="20"/>
          <w:szCs w:val="20"/>
        </w:rPr>
        <w:t xml:space="preserve"> </w:t>
      </w:r>
      <w:r w:rsidRPr="00ED01E1">
        <w:rPr>
          <w:rFonts w:cstheme="minorHAnsi"/>
          <w:sz w:val="20"/>
          <w:szCs w:val="20"/>
        </w:rPr>
        <w:t>bulunuşluklarına uygun ek etkinlikler hazırlanabilecektir.</w:t>
      </w:r>
    </w:p>
    <w:p w:rsidR="00A53C34" w:rsidRPr="00ED01E1" w:rsidRDefault="00A53C34" w:rsidP="00C73E36">
      <w:pPr>
        <w:rPr>
          <w:rFonts w:cstheme="minorHAnsi"/>
          <w:b/>
          <w:sz w:val="20"/>
          <w:szCs w:val="20"/>
        </w:rPr>
      </w:pPr>
      <w:r w:rsidRPr="00ED01E1">
        <w:rPr>
          <w:rFonts w:cstheme="minorHAnsi"/>
          <w:b/>
          <w:sz w:val="20"/>
          <w:szCs w:val="20"/>
        </w:rPr>
        <w:t>3. Okuma Kültürü ve Kitap Çalışmaları</w:t>
      </w:r>
    </w:p>
    <w:p w:rsidR="00A53C34" w:rsidRPr="00ED01E1" w:rsidRDefault="00A53C34" w:rsidP="004769C8">
      <w:pPr>
        <w:rPr>
          <w:rFonts w:cstheme="minorHAnsi"/>
          <w:sz w:val="20"/>
          <w:szCs w:val="20"/>
        </w:rPr>
      </w:pPr>
      <w:r w:rsidRPr="00ED01E1">
        <w:rPr>
          <w:rFonts w:cstheme="minorHAnsi"/>
          <w:sz w:val="20"/>
          <w:szCs w:val="20"/>
        </w:rPr>
        <w:t>Her sınıf düzeyinde her dönem en az iki kitap okutulacaktır. Kitaplardan biri öğretmen rehberliğinde sınıfta ayrıntılı olarak çözümlenebilecek; diğer kitap öğrenciler tarafından okunarak kitap değerlendirme, raporlama, sunum veya okuma sohbeti çalışmalarıyla ele alınabilecektir.</w:t>
      </w:r>
    </w:p>
    <w:p w:rsidR="00A53C34" w:rsidRPr="00ED01E1" w:rsidRDefault="00A53C34" w:rsidP="004769C8">
      <w:pPr>
        <w:rPr>
          <w:rFonts w:cstheme="minorHAnsi"/>
          <w:sz w:val="20"/>
          <w:szCs w:val="20"/>
        </w:rPr>
      </w:pPr>
      <w:r w:rsidRPr="00ED01E1">
        <w:rPr>
          <w:rFonts w:cstheme="minorHAnsi"/>
          <w:sz w:val="20"/>
          <w:szCs w:val="20"/>
        </w:rPr>
        <w:t>Kitap seçiminde öğrencilerin yaş ve gelişim özellikleri, hazır</w:t>
      </w:r>
      <w:r w:rsidR="000D7609" w:rsidRPr="00ED01E1">
        <w:rPr>
          <w:rFonts w:cstheme="minorHAnsi"/>
          <w:sz w:val="20"/>
          <w:szCs w:val="20"/>
        </w:rPr>
        <w:t xml:space="preserve"> </w:t>
      </w:r>
      <w:r w:rsidRPr="00ED01E1">
        <w:rPr>
          <w:rFonts w:cstheme="minorHAnsi"/>
          <w:sz w:val="20"/>
          <w:szCs w:val="20"/>
        </w:rPr>
        <w:t>bulunuşlukları, ilgi alanları ve Türkçe dersi temaları dikkate alınacaktır. Belirlenen kitapların dışında da öğrencilerin okuma alışkanlıklarını destekleyen kitap önerileri, sınıf kitaplıkları, okuma sohbetleri, yazar buluşmaları ve benzeri çalışmalar gerçekleştirilecektir.</w:t>
      </w:r>
    </w:p>
    <w:p w:rsidR="00A53C34" w:rsidRPr="00ED01E1" w:rsidRDefault="00A53C34" w:rsidP="00C73E36">
      <w:pPr>
        <w:rPr>
          <w:rFonts w:cstheme="minorHAnsi"/>
          <w:b/>
          <w:sz w:val="20"/>
          <w:szCs w:val="20"/>
        </w:rPr>
      </w:pPr>
      <w:r w:rsidRPr="00ED01E1">
        <w:rPr>
          <w:rFonts w:cstheme="minorHAnsi"/>
          <w:b/>
          <w:sz w:val="20"/>
          <w:szCs w:val="20"/>
        </w:rPr>
        <w:t>4. Ölçme-Değerlendirme ve Öğrenme Kanıtları</w:t>
      </w:r>
    </w:p>
    <w:p w:rsidR="00A53C34" w:rsidRPr="00ED01E1" w:rsidRDefault="00A53C34" w:rsidP="004769C8">
      <w:pPr>
        <w:rPr>
          <w:rFonts w:cstheme="minorHAnsi"/>
          <w:sz w:val="20"/>
          <w:szCs w:val="20"/>
        </w:rPr>
      </w:pPr>
      <w:r w:rsidRPr="00ED01E1">
        <w:rPr>
          <w:rFonts w:cstheme="minorHAnsi"/>
          <w:sz w:val="20"/>
          <w:szCs w:val="20"/>
        </w:rPr>
        <w:t>Ölçme ve değerlendirme süreci yalnızca sonuç odaklı değil; öğrencinin gelişimini izleyen, öğretim sürecine geri bildirim sağlayan ve eksik öğrenmelerin belirlenmesine imkân veren bir anlayışla yürütülecektir.</w:t>
      </w:r>
    </w:p>
    <w:p w:rsidR="00A53C34" w:rsidRPr="00ED01E1" w:rsidRDefault="00A53C34" w:rsidP="004769C8">
      <w:pPr>
        <w:rPr>
          <w:rFonts w:cstheme="minorHAnsi"/>
          <w:sz w:val="20"/>
          <w:szCs w:val="20"/>
        </w:rPr>
      </w:pPr>
      <w:r w:rsidRPr="00ED01E1">
        <w:rPr>
          <w:rFonts w:cstheme="minorHAnsi"/>
          <w:sz w:val="20"/>
          <w:szCs w:val="20"/>
        </w:rPr>
        <w:t>Ortak yazılı sınavlar ilgili konu-soru dağılım tabloları ve belirlenen senaryolar doğrultusunda hazırlanacaktır. Sınavlarla birlikte cevap anahtarları ve ihtiyaç duyulması hâlinde dereceli puanlama anahtarları hazırlanacaktır.</w:t>
      </w:r>
    </w:p>
    <w:p w:rsidR="00A53C34" w:rsidRPr="00ED01E1" w:rsidRDefault="00A53C34" w:rsidP="004769C8">
      <w:pPr>
        <w:rPr>
          <w:rFonts w:cstheme="minorHAnsi"/>
          <w:sz w:val="20"/>
          <w:szCs w:val="20"/>
        </w:rPr>
      </w:pPr>
      <w:r w:rsidRPr="00ED01E1">
        <w:rPr>
          <w:rFonts w:cstheme="minorHAnsi"/>
          <w:sz w:val="20"/>
          <w:szCs w:val="20"/>
        </w:rPr>
        <w:t>Sınavlardan sonra analizler yapılarak öğrencilerin eksik öğrenmeleri belirlenecek; gerekli tekrar, pekiştirme, destekleme ve farklılaştırma çalışmaları gerçekleştirilecektir.</w:t>
      </w:r>
    </w:p>
    <w:p w:rsidR="00A53C34" w:rsidRPr="00ED01E1" w:rsidRDefault="00A53C34" w:rsidP="004769C8">
      <w:pPr>
        <w:rPr>
          <w:rFonts w:cstheme="minorHAnsi"/>
          <w:sz w:val="20"/>
          <w:szCs w:val="20"/>
        </w:rPr>
      </w:pPr>
      <w:r w:rsidRPr="00ED01E1">
        <w:rPr>
          <w:rFonts w:cstheme="minorHAnsi"/>
          <w:sz w:val="20"/>
          <w:szCs w:val="20"/>
        </w:rPr>
        <w:t>Dinleme ve konuşma becerilerinin değerlendirilmesinde uygun ölçme araçları kullanılacak ve değerlendirme ölçütleri öğrencilere önceden bildirilecektir.</w:t>
      </w:r>
    </w:p>
    <w:p w:rsidR="00A53C34" w:rsidRPr="00ED01E1" w:rsidRDefault="00A53C34" w:rsidP="00C73E36">
      <w:pPr>
        <w:rPr>
          <w:rFonts w:cstheme="minorHAnsi"/>
          <w:b/>
          <w:sz w:val="20"/>
          <w:szCs w:val="20"/>
        </w:rPr>
      </w:pPr>
      <w:r w:rsidRPr="00ED01E1">
        <w:rPr>
          <w:rFonts w:cstheme="minorHAnsi"/>
          <w:b/>
          <w:sz w:val="20"/>
          <w:szCs w:val="20"/>
        </w:rPr>
        <w:t>5. Dil Yapılarının Öğretimi</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5, 6 ve 7. sınıflarda dil yapıları yalnızca kural ve tanım ezberletmeye dayalı biçimde ele alınmayacak; metin ve iletişim bağlamı içerisinde, dil becerileriyle ilişkilendirilerek öğretilecektir.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Öğrencilerin dil yapılarını okuma ve dinleme/izleme süreçlerinde fark etmeleri, işlevlerini anlamaları ve konuşma ile yazma çalışmalarında uygun biçimde kullanmaları desteklenecektir.</w:t>
      </w:r>
    </w:p>
    <w:p w:rsidR="00A53C34" w:rsidRPr="00ED01E1" w:rsidRDefault="00A53C34" w:rsidP="00C73E36">
      <w:pPr>
        <w:rPr>
          <w:rFonts w:cstheme="minorHAnsi"/>
          <w:b/>
          <w:sz w:val="20"/>
          <w:szCs w:val="20"/>
        </w:rPr>
      </w:pPr>
      <w:r w:rsidRPr="00ED01E1">
        <w:rPr>
          <w:rFonts w:cstheme="minorHAnsi"/>
          <w:b/>
          <w:sz w:val="20"/>
          <w:szCs w:val="20"/>
        </w:rPr>
        <w:t>6. Kademeli Sorumluluk Devri Modeli</w:t>
      </w:r>
    </w:p>
    <w:p w:rsidR="00A53C34" w:rsidRPr="00ED01E1" w:rsidRDefault="00A53C34" w:rsidP="004769C8">
      <w:pPr>
        <w:rPr>
          <w:rFonts w:cstheme="minorHAnsi"/>
          <w:sz w:val="20"/>
          <w:szCs w:val="20"/>
        </w:rPr>
      </w:pPr>
      <w:r w:rsidRPr="00ED01E1">
        <w:rPr>
          <w:rFonts w:cstheme="minorHAnsi"/>
          <w:sz w:val="20"/>
          <w:szCs w:val="20"/>
        </w:rPr>
        <w:lastRenderedPageBreak/>
        <w:t>Öğrenme çıktısının ve öğrencilerin ihtiyaçlarının uygun olduğu durumlarda Kademeli Sorumluluk Devri Modelinden (KSDM) yararlanılabilecektir.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Öğretmenin model olmasıyla başlayan süreç; öğretmen rehberliğinde çalışma, akran veya grup çalışmaları ve öğrencinin bağımsız uygulamasına doğru ilerleyecektir. KSDM'nin kullanımına öğrencilerin hazır</w:t>
      </w:r>
      <w:r w:rsidR="000D7609" w:rsidRPr="00ED01E1">
        <w:rPr>
          <w:rFonts w:asciiTheme="minorHAnsi" w:hAnsiTheme="minorHAnsi" w:cstheme="minorHAnsi"/>
          <w:sz w:val="20"/>
          <w:szCs w:val="20"/>
        </w:rPr>
        <w:t xml:space="preserve"> </w:t>
      </w:r>
      <w:r w:rsidRPr="00ED01E1">
        <w:rPr>
          <w:rFonts w:asciiTheme="minorHAnsi" w:hAnsiTheme="minorHAnsi" w:cstheme="minorHAnsi"/>
          <w:sz w:val="20"/>
          <w:szCs w:val="20"/>
        </w:rPr>
        <w:t>bulunuşlukları ve öğrenme ihtiyaçları doğrultusunda ders öğretmeni karar verecektir.</w:t>
      </w:r>
    </w:p>
    <w:p w:rsidR="00A53C34" w:rsidRPr="00ED01E1" w:rsidRDefault="00A53C34" w:rsidP="00C73E36">
      <w:pPr>
        <w:rPr>
          <w:rFonts w:cstheme="minorHAnsi"/>
          <w:b/>
          <w:sz w:val="20"/>
          <w:szCs w:val="20"/>
        </w:rPr>
      </w:pPr>
      <w:r w:rsidRPr="00ED01E1">
        <w:rPr>
          <w:rFonts w:cstheme="minorHAnsi"/>
          <w:b/>
          <w:sz w:val="20"/>
          <w:szCs w:val="20"/>
        </w:rPr>
        <w:t>7. Farklılaştırma, Destekleme ve Zenginleştirme</w:t>
      </w:r>
    </w:p>
    <w:p w:rsidR="00A53C34" w:rsidRPr="00ED01E1" w:rsidRDefault="00A53C34" w:rsidP="004769C8">
      <w:pPr>
        <w:rPr>
          <w:rFonts w:cstheme="minorHAnsi"/>
          <w:sz w:val="20"/>
          <w:szCs w:val="20"/>
        </w:rPr>
      </w:pPr>
      <w:r w:rsidRPr="00ED01E1">
        <w:rPr>
          <w:rFonts w:cstheme="minorHAnsi"/>
          <w:sz w:val="20"/>
          <w:szCs w:val="20"/>
        </w:rPr>
        <w:t>Farklılaştırma çalışmaları tanılayıcı değerlendirme sonuçları, öğrenme kanıtları ve sınıf içi gözlemler doğrultusunda planlanacaktır.</w:t>
      </w:r>
    </w:p>
    <w:p w:rsidR="00A53C34" w:rsidRPr="00ED01E1" w:rsidRDefault="00A53C34" w:rsidP="004769C8">
      <w:pPr>
        <w:rPr>
          <w:rFonts w:cstheme="minorHAnsi"/>
          <w:sz w:val="20"/>
          <w:szCs w:val="20"/>
        </w:rPr>
      </w:pPr>
      <w:r w:rsidRPr="00ED01E1">
        <w:rPr>
          <w:rFonts w:cstheme="minorHAnsi"/>
          <w:sz w:val="20"/>
          <w:szCs w:val="20"/>
        </w:rPr>
        <w:t>Öğrencilerin farklı öğrenme ihtiyaçları süreç içerisinde takip edilecek; farklılaştırma tek seferlik bir uygulama olarak değil, dinamik bir süreç olarak ele alınacaktır. Özellikle tema başlangıçlarında öğrencilerin hazırbulunuşlukları yeniden değerlendirilerek gerekli destekleme veya zenginleştirme çalışmaları planlanacaktır.</w:t>
      </w:r>
    </w:p>
    <w:p w:rsidR="00A53C34" w:rsidRPr="00ED01E1" w:rsidRDefault="00A53C34" w:rsidP="00C73E36">
      <w:pPr>
        <w:rPr>
          <w:rFonts w:cstheme="minorHAnsi"/>
          <w:b/>
          <w:sz w:val="20"/>
          <w:szCs w:val="20"/>
        </w:rPr>
      </w:pPr>
      <w:r w:rsidRPr="00ED01E1">
        <w:rPr>
          <w:rFonts w:cstheme="minorHAnsi"/>
          <w:sz w:val="20"/>
          <w:szCs w:val="20"/>
        </w:rPr>
        <w:t>BEP uygulanan öğrenciler için de bireysel eğitim ihtiyaçları ve BEP'lerde belirlenen hedefler doğrultusunda gerekli uyarlama, destekleme ve ölçme-değerlendirme çalışmaları gerçekleştirilecektir.</w:t>
      </w:r>
    </w:p>
    <w:p w:rsidR="00A53C34" w:rsidRPr="00ED01E1" w:rsidRDefault="00A53C34" w:rsidP="00C73E36">
      <w:pPr>
        <w:rPr>
          <w:rFonts w:cstheme="minorHAnsi"/>
          <w:b/>
          <w:sz w:val="20"/>
          <w:szCs w:val="20"/>
        </w:rPr>
      </w:pPr>
      <w:r w:rsidRPr="00ED01E1">
        <w:rPr>
          <w:rFonts w:cstheme="minorHAnsi"/>
          <w:b/>
          <w:sz w:val="20"/>
          <w:szCs w:val="20"/>
        </w:rPr>
        <w:t>8. Okul Temelli Planlama ve Okul Dışı Öğrenme</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5, 6 ve 7. sınıflarda okul temelli planlama çalışmaları öğretim programındaki tema ve öğrenme çıktılarıyla ilişkilendirilecektir.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Kütüphane, müze, tarihî ve kültürel mekânlar, kitap fuarları, yazar buluşmaları ve uygun diğer okul dışı öğrenme ortamlarından okulun imkânları ölçüsünde yararlanılacaktır.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Okul dışı faaliyetlerde öğrenci güvenliği esas alınacak; gerekli izin, ulaşım, veli bilgilendirmesi ve diğer organizasyon süreçleri okul yönetimiyle koordinasyon içerisinde yürütülecektir.</w:t>
      </w:r>
    </w:p>
    <w:p w:rsidR="00A53C34" w:rsidRPr="00ED01E1" w:rsidRDefault="00A53C34" w:rsidP="00C73E36">
      <w:pPr>
        <w:rPr>
          <w:rFonts w:cstheme="minorHAnsi"/>
          <w:b/>
          <w:sz w:val="20"/>
          <w:szCs w:val="20"/>
        </w:rPr>
      </w:pPr>
      <w:r w:rsidRPr="00ED01E1">
        <w:rPr>
          <w:rFonts w:cstheme="minorHAnsi"/>
          <w:b/>
          <w:sz w:val="20"/>
          <w:szCs w:val="20"/>
        </w:rPr>
        <w:t>9. Oyun Temelli Öğrenme</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“Maarifin Kalbinde Oyun” önceliği doğrultusunda öğrencilerin yaş ve gelişim özelliklerine uygun oyun temelli etkinliklerden Türkçe dersinin amaçları doğrultusunda yararlanılacaktır.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Kelime oyunları, yaratıcı drama, hikâye oluşturma, tahmin etme, canlandırma ve geleneksel çocuk oyunları gibi çalışmalar öğrencilerin aktif katılımını ve dil becerilerinin gelişimini destekleyecek şekilde kullanılacaktır.</w:t>
      </w:r>
    </w:p>
    <w:p w:rsidR="00A53C34" w:rsidRPr="00ED01E1" w:rsidRDefault="00A53C34" w:rsidP="00C73E36">
      <w:pPr>
        <w:rPr>
          <w:rFonts w:cstheme="minorHAnsi"/>
          <w:b/>
          <w:sz w:val="20"/>
          <w:szCs w:val="20"/>
        </w:rPr>
      </w:pPr>
      <w:r w:rsidRPr="00ED01E1">
        <w:rPr>
          <w:rFonts w:cstheme="minorHAnsi"/>
          <w:b/>
          <w:sz w:val="20"/>
          <w:szCs w:val="20"/>
        </w:rPr>
        <w:t>10. Dijital Materyaller, Teknoloji Kullanımı ve Dijital Esenlik</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EBA ve Bakanlık tarafından sunulan diğer resmî dijital eğitim materyallerinden dersin amaçlarına uygun şekilde yararlanılacaktır.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Öğrencilerin güvenli, bilinçli ve dengeli teknoloji kullanımı; dijital mahremiyet, dijital etik, siber güvenlik ve dijital esenlik konularında farkındalık geliştirmeleri desteklenecektir.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Öğrencilerin dijital araçları yalnızca içerik tüketmek amacıyla değil; araştırma, bilgiye erişme, yazma, sunum hazırlama ve özgün ürün oluşturma amacıyla da kullanmaları teşvik edilecektir.</w:t>
      </w:r>
    </w:p>
    <w:p w:rsidR="00A53C34" w:rsidRPr="00ED01E1" w:rsidRDefault="00A53C34" w:rsidP="00A53C34">
      <w:pPr>
        <w:pStyle w:val="Balk3"/>
        <w:rPr>
          <w:rFonts w:asciiTheme="minorHAnsi" w:hAnsiTheme="minorHAnsi" w:cstheme="minorHAnsi"/>
          <w:color w:val="000000" w:themeColor="text1"/>
          <w:sz w:val="20"/>
          <w:szCs w:val="20"/>
        </w:rPr>
      </w:pPr>
      <w:r w:rsidRPr="00ED01E1">
        <w:rPr>
          <w:rFonts w:asciiTheme="minorHAnsi" w:hAnsiTheme="minorHAnsi" w:cstheme="minorHAnsi"/>
          <w:color w:val="000000" w:themeColor="text1"/>
          <w:sz w:val="20"/>
          <w:szCs w:val="20"/>
        </w:rPr>
        <w:t>11. Çoklu Okuryazarlık ve Medya Okuryazarlığı</w:t>
      </w:r>
    </w:p>
    <w:p w:rsidR="00A53C34" w:rsidRPr="00ED01E1" w:rsidRDefault="00A53C34" w:rsidP="004769C8">
      <w:pPr>
        <w:rPr>
          <w:rFonts w:cstheme="minorHAnsi"/>
          <w:sz w:val="20"/>
          <w:szCs w:val="20"/>
        </w:rPr>
      </w:pPr>
      <w:r w:rsidRPr="00ED01E1">
        <w:rPr>
          <w:rFonts w:cstheme="minorHAnsi"/>
          <w:sz w:val="20"/>
          <w:szCs w:val="20"/>
        </w:rPr>
        <w:t>Türkçe derslerinde öğrencilerin bilgi, medya, dijital, görsel ve kültür okuryazarlığı becerilerini destekleyen çalışmalara yer verilecektir.</w:t>
      </w:r>
    </w:p>
    <w:p w:rsidR="00A53C34" w:rsidRPr="00ED01E1" w:rsidRDefault="00A53C34" w:rsidP="004769C8">
      <w:pPr>
        <w:rPr>
          <w:rFonts w:cstheme="minorHAnsi"/>
          <w:sz w:val="20"/>
          <w:szCs w:val="20"/>
        </w:rPr>
      </w:pPr>
      <w:r w:rsidRPr="00ED01E1">
        <w:rPr>
          <w:rFonts w:cstheme="minorHAnsi"/>
          <w:sz w:val="20"/>
          <w:szCs w:val="20"/>
        </w:rPr>
        <w:t>Öğrencilerin bilginin kaynağını sorgulamaları, farklı kaynaklardaki bilgileri karşılaştırmaları, güvenilir bilgiye ulaşmaları, bilgi ile görüşü ayırt etmeleri ve yanlış veya yanıltıcı bilgileri fark edebilmeleri desteklenecektir.</w:t>
      </w:r>
    </w:p>
    <w:p w:rsidR="00A53C34" w:rsidRPr="00ED01E1" w:rsidRDefault="00A53C34" w:rsidP="00C73E36">
      <w:pPr>
        <w:rPr>
          <w:rFonts w:cstheme="minorHAnsi"/>
          <w:b/>
          <w:sz w:val="20"/>
          <w:szCs w:val="20"/>
        </w:rPr>
      </w:pPr>
      <w:r w:rsidRPr="00ED01E1">
        <w:rPr>
          <w:rFonts w:cstheme="minorHAnsi"/>
          <w:b/>
          <w:sz w:val="20"/>
          <w:szCs w:val="20"/>
        </w:rPr>
        <w:t>12. Millî, Manevi ve Ahlaki Değerler</w:t>
      </w:r>
    </w:p>
    <w:p w:rsidR="00A53C34" w:rsidRPr="00ED01E1" w:rsidRDefault="00A53C34" w:rsidP="004769C8">
      <w:pPr>
        <w:rPr>
          <w:rFonts w:cstheme="minorHAnsi"/>
          <w:sz w:val="20"/>
          <w:szCs w:val="20"/>
        </w:rPr>
      </w:pPr>
      <w:r w:rsidRPr="00ED01E1">
        <w:rPr>
          <w:rFonts w:cstheme="minorHAnsi"/>
          <w:sz w:val="20"/>
          <w:szCs w:val="20"/>
        </w:rPr>
        <w:lastRenderedPageBreak/>
        <w:t>Millî birlik ve beraberlik, vatan sevgisi, saygı, sorumluluk, dürüstlük, yardımlaşma, dayanışma ve benzeri değerler dersin doğal akışı içerisinde metinler, kitaplar, örnek olaylar, konuşma ve yazma çalışmaları ve öğretmenin rol model olması yoluyla desteklenecektir.</w:t>
      </w:r>
    </w:p>
    <w:p w:rsidR="00A53C34" w:rsidRPr="00ED01E1" w:rsidRDefault="00A53C34" w:rsidP="004769C8">
      <w:pPr>
        <w:rPr>
          <w:rFonts w:cstheme="minorHAnsi"/>
          <w:sz w:val="20"/>
          <w:szCs w:val="20"/>
        </w:rPr>
      </w:pPr>
      <w:r w:rsidRPr="00ED01E1">
        <w:rPr>
          <w:rFonts w:cstheme="minorHAnsi"/>
          <w:sz w:val="20"/>
          <w:szCs w:val="20"/>
        </w:rPr>
        <w:t>Atatürk ve Atatürkçülük ile ilgili içeriklerin ilgili tema, metin ve öğrenme süreçleriyle ilişkilendirilmesine; millî bayramlar ve belirli gün ve haftalarda uygun etkinliklerle desteklenmesine özen gösterilecektir.</w:t>
      </w:r>
    </w:p>
    <w:p w:rsidR="00A53C34" w:rsidRPr="00ED01E1" w:rsidRDefault="00A53C34" w:rsidP="00C73E36">
      <w:pPr>
        <w:rPr>
          <w:rFonts w:cstheme="minorHAnsi"/>
          <w:b/>
          <w:sz w:val="20"/>
          <w:szCs w:val="20"/>
        </w:rPr>
      </w:pPr>
      <w:r w:rsidRPr="00ED01E1">
        <w:rPr>
          <w:rFonts w:cstheme="minorHAnsi"/>
          <w:b/>
          <w:sz w:val="20"/>
          <w:szCs w:val="20"/>
        </w:rPr>
        <w:t>13. Sosyal ve Duygusal Beceriler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Öğrencilerin kendilerini ifade etmeleri, empati kurmaları, etkili iletişim geliştirmeleri, sorumluluk almaları, iş birliği yapmaları ve problem çözmeleri desteklenecektir.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Öğrencilerde gözlenen ve eğitim sürecini etkileyebilecek belirgin davranış değişiklikleri takip edilecek; ihtiyaç duyulması hâlinde rehberlik servisi ve okul yönetimiyle iş birliği yapılacaktır.</w:t>
      </w:r>
    </w:p>
    <w:p w:rsidR="00A53C34" w:rsidRPr="00ED01E1" w:rsidRDefault="00A53C34" w:rsidP="00FB595C">
      <w:pPr>
        <w:rPr>
          <w:rFonts w:cstheme="minorHAnsi"/>
          <w:b/>
          <w:sz w:val="20"/>
          <w:szCs w:val="20"/>
        </w:rPr>
      </w:pPr>
      <w:r w:rsidRPr="00ED01E1">
        <w:rPr>
          <w:rFonts w:cstheme="minorHAnsi"/>
          <w:b/>
          <w:sz w:val="20"/>
          <w:szCs w:val="20"/>
        </w:rPr>
        <w:t>14. Sosyal Sorumluluk Çalışmaları</w:t>
      </w:r>
    </w:p>
    <w:p w:rsidR="00A53C34" w:rsidRPr="00ED01E1" w:rsidRDefault="00A53C34" w:rsidP="00FB595C">
      <w:pPr>
        <w:rPr>
          <w:rFonts w:cstheme="minorHAnsi"/>
          <w:sz w:val="20"/>
          <w:szCs w:val="20"/>
        </w:rPr>
      </w:pPr>
      <w:r w:rsidRPr="00ED01E1">
        <w:rPr>
          <w:rFonts w:cstheme="minorHAnsi"/>
          <w:sz w:val="20"/>
          <w:szCs w:val="20"/>
        </w:rPr>
        <w:t>Sosyal sorumluluk çalışmalarında öğrencilerin yalnızca katılımcı değil; planlama, görev alma, üretme ve değerlendirme süreçlerinde aktif rol almaları sağlanacaktır.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Sosyal sorumluluk faaliyetlerinin mümkün olduğunca Türkçe dersinin temaları ve dil becerileriyle ilişkilendirilmesine özen gösterilecektir.</w:t>
      </w:r>
    </w:p>
    <w:p w:rsidR="00A53C34" w:rsidRPr="00ED01E1" w:rsidRDefault="00A53C34" w:rsidP="00FB595C">
      <w:pPr>
        <w:rPr>
          <w:rFonts w:cstheme="minorHAnsi"/>
          <w:b/>
          <w:sz w:val="20"/>
          <w:szCs w:val="20"/>
        </w:rPr>
      </w:pPr>
      <w:r w:rsidRPr="00ED01E1">
        <w:rPr>
          <w:rFonts w:cstheme="minorHAnsi"/>
          <w:b/>
          <w:sz w:val="20"/>
          <w:szCs w:val="20"/>
        </w:rPr>
        <w:t>15. Proje Çalışmaları</w:t>
      </w:r>
    </w:p>
    <w:p w:rsidR="00A53C34" w:rsidRPr="00ED01E1" w:rsidRDefault="00A53C34" w:rsidP="004769C8">
      <w:pPr>
        <w:rPr>
          <w:rFonts w:cstheme="minorHAnsi"/>
          <w:sz w:val="20"/>
          <w:szCs w:val="20"/>
        </w:rPr>
      </w:pPr>
      <w:r w:rsidRPr="00ED01E1">
        <w:rPr>
          <w:rFonts w:cstheme="minorHAnsi"/>
          <w:sz w:val="20"/>
          <w:szCs w:val="20"/>
        </w:rPr>
        <w:t>Öğrencilerin ilgi, yetenek, hazır</w:t>
      </w:r>
      <w:r w:rsidR="00FB595C" w:rsidRPr="00ED01E1">
        <w:rPr>
          <w:rFonts w:cstheme="minorHAnsi"/>
          <w:sz w:val="20"/>
          <w:szCs w:val="20"/>
        </w:rPr>
        <w:t xml:space="preserve"> </w:t>
      </w:r>
      <w:r w:rsidRPr="00ED01E1">
        <w:rPr>
          <w:rFonts w:cstheme="minorHAnsi"/>
          <w:sz w:val="20"/>
          <w:szCs w:val="20"/>
        </w:rPr>
        <w:t>bulunuşluk ve sınıf düzeyleri dikkate alınarak tema ve öğrenme çıktılarıyla ilişkili proje konuları belirlenecektir.</w:t>
      </w:r>
    </w:p>
    <w:p w:rsidR="00A53C34" w:rsidRPr="00ED01E1" w:rsidRDefault="00A53C34" w:rsidP="004769C8">
      <w:pPr>
        <w:rPr>
          <w:rFonts w:cstheme="minorHAnsi"/>
          <w:sz w:val="20"/>
          <w:szCs w:val="20"/>
        </w:rPr>
      </w:pPr>
      <w:r w:rsidRPr="00ED01E1">
        <w:rPr>
          <w:rFonts w:cstheme="minorHAnsi"/>
          <w:sz w:val="20"/>
          <w:szCs w:val="20"/>
        </w:rPr>
        <w:t>Öğrenciler istemeleri hâlinde her eğitim öğretim döneminde bir proje görevi alabilecektir. Proje çalışmaları süreç içerisinde öğretmen tarafından takip edilecek ve önceden öğrencilere açıklanan değerlendirme ölçütleri doğrultusunda değerlendirilecektir.</w:t>
      </w:r>
    </w:p>
    <w:p w:rsidR="00A53C34" w:rsidRPr="00ED01E1" w:rsidRDefault="00A53C34" w:rsidP="00FB595C">
      <w:pPr>
        <w:rPr>
          <w:rFonts w:cstheme="minorHAnsi"/>
          <w:b/>
          <w:sz w:val="20"/>
          <w:szCs w:val="20"/>
        </w:rPr>
      </w:pPr>
      <w:r w:rsidRPr="00ED01E1">
        <w:rPr>
          <w:rFonts w:cstheme="minorHAnsi"/>
          <w:b/>
          <w:sz w:val="20"/>
          <w:szCs w:val="20"/>
        </w:rPr>
        <w:t>16. Öğrenci Ürün Dosyası</w:t>
      </w:r>
    </w:p>
    <w:p w:rsidR="00A53C34" w:rsidRPr="00ED01E1" w:rsidRDefault="00A53C34" w:rsidP="004769C8">
      <w:pPr>
        <w:rPr>
          <w:rFonts w:cstheme="minorHAnsi"/>
          <w:sz w:val="20"/>
          <w:szCs w:val="20"/>
        </w:rPr>
      </w:pPr>
      <w:r w:rsidRPr="00ED01E1">
        <w:rPr>
          <w:rFonts w:cstheme="minorHAnsi"/>
          <w:sz w:val="20"/>
          <w:szCs w:val="20"/>
        </w:rPr>
        <w:t>5, 6 ve 7. sınıflarda öğrencilerin yıl içerisindeki gelişimlerini takip edebilmek amacıyla uygun görülen çalışmalardan oluşan öğrenci ürün dosyaları oluşturulacaktır.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Yazma çalışmaları, kitap değerlendirmeleri, proje ve araştırma ürünleri ile diğer nitelikli öğrenme kanıtlarından örnekler bu dosyalarda saklanabilecektir.</w:t>
      </w:r>
    </w:p>
    <w:p w:rsidR="00A53C34" w:rsidRPr="00ED01E1" w:rsidRDefault="00A53C34" w:rsidP="00FB595C">
      <w:pPr>
        <w:rPr>
          <w:rFonts w:cstheme="minorHAnsi"/>
          <w:b/>
          <w:sz w:val="20"/>
          <w:szCs w:val="20"/>
        </w:rPr>
      </w:pPr>
      <w:r w:rsidRPr="00ED01E1">
        <w:rPr>
          <w:rFonts w:cstheme="minorHAnsi"/>
          <w:b/>
          <w:sz w:val="20"/>
          <w:szCs w:val="20"/>
        </w:rPr>
        <w:t>17. Çalışmaların Raporlanması</w:t>
      </w:r>
    </w:p>
    <w:p w:rsidR="00A53C34" w:rsidRPr="00ED01E1" w:rsidRDefault="00A53C34" w:rsidP="004769C8">
      <w:pPr>
        <w:rPr>
          <w:rFonts w:cstheme="minorHAnsi"/>
          <w:sz w:val="20"/>
          <w:szCs w:val="20"/>
        </w:rPr>
      </w:pPr>
      <w:r w:rsidRPr="00ED01E1">
        <w:rPr>
          <w:rFonts w:cstheme="minorHAnsi"/>
          <w:sz w:val="20"/>
          <w:szCs w:val="20"/>
        </w:rPr>
        <w:t>Okul temelli planlama, kitap ve film çalışmaları, yazma ve konuşma atölyeleri, proje çalışmaları, sosyal sorumluluk faaliyetleri, gezi-gözlem çalışmaları ve diğer planlı uygulamalar kısa raporlarla kayıt altına alınacaktır.</w:t>
      </w:r>
    </w:p>
    <w:p w:rsidR="00A53C34" w:rsidRPr="00ED01E1" w:rsidRDefault="00A53C34" w:rsidP="00A53C34">
      <w:pPr>
        <w:pStyle w:val="NormalWeb"/>
        <w:rPr>
          <w:rFonts w:asciiTheme="minorHAnsi" w:hAnsiTheme="minorHAnsi" w:cstheme="minorHAnsi"/>
          <w:sz w:val="20"/>
          <w:szCs w:val="20"/>
        </w:rPr>
      </w:pPr>
      <w:r w:rsidRPr="00ED01E1">
        <w:rPr>
          <w:rFonts w:asciiTheme="minorHAnsi" w:hAnsiTheme="minorHAnsi" w:cstheme="minorHAnsi"/>
          <w:sz w:val="20"/>
          <w:szCs w:val="20"/>
        </w:rPr>
        <w:t>Raporlarda çalışmanın amacı, uygulama süreci, öğrenci katılımı, ortaya çıkan ürünler ve öğretmen değerlendirmesine yer verilebilecektir.</w:t>
      </w:r>
    </w:p>
    <w:p w:rsidR="00A53C34" w:rsidRPr="00ED01E1" w:rsidRDefault="00A53C34" w:rsidP="00FB595C">
      <w:pPr>
        <w:rPr>
          <w:rFonts w:cstheme="minorHAnsi"/>
          <w:b/>
          <w:sz w:val="20"/>
          <w:szCs w:val="20"/>
        </w:rPr>
      </w:pPr>
      <w:r w:rsidRPr="00ED01E1">
        <w:rPr>
          <w:rFonts w:cstheme="minorHAnsi"/>
          <w:b/>
          <w:sz w:val="20"/>
          <w:szCs w:val="20"/>
        </w:rPr>
        <w:t>18. Maarif Dergisi</w:t>
      </w:r>
    </w:p>
    <w:p w:rsidR="00A53C34" w:rsidRPr="00ED01E1" w:rsidRDefault="00A53C34" w:rsidP="004769C8">
      <w:pPr>
        <w:rPr>
          <w:rFonts w:cstheme="minorHAnsi"/>
          <w:sz w:val="20"/>
          <w:szCs w:val="20"/>
        </w:rPr>
      </w:pPr>
      <w:r w:rsidRPr="00ED01E1">
        <w:rPr>
          <w:rFonts w:cstheme="minorHAnsi"/>
          <w:sz w:val="20"/>
          <w:szCs w:val="20"/>
        </w:rPr>
        <w:t xml:space="preserve">Her dönem sonunda öğrencilerin nitelikli ürünlerinden seçilen örneklerin yer aldığı </w:t>
      </w:r>
      <w:r w:rsidRPr="00ED01E1">
        <w:rPr>
          <w:rFonts w:cstheme="minorHAnsi"/>
          <w:sz w:val="20"/>
          <w:szCs w:val="20"/>
          <w:highlight w:val="yellow"/>
        </w:rPr>
        <w:t>“Maarif Dergisi”</w:t>
      </w:r>
      <w:r w:rsidRPr="00ED01E1">
        <w:rPr>
          <w:rFonts w:cstheme="minorHAnsi"/>
          <w:sz w:val="20"/>
          <w:szCs w:val="20"/>
        </w:rPr>
        <w:t xml:space="preserve"> hazırlanacaktır.</w:t>
      </w:r>
    </w:p>
    <w:p w:rsidR="00A53C34" w:rsidRPr="00ED01E1" w:rsidRDefault="00A53C34" w:rsidP="004769C8">
      <w:pPr>
        <w:rPr>
          <w:rFonts w:cstheme="minorHAnsi"/>
          <w:sz w:val="20"/>
          <w:szCs w:val="20"/>
        </w:rPr>
      </w:pPr>
      <w:r w:rsidRPr="00ED01E1">
        <w:rPr>
          <w:rFonts w:cstheme="minorHAnsi"/>
          <w:sz w:val="20"/>
          <w:szCs w:val="20"/>
        </w:rPr>
        <w:t>Dergide öğrencilerin öykü, şiir, deneme ve diğer yazma çalışmaları; kitap değerlendirmeleri, eleştirel film analizleri, röportajlar, araştırma ve proje ürünleri ile okul temelli planlama çalışmalarına yer verilebilecektir.</w:t>
      </w:r>
    </w:p>
    <w:p w:rsidR="00A53C34" w:rsidRPr="00ED01E1" w:rsidRDefault="00A53C34" w:rsidP="004769C8">
      <w:pPr>
        <w:rPr>
          <w:rFonts w:cstheme="minorHAnsi"/>
          <w:sz w:val="20"/>
          <w:szCs w:val="20"/>
        </w:rPr>
      </w:pPr>
      <w:r w:rsidRPr="00ED01E1">
        <w:rPr>
          <w:rFonts w:cstheme="minorHAnsi"/>
          <w:sz w:val="20"/>
          <w:szCs w:val="20"/>
        </w:rPr>
        <w:lastRenderedPageBreak/>
        <w:t>Derginin hazırlanmasında öğrencilerin aktif görev almaları sağlanacak; dergi okulun imkânlarına göre basılı veya dijital olarak hazırlanabilecektir.</w:t>
      </w:r>
    </w:p>
    <w:p w:rsidR="00A53C34" w:rsidRPr="00ED01E1" w:rsidRDefault="00A53C34" w:rsidP="004769C8">
      <w:pPr>
        <w:rPr>
          <w:rFonts w:cstheme="minorHAnsi"/>
          <w:sz w:val="20"/>
          <w:szCs w:val="20"/>
        </w:rPr>
      </w:pPr>
    </w:p>
    <w:p w:rsidR="00A53C34" w:rsidRPr="00ED01E1" w:rsidRDefault="00A53C34" w:rsidP="00322211">
      <w:pPr>
        <w:jc w:val="center"/>
        <w:rPr>
          <w:rFonts w:cstheme="minorHAnsi"/>
          <w:b/>
          <w:sz w:val="20"/>
          <w:szCs w:val="20"/>
        </w:rPr>
      </w:pPr>
      <w:r w:rsidRPr="00ED01E1">
        <w:rPr>
          <w:rFonts w:cstheme="minorHAnsi"/>
          <w:b/>
          <w:sz w:val="20"/>
          <w:szCs w:val="20"/>
        </w:rPr>
        <w:t>2026-2027 EĞİTİM ÖĞRETİM YILI</w:t>
      </w:r>
    </w:p>
    <w:p w:rsidR="00A53C34" w:rsidRPr="00ED01E1" w:rsidRDefault="00A53C34" w:rsidP="00322211">
      <w:pPr>
        <w:jc w:val="center"/>
        <w:rPr>
          <w:rFonts w:cstheme="minorHAnsi"/>
          <w:b/>
          <w:sz w:val="20"/>
          <w:szCs w:val="20"/>
        </w:rPr>
      </w:pPr>
      <w:r w:rsidRPr="00ED01E1">
        <w:rPr>
          <w:rFonts w:cstheme="minorHAnsi"/>
          <w:b/>
          <w:sz w:val="20"/>
          <w:szCs w:val="20"/>
          <w:highlight w:val="yellow"/>
        </w:rPr>
        <w:t>HAYTA</w:t>
      </w:r>
      <w:r w:rsidR="00AF598C" w:rsidRPr="00ED01E1">
        <w:rPr>
          <w:rFonts w:cstheme="minorHAnsi"/>
          <w:b/>
          <w:sz w:val="20"/>
          <w:szCs w:val="20"/>
          <w:highlight w:val="yellow"/>
        </w:rPr>
        <w:t xml:space="preserve"> </w:t>
      </w:r>
      <w:r w:rsidRPr="00ED01E1">
        <w:rPr>
          <w:rFonts w:cstheme="minorHAnsi"/>
          <w:b/>
          <w:sz w:val="20"/>
          <w:szCs w:val="20"/>
          <w:highlight w:val="yellow"/>
        </w:rPr>
        <w:t>AKADEMİ</w:t>
      </w:r>
      <w:r w:rsidRPr="00ED01E1">
        <w:rPr>
          <w:rFonts w:cstheme="minorHAnsi"/>
          <w:b/>
          <w:sz w:val="20"/>
          <w:szCs w:val="20"/>
        </w:rPr>
        <w:t xml:space="preserve"> ORTAOKULU</w:t>
      </w:r>
    </w:p>
    <w:p w:rsidR="00A53C34" w:rsidRPr="00ED01E1" w:rsidRDefault="00A53C34" w:rsidP="00322211">
      <w:pPr>
        <w:jc w:val="center"/>
        <w:rPr>
          <w:rFonts w:cstheme="minorHAnsi"/>
          <w:b/>
          <w:sz w:val="20"/>
          <w:szCs w:val="20"/>
        </w:rPr>
      </w:pPr>
      <w:r w:rsidRPr="00ED01E1">
        <w:rPr>
          <w:rFonts w:cstheme="minorHAnsi"/>
          <w:b/>
          <w:sz w:val="20"/>
          <w:szCs w:val="20"/>
        </w:rPr>
        <w:t>TÜRKÇE DERSİ ZÜMRE TOPLANTISINDA ALINAN KARARLAR</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5, 6 ve 7. sınıflarda planlama ve uygulamalarda 2026 yılında güncellenen Türkçe Dersi Öğretim Programının esas alınmasına,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Her sınıf düzeyinde her dönem en az iki kitap okutulmasına ve okuma kültürünü geliştirmeye yönelik çalışmaların sürdürülmesine, </w:t>
      </w:r>
    </w:p>
    <w:p w:rsidR="00A53C34" w:rsidRPr="00ED01E1" w:rsidRDefault="004769C8"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5.</w:t>
      </w:r>
      <w:r w:rsidR="00A53C34" w:rsidRPr="00ED01E1">
        <w:rPr>
          <w:rFonts w:cstheme="minorHAnsi"/>
          <w:sz w:val="20"/>
          <w:szCs w:val="20"/>
        </w:rPr>
        <w:t xml:space="preserve">sınıflarda tema sonlarında yazma ve konuşma atölyelerinin gerçekleştirilmesine; 6 ve 7. sınıflarda programda öngörülen yazma ve konuşma çalışmalarına düzenli olarak yer verilmesine,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Okul temelli planlama, destekleme, zenginleştirme ve diğer program uygulamalarının öğrencilerin ihtiyaçları ve öğretim programı doğrultusunda yürütülmesine,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Farklılaştırmanın tanılayıcı değerlendirme sonuçları, öğrenme kanıtları ve sınıf içi gözlemler doğrultusunda dinamik bir süreç olarak uygulanmasına,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İhtiyaç duyulan öğrenme süreçlerinde Kademeli Sorumluluk Devri Modelinden (KSDM) yararlanılmasına,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BEP uygulanan öğrencilerin eğitim ve ölçme-değerlendirme süreçlerinin BEP'lerde belirlenen hedef ve ihtiyaçlar doğrultusunda yürütülmesine,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Atatürk ve Atatürkçülük ile ilgili içeriklerin ilgili tema ve öğrenme süreçleriyle ilişkilendirilerek derslere yayılmasına,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Millî, manevi ve ahlaki değerlerin dersin doğal akışı içerisinde öğrencilerin yaşantılarıyla ilişkilendirilmesine,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üst düzey düşünme, sosyal-duygusal ve çoklu okuryazarlık becerilerini geliştirecek etkinliklere yer verilmesine,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Style w:val="Gl"/>
          <w:rFonts w:cstheme="minorHAnsi"/>
          <w:sz w:val="20"/>
          <w:szCs w:val="20"/>
        </w:rPr>
        <w:t>“</w:t>
      </w:r>
      <w:r w:rsidRPr="00ED01E1">
        <w:rPr>
          <w:rFonts w:cstheme="minorHAnsi"/>
          <w:sz w:val="20"/>
          <w:szCs w:val="20"/>
        </w:rPr>
        <w:t>Maarifin Kalbinde Oyun</w:t>
      </w:r>
      <w:r w:rsidRPr="00ED01E1">
        <w:rPr>
          <w:rStyle w:val="Gl"/>
          <w:rFonts w:cstheme="minorHAnsi"/>
          <w:sz w:val="20"/>
          <w:szCs w:val="20"/>
        </w:rPr>
        <w:t>”</w:t>
      </w:r>
      <w:r w:rsidRPr="00ED01E1">
        <w:rPr>
          <w:rFonts w:cstheme="minorHAnsi"/>
          <w:sz w:val="20"/>
          <w:szCs w:val="20"/>
        </w:rPr>
        <w:t xml:space="preserve"> doğrultusunda uygun Türkçe dersi çalışmalarında oyun temelli etkinliklerden yararlanılmasına,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medya okuryazarlığı, güvenilir bilgiye erişim ve yanlış veya yanıltıcı bilgileri fark etme becerilerinin desteklenmesine,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bilinçli ve dengeli teknoloji kullanımı, dijital mahremiyet, dijital etik, siber güvenlik ve dijital esenlik konularında desteklenmesine,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EBA ve Bakanlığın diğer resmî dijital eğitim materyallerinden dersin amaçlarına uygun biçimde yararlanılmasına,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Ortak yazılı sınavların ilgili konu-soru dağılım tabloları ve belirlenen senaryolar doğrultusunda hazırlanmasına; sınavlarla birlikte cevap anahtarı ve gerekli değerlendirme araçlarının oluşturulmasına,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Sınavlardan sonra analizler yapılarak eksik öğrenmelerin belirlenmesine ve gerekli destekleme çalışmalarının gerçekleştirilmesine,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Mazeret sınavlarının zümrede belirlenen esaslar ve okul yönetiminin planlaması doğrultusunda gerçekleştirilmesine,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ilçe, il, ulusal ve uygun durumlarda uluslararası düzeydeki etkinlik ve yarışmalara katılım konusunda desteklenmesine,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Dönem içerisinde zümre öğretmenleri arasında en az bir ders ziyareti ve mesleki deneyim paylaşımı gerçekleştirilmesine,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Sosyal sorumluluk çalışmalarında öğrencilerin aktif görev almalarının sağlanmasına,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istemeleri hâlinde her dönemde bir proje görevi alabilmelerine ve projelerin önceden belirlenen ölçütler doğrultusunda değerlendirilmesine,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Okul dışı öğrenme ortamlarından tema ve öğrenme çıktılarıyla ilişkilendirilerek yararlanılmasına ve bu çalışmalarda gerekli güvenlik tedbirlerinin alınmasına,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Bakanlıkça ücretsiz sağlanan kaynakların öncelikle kullanılmasına; öğrenci ve velilere zorunlu ek mali yük oluşturacak materyal ve uygulamalardan kaçınılmasına,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Öğrencilerin gelişimlerinin izlenmesi amacıyla uygun çalışmalarından oluşan öğrenci ürün dosyalarının oluşturulmasına,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Okul temelli planlama, atölye, okuma, film analizi, proje, sosyal sorumluluk ve okul dışı öğrenme çalışmalarının uygun biçimde raporlanmasına, </w:t>
      </w:r>
    </w:p>
    <w:p w:rsidR="00A53C34" w:rsidRPr="00ED01E1" w:rsidRDefault="00A53C34" w:rsidP="009E26BF">
      <w:pPr>
        <w:numPr>
          <w:ilvl w:val="0"/>
          <w:numId w:val="30"/>
        </w:numPr>
        <w:spacing w:before="100" w:beforeAutospacing="1" w:after="100" w:afterAutospacing="1" w:line="240" w:lineRule="auto"/>
        <w:rPr>
          <w:rFonts w:cstheme="minorHAnsi"/>
          <w:b/>
          <w:sz w:val="20"/>
          <w:szCs w:val="20"/>
        </w:rPr>
      </w:pPr>
      <w:r w:rsidRPr="00ED01E1">
        <w:rPr>
          <w:rFonts w:cstheme="minorHAnsi"/>
          <w:sz w:val="20"/>
          <w:szCs w:val="20"/>
        </w:rPr>
        <w:t xml:space="preserve">Her dönem sonunda öğrencilerin nitelikli çalışmalarından seçilen ürünlerin yer aldığı basılı veya dijital bir </w:t>
      </w:r>
      <w:r w:rsidRPr="00ED01E1">
        <w:rPr>
          <w:rStyle w:val="Gl"/>
          <w:rFonts w:cstheme="minorHAnsi"/>
          <w:sz w:val="20"/>
          <w:szCs w:val="20"/>
        </w:rPr>
        <w:t>“</w:t>
      </w:r>
      <w:r w:rsidRPr="00ED01E1">
        <w:rPr>
          <w:rStyle w:val="Gl"/>
          <w:rFonts w:cstheme="minorHAnsi"/>
          <w:b w:val="0"/>
          <w:sz w:val="20"/>
          <w:szCs w:val="20"/>
          <w:highlight w:val="yellow"/>
        </w:rPr>
        <w:t>Maarif Dergisi</w:t>
      </w:r>
      <w:r w:rsidRPr="00ED01E1">
        <w:rPr>
          <w:rStyle w:val="Gl"/>
          <w:rFonts w:cstheme="minorHAnsi"/>
          <w:b w:val="0"/>
          <w:sz w:val="20"/>
          <w:szCs w:val="20"/>
        </w:rPr>
        <w:t>” hazırlanmasına,</w:t>
      </w:r>
      <w:r w:rsidRPr="00ED01E1">
        <w:rPr>
          <w:rFonts w:cstheme="minorHAnsi"/>
          <w:b/>
          <w:sz w:val="20"/>
          <w:szCs w:val="20"/>
        </w:rPr>
        <w:t xml:space="preserv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Öğrencilerde gözlenen ve eğitim sürecini etkileyebilecek belirgin davranış değişikliklerinin takip edilmesine; gerekli durumlarda rehberlik servisi ve okul yönetimiyle iş birliği yapılmasına,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lastRenderedPageBreak/>
        <w:t xml:space="preserve">Derslerde kullanılacak yöntem, teknik, materyal ve öğrenme ortamlarının öğrencilerin ihtiyaçları doğrultusunda çeşitlendirilmesine, </w:t>
      </w:r>
    </w:p>
    <w:p w:rsidR="00A53C34" w:rsidRPr="00ED01E1" w:rsidRDefault="00A53C34" w:rsidP="009E26BF">
      <w:pPr>
        <w:numPr>
          <w:ilvl w:val="0"/>
          <w:numId w:val="30"/>
        </w:numPr>
        <w:spacing w:before="100" w:beforeAutospacing="1" w:after="100" w:afterAutospacing="1" w:line="240" w:lineRule="auto"/>
        <w:rPr>
          <w:rFonts w:cstheme="minorHAnsi"/>
          <w:sz w:val="20"/>
          <w:szCs w:val="20"/>
        </w:rPr>
      </w:pPr>
      <w:r w:rsidRPr="00ED01E1">
        <w:rPr>
          <w:rFonts w:cstheme="minorHAnsi"/>
          <w:sz w:val="20"/>
          <w:szCs w:val="20"/>
        </w:rPr>
        <w:t xml:space="preserve">Zümre kapsamında yürütülecek bütün çalışmaların ilgili öğretim programı, Bakanlık düzenlemeleri ve yürürlükteki mevzuat doğrultusunda gerçekleştirilmesine </w:t>
      </w:r>
    </w:p>
    <w:p w:rsidR="002B2116" w:rsidRPr="00ED01E1" w:rsidRDefault="00A53C34" w:rsidP="007A77F2">
      <w:pPr>
        <w:pStyle w:val="NormalWeb"/>
        <w:rPr>
          <w:rFonts w:asciiTheme="minorHAnsi" w:hAnsiTheme="minorHAnsi" w:cstheme="minorHAnsi"/>
          <w:sz w:val="20"/>
          <w:szCs w:val="20"/>
        </w:rPr>
      </w:pPr>
      <w:r w:rsidRPr="00ED01E1">
        <w:rPr>
          <w:rStyle w:val="Gl"/>
          <w:rFonts w:asciiTheme="minorHAnsi" w:hAnsiTheme="minorHAnsi" w:cstheme="minorHAnsi"/>
          <w:sz w:val="20"/>
          <w:szCs w:val="20"/>
        </w:rPr>
        <w:t>oy birliğiyle karar verilmiştir.</w:t>
      </w:r>
    </w:p>
    <w:p w:rsidR="002B2116" w:rsidRPr="00ED01E1" w:rsidRDefault="002B2116" w:rsidP="002B2116">
      <w:pPr>
        <w:spacing w:after="0" w:line="240" w:lineRule="auto"/>
        <w:ind w:left="142"/>
        <w:rPr>
          <w:rFonts w:eastAsia="Batang" w:cstheme="minorHAnsi"/>
          <w:bCs/>
          <w:sz w:val="20"/>
          <w:szCs w:val="20"/>
          <w:lang w:eastAsia="tr-TR"/>
        </w:rPr>
      </w:pPr>
      <w:r w:rsidRPr="00ED01E1">
        <w:rPr>
          <w:rFonts w:eastAsia="Batang" w:cstheme="minorHAnsi"/>
          <w:bCs/>
          <w:sz w:val="20"/>
          <w:szCs w:val="20"/>
          <w:lang w:eastAsia="tr-TR"/>
        </w:rPr>
        <w:t xml:space="preserve">   _                                       </w:t>
      </w:r>
    </w:p>
    <w:p w:rsidR="00B66D2B" w:rsidRPr="00ED01E1" w:rsidRDefault="002B2116" w:rsidP="00B66D2B">
      <w:pPr>
        <w:spacing w:after="0" w:line="240" w:lineRule="auto"/>
        <w:ind w:left="142"/>
        <w:rPr>
          <w:rFonts w:eastAsia="Batang" w:cstheme="minorHAnsi"/>
          <w:sz w:val="20"/>
          <w:szCs w:val="20"/>
          <w:lang w:eastAsia="tr-TR"/>
        </w:rPr>
      </w:pPr>
      <w:r w:rsidRPr="00ED01E1">
        <w:rPr>
          <w:rFonts w:eastAsia="Batang" w:cstheme="minorHAnsi"/>
          <w:sz w:val="20"/>
          <w:szCs w:val="20"/>
          <w:lang w:eastAsia="tr-TR"/>
        </w:rPr>
        <w:t>Türkçe Öğr</w:t>
      </w:r>
      <w:r w:rsidR="00B66D2B" w:rsidRPr="00ED01E1">
        <w:rPr>
          <w:rFonts w:eastAsia="Batang" w:cstheme="minorHAnsi"/>
          <w:sz w:val="20"/>
          <w:szCs w:val="20"/>
          <w:lang w:eastAsia="tr-TR"/>
        </w:rPr>
        <w:t xml:space="preserve">etmeni           </w:t>
      </w:r>
      <w:r w:rsidRPr="00ED01E1">
        <w:rPr>
          <w:rFonts w:eastAsia="Batang" w:cstheme="minorHAnsi"/>
          <w:sz w:val="20"/>
          <w:szCs w:val="20"/>
          <w:lang w:eastAsia="tr-TR"/>
        </w:rPr>
        <w:t>Türkçe Öğretmeni</w:t>
      </w:r>
      <w:r w:rsidR="00B66D2B" w:rsidRPr="00ED01E1">
        <w:rPr>
          <w:rFonts w:eastAsia="Batang" w:cstheme="minorHAnsi"/>
          <w:sz w:val="20"/>
          <w:szCs w:val="20"/>
          <w:lang w:eastAsia="tr-TR"/>
        </w:rPr>
        <w:t xml:space="preserve">            </w:t>
      </w:r>
      <w:r w:rsidRPr="00ED01E1">
        <w:rPr>
          <w:rFonts w:eastAsia="Batang" w:cstheme="minorHAnsi"/>
          <w:sz w:val="20"/>
          <w:szCs w:val="20"/>
          <w:lang w:eastAsia="tr-TR"/>
        </w:rPr>
        <w:t>Türkçe Öğ</w:t>
      </w:r>
      <w:r w:rsidR="00B66D2B" w:rsidRPr="00ED01E1">
        <w:rPr>
          <w:rFonts w:eastAsia="Batang" w:cstheme="minorHAnsi"/>
          <w:sz w:val="20"/>
          <w:szCs w:val="20"/>
          <w:lang w:eastAsia="tr-TR"/>
        </w:rPr>
        <w:t>retmeni            Türkçe Öğretmeni         Türkçe Öğretmeni</w:t>
      </w:r>
    </w:p>
    <w:p w:rsidR="00B66D2B" w:rsidRPr="00ED01E1" w:rsidRDefault="00B66D2B" w:rsidP="00B66D2B">
      <w:pPr>
        <w:spacing w:after="0" w:line="240" w:lineRule="auto"/>
        <w:ind w:left="142"/>
        <w:rPr>
          <w:rFonts w:eastAsia="Batang" w:cstheme="minorHAnsi"/>
          <w:sz w:val="20"/>
          <w:szCs w:val="20"/>
          <w:lang w:eastAsia="tr-TR"/>
        </w:rPr>
      </w:pPr>
    </w:p>
    <w:p w:rsidR="00B66D2B" w:rsidRPr="00ED01E1" w:rsidRDefault="00B66D2B" w:rsidP="00B66D2B">
      <w:pPr>
        <w:spacing w:after="0" w:line="240" w:lineRule="auto"/>
        <w:ind w:left="142"/>
        <w:rPr>
          <w:rFonts w:eastAsia="Batang" w:cstheme="minorHAnsi"/>
          <w:sz w:val="20"/>
          <w:szCs w:val="20"/>
          <w:lang w:eastAsia="tr-TR"/>
        </w:rPr>
      </w:pPr>
    </w:p>
    <w:p w:rsidR="008D3CD1" w:rsidRPr="00ED01E1" w:rsidRDefault="008D3CD1" w:rsidP="00B66D2B">
      <w:pPr>
        <w:spacing w:after="0" w:line="240" w:lineRule="auto"/>
        <w:ind w:left="142"/>
        <w:rPr>
          <w:rFonts w:eastAsia="Batang" w:cstheme="minorHAnsi"/>
          <w:sz w:val="20"/>
          <w:szCs w:val="20"/>
          <w:lang w:eastAsia="tr-TR"/>
        </w:rPr>
      </w:pPr>
    </w:p>
    <w:p w:rsidR="00B66D2B" w:rsidRPr="00ED01E1" w:rsidRDefault="00B66D2B" w:rsidP="00B66D2B">
      <w:pPr>
        <w:spacing w:after="0" w:line="240" w:lineRule="auto"/>
        <w:ind w:left="142"/>
        <w:rPr>
          <w:rFonts w:eastAsia="Batang" w:cstheme="minorHAnsi"/>
          <w:sz w:val="20"/>
          <w:szCs w:val="20"/>
          <w:lang w:eastAsia="tr-TR"/>
        </w:rPr>
      </w:pPr>
    </w:p>
    <w:p w:rsidR="008D3CD1" w:rsidRPr="00ED01E1" w:rsidRDefault="002B2116" w:rsidP="00B66D2B">
      <w:pPr>
        <w:spacing w:after="0" w:line="240" w:lineRule="auto"/>
        <w:ind w:left="142"/>
        <w:rPr>
          <w:rFonts w:eastAsia="Batang" w:cstheme="minorHAnsi"/>
          <w:bCs/>
          <w:sz w:val="20"/>
          <w:szCs w:val="20"/>
          <w:lang w:eastAsia="tr-TR"/>
        </w:rPr>
      </w:pPr>
      <w:r w:rsidRPr="00ED01E1">
        <w:rPr>
          <w:rFonts w:eastAsia="Batang" w:cstheme="minorHAnsi"/>
          <w:bCs/>
          <w:sz w:val="20"/>
          <w:szCs w:val="20"/>
          <w:lang w:eastAsia="tr-TR"/>
        </w:rPr>
        <w:tab/>
        <w:t xml:space="preserve">       </w:t>
      </w:r>
    </w:p>
    <w:p w:rsidR="008D3CD1" w:rsidRPr="00ED01E1" w:rsidRDefault="002B2116" w:rsidP="008D3CD1">
      <w:pPr>
        <w:spacing w:after="0" w:line="240" w:lineRule="auto"/>
        <w:ind w:left="142"/>
        <w:rPr>
          <w:rFonts w:eastAsia="Batang" w:cstheme="minorHAnsi"/>
          <w:bCs/>
          <w:sz w:val="20"/>
          <w:szCs w:val="20"/>
          <w:lang w:eastAsia="tr-TR"/>
        </w:rPr>
      </w:pPr>
      <w:r w:rsidRPr="00ED01E1">
        <w:rPr>
          <w:rFonts w:eastAsia="Batang" w:cstheme="minorHAnsi"/>
          <w:bCs/>
          <w:sz w:val="20"/>
          <w:szCs w:val="20"/>
          <w:lang w:eastAsia="tr-TR"/>
        </w:rPr>
        <w:t xml:space="preserve">  </w:t>
      </w:r>
      <w:r w:rsidR="00B66D2B" w:rsidRPr="00ED01E1">
        <w:rPr>
          <w:rFonts w:eastAsia="Batang" w:cstheme="minorHAnsi"/>
          <w:bCs/>
          <w:sz w:val="20"/>
          <w:szCs w:val="20"/>
          <w:lang w:eastAsia="tr-TR"/>
        </w:rPr>
        <w:t xml:space="preserve">     </w:t>
      </w:r>
      <w:r w:rsidRPr="00ED01E1">
        <w:rPr>
          <w:rFonts w:eastAsia="Batang" w:cstheme="minorHAnsi"/>
          <w:bCs/>
          <w:sz w:val="20"/>
          <w:szCs w:val="20"/>
          <w:lang w:eastAsia="tr-TR"/>
        </w:rPr>
        <w:t xml:space="preserve">Türkçe </w:t>
      </w:r>
      <w:r w:rsidR="008D3CD1" w:rsidRPr="00ED01E1">
        <w:rPr>
          <w:rFonts w:eastAsia="Batang" w:cstheme="minorHAnsi"/>
          <w:bCs/>
          <w:sz w:val="20"/>
          <w:szCs w:val="20"/>
          <w:lang w:eastAsia="tr-TR"/>
        </w:rPr>
        <w:t xml:space="preserve">Öğretmeni              </w:t>
      </w:r>
      <w:r w:rsidRPr="00ED01E1">
        <w:rPr>
          <w:rFonts w:eastAsia="Batang" w:cstheme="minorHAnsi"/>
          <w:bCs/>
          <w:sz w:val="20"/>
          <w:szCs w:val="20"/>
          <w:lang w:eastAsia="tr-TR"/>
        </w:rPr>
        <w:t xml:space="preserve">Türkçe Öğretmeni </w:t>
      </w:r>
      <w:r w:rsidR="008D3CD1" w:rsidRPr="00ED01E1">
        <w:rPr>
          <w:rFonts w:eastAsia="Batang" w:cstheme="minorHAnsi"/>
          <w:sz w:val="20"/>
          <w:szCs w:val="20"/>
          <w:lang w:eastAsia="tr-TR"/>
        </w:rPr>
        <w:t xml:space="preserve">                    </w:t>
      </w:r>
      <w:r w:rsidRPr="00ED01E1">
        <w:rPr>
          <w:rFonts w:eastAsia="Batang" w:cstheme="minorHAnsi"/>
          <w:bCs/>
          <w:sz w:val="20"/>
          <w:szCs w:val="20"/>
          <w:lang w:eastAsia="tr-TR"/>
        </w:rPr>
        <w:t xml:space="preserve">Türkçe Öğretmeni                </w:t>
      </w:r>
      <w:r w:rsidR="008D3CD1" w:rsidRPr="00ED01E1">
        <w:rPr>
          <w:rFonts w:eastAsia="Batang" w:cstheme="minorHAnsi"/>
          <w:bCs/>
          <w:sz w:val="20"/>
          <w:szCs w:val="20"/>
          <w:lang w:eastAsia="tr-TR"/>
        </w:rPr>
        <w:t xml:space="preserve">  Türkçe Öğretmeni</w:t>
      </w:r>
    </w:p>
    <w:p w:rsidR="008D3CD1" w:rsidRPr="00ED01E1" w:rsidRDefault="008D3CD1" w:rsidP="00864B42">
      <w:pPr>
        <w:spacing w:after="0" w:line="240" w:lineRule="auto"/>
        <w:rPr>
          <w:rFonts w:eastAsia="Batang" w:cstheme="minorHAnsi"/>
          <w:bCs/>
          <w:sz w:val="20"/>
          <w:szCs w:val="20"/>
          <w:lang w:eastAsia="tr-TR"/>
        </w:rPr>
      </w:pPr>
    </w:p>
    <w:p w:rsidR="002B2116" w:rsidRPr="00ED01E1" w:rsidRDefault="002B2116" w:rsidP="008D3CD1">
      <w:pPr>
        <w:spacing w:after="0" w:line="240" w:lineRule="auto"/>
        <w:ind w:left="142"/>
        <w:rPr>
          <w:rFonts w:eastAsia="Batang" w:cstheme="minorHAnsi"/>
          <w:sz w:val="20"/>
          <w:szCs w:val="20"/>
          <w:lang w:eastAsia="tr-TR"/>
        </w:rPr>
      </w:pPr>
      <w:r w:rsidRPr="00ED01E1">
        <w:rPr>
          <w:rFonts w:eastAsia="Batang" w:cstheme="minorHAnsi"/>
          <w:bCs/>
          <w:sz w:val="20"/>
          <w:szCs w:val="20"/>
          <w:lang w:eastAsia="tr-TR"/>
        </w:rPr>
        <w:t xml:space="preserve">                                                                                                                                                               </w:t>
      </w:r>
    </w:p>
    <w:p w:rsidR="002B2116" w:rsidRPr="00ED01E1" w:rsidRDefault="002B2116" w:rsidP="002B2116">
      <w:pPr>
        <w:spacing w:after="0" w:line="240" w:lineRule="auto"/>
        <w:ind w:left="142"/>
        <w:rPr>
          <w:rFonts w:eastAsia="Batang" w:cstheme="minorHAnsi"/>
          <w:bCs/>
          <w:sz w:val="20"/>
          <w:szCs w:val="20"/>
          <w:lang w:eastAsia="tr-TR"/>
        </w:rPr>
      </w:pPr>
      <w:r w:rsidRPr="00ED01E1">
        <w:rPr>
          <w:rFonts w:eastAsia="Batang" w:cstheme="minorHAnsi"/>
          <w:bCs/>
          <w:sz w:val="20"/>
          <w:szCs w:val="20"/>
          <w:lang w:eastAsia="tr-TR"/>
        </w:rPr>
        <w:t xml:space="preserve">                                                                                                                                                 </w:t>
      </w:r>
      <w:r w:rsidR="00864B42" w:rsidRPr="00ED01E1">
        <w:rPr>
          <w:rFonts w:eastAsia="Batang" w:cstheme="minorHAnsi"/>
          <w:bCs/>
          <w:sz w:val="20"/>
          <w:szCs w:val="20"/>
          <w:lang w:eastAsia="tr-TR"/>
        </w:rPr>
        <w:t xml:space="preserve">              </w:t>
      </w:r>
    </w:p>
    <w:p w:rsidR="002B2116" w:rsidRPr="00ED01E1" w:rsidRDefault="002B2116" w:rsidP="008D3CD1">
      <w:pPr>
        <w:tabs>
          <w:tab w:val="left" w:pos="8475"/>
        </w:tabs>
        <w:spacing w:after="0" w:line="240" w:lineRule="auto"/>
        <w:rPr>
          <w:rFonts w:eastAsia="Batang" w:cstheme="minorHAnsi"/>
          <w:bCs/>
          <w:sz w:val="20"/>
          <w:szCs w:val="20"/>
          <w:lang w:eastAsia="tr-TR"/>
        </w:rPr>
      </w:pPr>
      <w:r w:rsidRPr="00ED01E1">
        <w:rPr>
          <w:rFonts w:eastAsia="Batang" w:cstheme="minorHAnsi"/>
          <w:bCs/>
          <w:sz w:val="20"/>
          <w:szCs w:val="20"/>
          <w:lang w:eastAsia="tr-TR"/>
        </w:rPr>
        <w:t xml:space="preserve">                                                                                                                                                               </w:t>
      </w:r>
    </w:p>
    <w:p w:rsidR="008D3CD1" w:rsidRPr="00ED01E1" w:rsidRDefault="00864B42" w:rsidP="00864B42">
      <w:pPr>
        <w:tabs>
          <w:tab w:val="left" w:pos="7800"/>
        </w:tabs>
        <w:spacing w:after="0" w:line="240" w:lineRule="auto"/>
        <w:rPr>
          <w:rFonts w:eastAsia="Batang" w:cstheme="minorHAnsi"/>
          <w:bCs/>
          <w:sz w:val="20"/>
          <w:szCs w:val="20"/>
          <w:lang w:eastAsia="tr-TR"/>
        </w:rPr>
      </w:pPr>
      <w:r w:rsidRPr="00ED01E1">
        <w:rPr>
          <w:rFonts w:eastAsia="Batang" w:cstheme="minorHAnsi"/>
          <w:bCs/>
          <w:sz w:val="20"/>
          <w:szCs w:val="20"/>
          <w:lang w:eastAsia="tr-TR"/>
        </w:rPr>
        <w:tab/>
        <w:t xml:space="preserve">    Müdür Yardımcısı</w:t>
      </w:r>
    </w:p>
    <w:p w:rsidR="00864B42" w:rsidRPr="00ED01E1" w:rsidRDefault="00864B42" w:rsidP="008D3CD1">
      <w:pPr>
        <w:spacing w:after="0" w:line="240" w:lineRule="auto"/>
        <w:rPr>
          <w:rFonts w:eastAsia="Batang" w:cstheme="minorHAnsi"/>
          <w:bCs/>
          <w:sz w:val="20"/>
          <w:szCs w:val="20"/>
          <w:lang w:eastAsia="tr-TR"/>
        </w:rPr>
      </w:pPr>
    </w:p>
    <w:p w:rsidR="0069142D" w:rsidRPr="00ED01E1" w:rsidRDefault="008D3CD1" w:rsidP="007A77F2">
      <w:pPr>
        <w:spacing w:after="0" w:line="240" w:lineRule="auto"/>
        <w:ind w:left="142"/>
        <w:jc w:val="center"/>
        <w:rPr>
          <w:rFonts w:eastAsia="Batang" w:cstheme="minorHAnsi"/>
          <w:bCs/>
          <w:sz w:val="20"/>
          <w:szCs w:val="20"/>
          <w:lang w:eastAsia="tr-TR"/>
        </w:rPr>
      </w:pPr>
      <w:r w:rsidRPr="00ED01E1">
        <w:rPr>
          <w:rFonts w:eastAsia="Batang" w:cstheme="minorHAnsi"/>
          <w:bCs/>
          <w:sz w:val="20"/>
          <w:szCs w:val="20"/>
          <w:lang w:eastAsia="tr-TR"/>
        </w:rPr>
        <w:t>Okul Müdürü</w:t>
      </w:r>
    </w:p>
    <w:p w:rsidR="0069142D" w:rsidRPr="00ED01E1" w:rsidRDefault="0069142D" w:rsidP="002B2116">
      <w:pPr>
        <w:spacing w:after="0" w:line="240" w:lineRule="auto"/>
        <w:rPr>
          <w:rFonts w:eastAsia="Batang" w:cstheme="minorHAnsi"/>
          <w:color w:val="000000"/>
          <w:sz w:val="20"/>
          <w:szCs w:val="20"/>
          <w:lang w:eastAsia="tr-TR"/>
        </w:rPr>
      </w:pPr>
    </w:p>
    <w:p w:rsidR="0069142D" w:rsidRPr="00ED01E1" w:rsidRDefault="007A77F2" w:rsidP="002B2116">
      <w:pPr>
        <w:spacing w:after="0" w:line="240" w:lineRule="auto"/>
        <w:rPr>
          <w:rFonts w:eastAsia="Batang" w:cstheme="minorHAnsi"/>
          <w:color w:val="000000"/>
          <w:sz w:val="20"/>
          <w:szCs w:val="20"/>
          <w:lang w:eastAsia="tr-TR"/>
        </w:rPr>
      </w:pPr>
      <w:r w:rsidRPr="00ED01E1">
        <w:rPr>
          <w:rFonts w:eastAsia="Batang" w:cstheme="minorHAnsi"/>
          <w:bCs/>
          <w:noProof/>
          <w:sz w:val="20"/>
          <w:szCs w:val="20"/>
          <w:lang w:eastAsia="tr-TR"/>
        </w:rPr>
        <w:lastRenderedPageBreak/>
        <w:drawing>
          <wp:inline distT="0" distB="0" distL="0" distR="0" wp14:anchorId="12982377" wp14:editId="71955A87">
            <wp:extent cx="5939113" cy="8924290"/>
            <wp:effectExtent l="0" t="0" r="5080" b="0"/>
            <wp:docPr id="4" name="Resim 4" descr="C:\Users\Eyüp\Downloads\WhatsApp Image 2026-09-01 at 09.37.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Eyüp\Downloads\WhatsApp Image 2026-09-01 at 09.37.58.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9208" cy="8969512"/>
                    </a:xfrm>
                    <a:prstGeom prst="rect">
                      <a:avLst/>
                    </a:prstGeom>
                    <a:noFill/>
                    <a:ln>
                      <a:noFill/>
                    </a:ln>
                  </pic:spPr>
                </pic:pic>
              </a:graphicData>
            </a:graphic>
          </wp:inline>
        </w:drawing>
      </w:r>
    </w:p>
    <w:p w:rsidR="000366DF" w:rsidRPr="00ED01E1" w:rsidRDefault="000366DF" w:rsidP="0069142D">
      <w:pPr>
        <w:spacing w:after="0" w:line="240" w:lineRule="auto"/>
        <w:ind w:left="142"/>
        <w:rPr>
          <w:rFonts w:eastAsia="Batang" w:cstheme="minorHAnsi"/>
          <w:bCs/>
          <w:sz w:val="20"/>
          <w:szCs w:val="20"/>
          <w:lang w:eastAsia="tr-TR"/>
        </w:rPr>
      </w:pPr>
    </w:p>
    <w:p w:rsidR="007E3881" w:rsidRPr="00ED01E1" w:rsidRDefault="007E3881" w:rsidP="0069142D">
      <w:pPr>
        <w:spacing w:after="0" w:line="240" w:lineRule="auto"/>
        <w:ind w:left="142"/>
        <w:rPr>
          <w:rFonts w:eastAsia="Batang" w:cstheme="minorHAnsi"/>
          <w:bCs/>
          <w:sz w:val="20"/>
          <w:szCs w:val="20"/>
          <w:lang w:eastAsia="tr-TR"/>
        </w:rPr>
      </w:pPr>
    </w:p>
    <w:p w:rsidR="007E3881" w:rsidRPr="00ED01E1" w:rsidRDefault="007E3881" w:rsidP="0069142D">
      <w:pPr>
        <w:spacing w:after="0" w:line="240" w:lineRule="auto"/>
        <w:ind w:left="142"/>
        <w:rPr>
          <w:rFonts w:eastAsia="Batang" w:cstheme="minorHAnsi"/>
          <w:bCs/>
          <w:sz w:val="20"/>
          <w:szCs w:val="20"/>
          <w:lang w:eastAsia="tr-TR"/>
        </w:rPr>
      </w:pPr>
      <w:r w:rsidRPr="00ED01E1">
        <w:rPr>
          <w:rFonts w:eastAsia="Batang" w:cstheme="minorHAnsi"/>
          <w:bCs/>
          <w:noProof/>
          <w:sz w:val="20"/>
          <w:szCs w:val="20"/>
          <w:lang w:eastAsia="tr-TR"/>
        </w:rPr>
        <w:lastRenderedPageBreak/>
        <w:drawing>
          <wp:inline distT="0" distB="0" distL="0" distR="0">
            <wp:extent cx="6645910" cy="8312583"/>
            <wp:effectExtent l="0" t="0" r="2540" b="0"/>
            <wp:docPr id="8" name="Resim 8" descr="C:\Users\Eyüp\Downloads\WhatsApp Image 2026-09-04 at 11.27.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yüp\Downloads\WhatsApp Image 2026-09-04 at 11.27.44.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5910" cy="8312583"/>
                    </a:xfrm>
                    <a:prstGeom prst="rect">
                      <a:avLst/>
                    </a:prstGeom>
                    <a:noFill/>
                    <a:ln>
                      <a:noFill/>
                    </a:ln>
                  </pic:spPr>
                </pic:pic>
              </a:graphicData>
            </a:graphic>
          </wp:inline>
        </w:drawing>
      </w:r>
    </w:p>
    <w:p w:rsidR="007E3881" w:rsidRPr="00ED01E1" w:rsidRDefault="007E3881" w:rsidP="0069142D">
      <w:pPr>
        <w:spacing w:after="0" w:line="240" w:lineRule="auto"/>
        <w:ind w:left="142"/>
        <w:rPr>
          <w:rFonts w:eastAsia="Batang" w:cstheme="minorHAnsi"/>
          <w:bCs/>
          <w:sz w:val="20"/>
          <w:szCs w:val="20"/>
          <w:lang w:eastAsia="tr-TR"/>
        </w:rPr>
      </w:pPr>
    </w:p>
    <w:p w:rsidR="007E3881" w:rsidRPr="00ED01E1" w:rsidRDefault="007E3881" w:rsidP="0069142D">
      <w:pPr>
        <w:spacing w:after="0" w:line="240" w:lineRule="auto"/>
        <w:ind w:left="142"/>
        <w:rPr>
          <w:rFonts w:eastAsia="Batang" w:cstheme="minorHAnsi"/>
          <w:bCs/>
          <w:sz w:val="20"/>
          <w:szCs w:val="20"/>
          <w:lang w:eastAsia="tr-TR"/>
        </w:rPr>
      </w:pPr>
    </w:p>
    <w:p w:rsidR="007E3881" w:rsidRPr="00ED01E1" w:rsidRDefault="007E3881" w:rsidP="0069142D">
      <w:pPr>
        <w:spacing w:after="0" w:line="240" w:lineRule="auto"/>
        <w:ind w:left="142"/>
        <w:rPr>
          <w:rFonts w:eastAsia="Batang" w:cstheme="minorHAnsi"/>
          <w:bCs/>
          <w:sz w:val="20"/>
          <w:szCs w:val="20"/>
          <w:lang w:eastAsia="tr-TR"/>
        </w:rPr>
      </w:pPr>
    </w:p>
    <w:p w:rsidR="007E3881" w:rsidRPr="00ED01E1" w:rsidRDefault="007E3881" w:rsidP="0069142D">
      <w:pPr>
        <w:spacing w:after="0" w:line="240" w:lineRule="auto"/>
        <w:ind w:left="142"/>
        <w:rPr>
          <w:rFonts w:eastAsia="Batang" w:cstheme="minorHAnsi"/>
          <w:bCs/>
          <w:sz w:val="20"/>
          <w:szCs w:val="20"/>
          <w:lang w:eastAsia="tr-TR"/>
        </w:rPr>
      </w:pPr>
    </w:p>
    <w:p w:rsidR="007E3881" w:rsidRPr="00ED01E1" w:rsidRDefault="007E3881" w:rsidP="0069142D">
      <w:pPr>
        <w:spacing w:after="0" w:line="240" w:lineRule="auto"/>
        <w:ind w:left="142"/>
        <w:rPr>
          <w:rFonts w:eastAsia="Batang" w:cstheme="minorHAnsi"/>
          <w:bCs/>
          <w:sz w:val="20"/>
          <w:szCs w:val="20"/>
          <w:lang w:eastAsia="tr-TR"/>
        </w:rPr>
      </w:pPr>
    </w:p>
    <w:p w:rsidR="007E3881" w:rsidRPr="00ED01E1" w:rsidRDefault="007E3881" w:rsidP="0069142D">
      <w:pPr>
        <w:spacing w:after="0" w:line="240" w:lineRule="auto"/>
        <w:ind w:left="142"/>
        <w:rPr>
          <w:rFonts w:eastAsia="Batang" w:cstheme="minorHAnsi"/>
          <w:bCs/>
          <w:sz w:val="20"/>
          <w:szCs w:val="20"/>
          <w:lang w:eastAsia="tr-TR"/>
        </w:rPr>
      </w:pPr>
    </w:p>
    <w:p w:rsidR="007E3881" w:rsidRPr="00ED01E1" w:rsidRDefault="007E3881" w:rsidP="0069142D">
      <w:pPr>
        <w:spacing w:after="0" w:line="240" w:lineRule="auto"/>
        <w:ind w:left="142"/>
        <w:rPr>
          <w:rFonts w:eastAsia="Batang" w:cstheme="minorHAnsi"/>
          <w:bCs/>
          <w:sz w:val="20"/>
          <w:szCs w:val="20"/>
          <w:lang w:eastAsia="tr-TR"/>
        </w:rPr>
      </w:pPr>
    </w:p>
    <w:p w:rsidR="007E3881" w:rsidRPr="00ED01E1" w:rsidRDefault="007E3881" w:rsidP="007E3881">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noProof/>
          <w:sz w:val="20"/>
          <w:szCs w:val="20"/>
          <w:lang w:eastAsia="tr-TR"/>
        </w:rPr>
        <w:drawing>
          <wp:inline distT="0" distB="0" distL="0" distR="0">
            <wp:extent cx="6682740" cy="8353424"/>
            <wp:effectExtent l="0" t="0" r="3810" b="0"/>
            <wp:docPr id="3" name="Resim 3" descr="C:\Users\Eyüp\Downloads\Okuma kültürü nasıl geliş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yüp\Downloads\Okuma kültürü nasıl gelişir.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82740" cy="8353424"/>
                    </a:xfrm>
                    <a:prstGeom prst="rect">
                      <a:avLst/>
                    </a:prstGeom>
                    <a:noFill/>
                    <a:ln>
                      <a:noFill/>
                    </a:ln>
                  </pic:spPr>
                </pic:pic>
              </a:graphicData>
            </a:graphic>
          </wp:inline>
        </w:drawing>
      </w:r>
    </w:p>
    <w:p w:rsidR="007E3881" w:rsidRPr="00ED01E1" w:rsidRDefault="007E3881" w:rsidP="0069142D">
      <w:pPr>
        <w:spacing w:after="0" w:line="240" w:lineRule="auto"/>
        <w:ind w:left="142"/>
        <w:rPr>
          <w:rFonts w:eastAsia="Batang" w:cstheme="minorHAnsi"/>
          <w:bCs/>
          <w:sz w:val="20"/>
          <w:szCs w:val="20"/>
          <w:lang w:eastAsia="tr-TR"/>
        </w:rPr>
      </w:pPr>
    </w:p>
    <w:p w:rsidR="007E3881" w:rsidRPr="00ED01E1" w:rsidRDefault="007E3881" w:rsidP="007E3881">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noProof/>
          <w:sz w:val="20"/>
          <w:szCs w:val="20"/>
          <w:lang w:eastAsia="tr-TR"/>
        </w:rPr>
        <w:lastRenderedPageBreak/>
        <w:drawing>
          <wp:inline distT="0" distB="0" distL="0" distR="0">
            <wp:extent cx="6385560" cy="7981951"/>
            <wp:effectExtent l="0" t="0" r="0" b="0"/>
            <wp:docPr id="1" name="Resim 1" descr="C:\Users\Eyüp\Downloads\Okuma kültürü nasıl gelişi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yüp\Downloads\Okuma kültürü nasıl gelişir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92381" cy="7990477"/>
                    </a:xfrm>
                    <a:prstGeom prst="rect">
                      <a:avLst/>
                    </a:prstGeom>
                    <a:noFill/>
                    <a:ln>
                      <a:noFill/>
                    </a:ln>
                  </pic:spPr>
                </pic:pic>
              </a:graphicData>
            </a:graphic>
          </wp:inline>
        </w:drawing>
      </w:r>
    </w:p>
    <w:p w:rsidR="007E3881" w:rsidRPr="00ED01E1" w:rsidRDefault="007E3881" w:rsidP="007E3881">
      <w:pPr>
        <w:spacing w:before="100" w:beforeAutospacing="1" w:after="100" w:afterAutospacing="1" w:line="240" w:lineRule="auto"/>
        <w:rPr>
          <w:rFonts w:eastAsia="Times New Roman" w:cstheme="minorHAnsi"/>
          <w:sz w:val="20"/>
          <w:szCs w:val="20"/>
          <w:lang w:eastAsia="tr-TR"/>
        </w:rPr>
      </w:pPr>
    </w:p>
    <w:p w:rsidR="007E3881" w:rsidRPr="00ED01E1" w:rsidRDefault="007E3881" w:rsidP="007E3881">
      <w:pPr>
        <w:spacing w:before="100" w:beforeAutospacing="1" w:after="100" w:afterAutospacing="1" w:line="240" w:lineRule="auto"/>
        <w:rPr>
          <w:rFonts w:eastAsia="Times New Roman" w:cstheme="minorHAnsi"/>
          <w:sz w:val="20"/>
          <w:szCs w:val="20"/>
          <w:lang w:eastAsia="tr-TR"/>
        </w:rPr>
      </w:pPr>
    </w:p>
    <w:p w:rsidR="007E3881" w:rsidRPr="00ED01E1" w:rsidRDefault="007E3881" w:rsidP="007E3881">
      <w:pPr>
        <w:spacing w:before="100" w:beforeAutospacing="1" w:after="100" w:afterAutospacing="1" w:line="240" w:lineRule="auto"/>
        <w:rPr>
          <w:rFonts w:eastAsia="Times New Roman" w:cstheme="minorHAnsi"/>
          <w:sz w:val="20"/>
          <w:szCs w:val="20"/>
          <w:lang w:eastAsia="tr-TR"/>
        </w:rPr>
      </w:pPr>
    </w:p>
    <w:p w:rsidR="007E3881" w:rsidRPr="00ED01E1" w:rsidRDefault="007E3881" w:rsidP="007E3881">
      <w:pPr>
        <w:spacing w:before="100" w:beforeAutospacing="1" w:after="100" w:afterAutospacing="1" w:line="240" w:lineRule="auto"/>
        <w:rPr>
          <w:rFonts w:eastAsia="Times New Roman" w:cstheme="minorHAnsi"/>
          <w:sz w:val="20"/>
          <w:szCs w:val="20"/>
          <w:lang w:eastAsia="tr-TR"/>
        </w:rPr>
      </w:pPr>
      <w:r w:rsidRPr="00ED01E1">
        <w:rPr>
          <w:rFonts w:eastAsia="Times New Roman" w:cstheme="minorHAnsi"/>
          <w:noProof/>
          <w:sz w:val="20"/>
          <w:szCs w:val="20"/>
          <w:lang w:eastAsia="tr-TR"/>
        </w:rPr>
        <w:lastRenderedPageBreak/>
        <w:drawing>
          <wp:inline distT="0" distB="0" distL="0" distR="0">
            <wp:extent cx="6722745" cy="8403432"/>
            <wp:effectExtent l="0" t="0" r="1905" b="0"/>
            <wp:docPr id="2" name="Resim 2" descr="C:\Users\Eyüp\Downloads\Okuma kültürü nasıl gelişi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yüp\Downloads\Okuma kültürü nasıl gelişir (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33133" cy="8416417"/>
                    </a:xfrm>
                    <a:prstGeom prst="rect">
                      <a:avLst/>
                    </a:prstGeom>
                    <a:noFill/>
                    <a:ln>
                      <a:noFill/>
                    </a:ln>
                  </pic:spPr>
                </pic:pic>
              </a:graphicData>
            </a:graphic>
          </wp:inline>
        </w:drawing>
      </w:r>
    </w:p>
    <w:p w:rsidR="007E3881" w:rsidRPr="00ED01E1" w:rsidRDefault="007E3881" w:rsidP="007E3881">
      <w:pPr>
        <w:spacing w:before="100" w:beforeAutospacing="1" w:after="100" w:afterAutospacing="1" w:line="240" w:lineRule="auto"/>
        <w:rPr>
          <w:rFonts w:eastAsia="Times New Roman" w:cstheme="minorHAnsi"/>
          <w:sz w:val="20"/>
          <w:szCs w:val="20"/>
          <w:lang w:eastAsia="tr-TR"/>
        </w:rPr>
      </w:pPr>
    </w:p>
    <w:p w:rsidR="007E3881" w:rsidRPr="00ED01E1" w:rsidRDefault="007E3881" w:rsidP="0069142D">
      <w:pPr>
        <w:spacing w:after="0" w:line="240" w:lineRule="auto"/>
        <w:ind w:left="142"/>
        <w:rPr>
          <w:rFonts w:eastAsia="Batang" w:cstheme="minorHAnsi"/>
          <w:bCs/>
          <w:sz w:val="20"/>
          <w:szCs w:val="20"/>
          <w:lang w:eastAsia="tr-TR"/>
        </w:rPr>
      </w:pPr>
    </w:p>
    <w:sectPr w:rsidR="007E3881" w:rsidRPr="00ED01E1" w:rsidSect="0069142D">
      <w:headerReference w:type="default" r:id="rId16"/>
      <w:footerReference w:type="default" r:id="rId17"/>
      <w:pgSz w:w="11906" w:h="16838"/>
      <w:pgMar w:top="720" w:right="720" w:bottom="720" w:left="720" w:header="708" w:footer="50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49F" w:rsidRDefault="00BD449F">
      <w:pPr>
        <w:spacing w:after="0" w:line="240" w:lineRule="auto"/>
      </w:pPr>
      <w:r>
        <w:separator/>
      </w:r>
    </w:p>
  </w:endnote>
  <w:endnote w:type="continuationSeparator" w:id="0">
    <w:p w:rsidR="00BD449F" w:rsidRDefault="00BD4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Bitstream Vera Sans">
    <w:altName w:val="Times New Roman"/>
    <w:charset w:val="00"/>
    <w:family w:val="auto"/>
    <w:pitch w:val="variable"/>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252926"/>
      <w:docPartObj>
        <w:docPartGallery w:val="Page Numbers (Bottom of Page)"/>
        <w:docPartUnique/>
      </w:docPartObj>
    </w:sdtPr>
    <w:sdtEndPr/>
    <w:sdtContent>
      <w:p w:rsidR="001E617E" w:rsidRDefault="001E617E">
        <w:pPr>
          <w:pStyle w:val="AltBilgi"/>
          <w:jc w:val="center"/>
        </w:pPr>
        <w:r>
          <w:fldChar w:fldCharType="begin"/>
        </w:r>
        <w:r>
          <w:instrText>PAGE   \* MERGEFORMAT</w:instrText>
        </w:r>
        <w:r>
          <w:fldChar w:fldCharType="separate"/>
        </w:r>
        <w:r w:rsidR="00E578A4">
          <w:rPr>
            <w:noProof/>
          </w:rPr>
          <w:t>8</w:t>
        </w:r>
        <w:r>
          <w:rPr>
            <w:noProof/>
          </w:rPr>
          <w:fldChar w:fldCharType="end"/>
        </w:r>
      </w:p>
    </w:sdtContent>
  </w:sdt>
  <w:p w:rsidR="001E617E" w:rsidRPr="00E6029A" w:rsidRDefault="001E617E" w:rsidP="00BF518F">
    <w:pPr>
      <w:pStyle w:val="AltBilgi"/>
      <w:jc w:val="center"/>
      <w:rPr>
        <w:b/>
        <w:sz w:val="14"/>
        <w:szCs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49F" w:rsidRDefault="00BD449F">
      <w:pPr>
        <w:spacing w:after="0" w:line="240" w:lineRule="auto"/>
      </w:pPr>
      <w:r>
        <w:separator/>
      </w:r>
    </w:p>
  </w:footnote>
  <w:footnote w:type="continuationSeparator" w:id="0">
    <w:p w:rsidR="00BD449F" w:rsidRDefault="00BD4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17E" w:rsidRDefault="001E617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31E65"/>
    <w:multiLevelType w:val="multilevel"/>
    <w:tmpl w:val="78F0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D0D7F"/>
    <w:multiLevelType w:val="multilevel"/>
    <w:tmpl w:val="CACED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F449F"/>
    <w:multiLevelType w:val="hybridMultilevel"/>
    <w:tmpl w:val="AB72B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7AC1279"/>
    <w:multiLevelType w:val="multilevel"/>
    <w:tmpl w:val="C63EB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B261C"/>
    <w:multiLevelType w:val="multilevel"/>
    <w:tmpl w:val="5250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E220B"/>
    <w:multiLevelType w:val="multilevel"/>
    <w:tmpl w:val="660C5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5453F"/>
    <w:multiLevelType w:val="multilevel"/>
    <w:tmpl w:val="A5B0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3F6E76"/>
    <w:multiLevelType w:val="multilevel"/>
    <w:tmpl w:val="E15C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F50434"/>
    <w:multiLevelType w:val="multilevel"/>
    <w:tmpl w:val="02469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960493"/>
    <w:multiLevelType w:val="multilevel"/>
    <w:tmpl w:val="7784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230E55"/>
    <w:multiLevelType w:val="multilevel"/>
    <w:tmpl w:val="2A22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5A3CBB"/>
    <w:multiLevelType w:val="multilevel"/>
    <w:tmpl w:val="2E6A1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C55DED"/>
    <w:multiLevelType w:val="multilevel"/>
    <w:tmpl w:val="536C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0D52EE"/>
    <w:multiLevelType w:val="multilevel"/>
    <w:tmpl w:val="6CF6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F92F71"/>
    <w:multiLevelType w:val="multilevel"/>
    <w:tmpl w:val="7340EF90"/>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BF5511"/>
    <w:multiLevelType w:val="hybridMultilevel"/>
    <w:tmpl w:val="87E868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B52053E"/>
    <w:multiLevelType w:val="multilevel"/>
    <w:tmpl w:val="9B6C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332884"/>
    <w:multiLevelType w:val="multilevel"/>
    <w:tmpl w:val="24BEF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0F166A"/>
    <w:multiLevelType w:val="hybridMultilevel"/>
    <w:tmpl w:val="35D47A1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4A352E"/>
    <w:multiLevelType w:val="multilevel"/>
    <w:tmpl w:val="AA062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C81BF3"/>
    <w:multiLevelType w:val="multilevel"/>
    <w:tmpl w:val="F08A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E27CF7"/>
    <w:multiLevelType w:val="multilevel"/>
    <w:tmpl w:val="AA22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5604C0"/>
    <w:multiLevelType w:val="multilevel"/>
    <w:tmpl w:val="C756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6A5DBF"/>
    <w:multiLevelType w:val="multilevel"/>
    <w:tmpl w:val="886A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5F511D"/>
    <w:multiLevelType w:val="multilevel"/>
    <w:tmpl w:val="3CD2A5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FC088E"/>
    <w:multiLevelType w:val="multilevel"/>
    <w:tmpl w:val="AE22E0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19237B"/>
    <w:multiLevelType w:val="hybridMultilevel"/>
    <w:tmpl w:val="45541CF6"/>
    <w:lvl w:ilvl="0" w:tplc="6D18BB8C">
      <w:start w:val="1"/>
      <w:numFmt w:val="decimal"/>
      <w:lvlText w:val="%1."/>
      <w:lvlJc w:val="left"/>
      <w:pPr>
        <w:ind w:left="405" w:hanging="360"/>
      </w:pPr>
      <w:rPr>
        <w:rFonts w:eastAsia="Times New Roman" w:hint="default"/>
        <w:b/>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27" w15:restartNumberingAfterBreak="0">
    <w:nsid w:val="648F15C4"/>
    <w:multiLevelType w:val="multilevel"/>
    <w:tmpl w:val="508450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4531B8"/>
    <w:multiLevelType w:val="multilevel"/>
    <w:tmpl w:val="580A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9864C7"/>
    <w:multiLevelType w:val="multilevel"/>
    <w:tmpl w:val="03FAF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CC73BB"/>
    <w:multiLevelType w:val="multilevel"/>
    <w:tmpl w:val="3772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3C51E0"/>
    <w:multiLevelType w:val="multilevel"/>
    <w:tmpl w:val="88D03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5767B2"/>
    <w:multiLevelType w:val="multilevel"/>
    <w:tmpl w:val="D82E08CC"/>
    <w:lvl w:ilvl="0">
      <w:start w:val="1"/>
      <w:numFmt w:val="bullet"/>
      <w:lvlText w:val=""/>
      <w:lvlJc w:val="left"/>
      <w:pPr>
        <w:tabs>
          <w:tab w:val="num" w:pos="720"/>
        </w:tabs>
        <w:ind w:left="720" w:hanging="360"/>
      </w:pPr>
      <w:rPr>
        <w:rFonts w:ascii="Symbol" w:hAnsi="Symbol" w:hint="default"/>
        <w:sz w:val="20"/>
      </w:rPr>
    </w:lvl>
    <w:lvl w:ilvl="1">
      <w:start w:val="1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F02B27"/>
    <w:multiLevelType w:val="multilevel"/>
    <w:tmpl w:val="69E6F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104BE3"/>
    <w:multiLevelType w:val="multilevel"/>
    <w:tmpl w:val="11E4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0E554D"/>
    <w:multiLevelType w:val="multilevel"/>
    <w:tmpl w:val="7B24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9A0590"/>
    <w:multiLevelType w:val="multilevel"/>
    <w:tmpl w:val="39AAA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B02E7F"/>
    <w:multiLevelType w:val="multilevel"/>
    <w:tmpl w:val="CFEE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6"/>
  </w:num>
  <w:num w:numId="3">
    <w:abstractNumId w:val="13"/>
  </w:num>
  <w:num w:numId="4">
    <w:abstractNumId w:val="34"/>
  </w:num>
  <w:num w:numId="5">
    <w:abstractNumId w:val="23"/>
  </w:num>
  <w:num w:numId="6">
    <w:abstractNumId w:val="17"/>
  </w:num>
  <w:num w:numId="7">
    <w:abstractNumId w:val="32"/>
  </w:num>
  <w:num w:numId="8">
    <w:abstractNumId w:val="37"/>
  </w:num>
  <w:num w:numId="9">
    <w:abstractNumId w:val="7"/>
  </w:num>
  <w:num w:numId="10">
    <w:abstractNumId w:val="29"/>
  </w:num>
  <w:num w:numId="11">
    <w:abstractNumId w:val="8"/>
  </w:num>
  <w:num w:numId="12">
    <w:abstractNumId w:val="19"/>
  </w:num>
  <w:num w:numId="13">
    <w:abstractNumId w:val="33"/>
  </w:num>
  <w:num w:numId="14">
    <w:abstractNumId w:val="6"/>
  </w:num>
  <w:num w:numId="15">
    <w:abstractNumId w:val="11"/>
  </w:num>
  <w:num w:numId="16">
    <w:abstractNumId w:val="36"/>
  </w:num>
  <w:num w:numId="17">
    <w:abstractNumId w:val="9"/>
  </w:num>
  <w:num w:numId="18">
    <w:abstractNumId w:val="16"/>
  </w:num>
  <w:num w:numId="19">
    <w:abstractNumId w:val="21"/>
  </w:num>
  <w:num w:numId="20">
    <w:abstractNumId w:val="12"/>
  </w:num>
  <w:num w:numId="21">
    <w:abstractNumId w:val="20"/>
  </w:num>
  <w:num w:numId="22">
    <w:abstractNumId w:val="5"/>
  </w:num>
  <w:num w:numId="23">
    <w:abstractNumId w:val="22"/>
  </w:num>
  <w:num w:numId="24">
    <w:abstractNumId w:val="10"/>
  </w:num>
  <w:num w:numId="25">
    <w:abstractNumId w:val="28"/>
  </w:num>
  <w:num w:numId="26">
    <w:abstractNumId w:val="35"/>
  </w:num>
  <w:num w:numId="27">
    <w:abstractNumId w:val="0"/>
  </w:num>
  <w:num w:numId="28">
    <w:abstractNumId w:val="3"/>
  </w:num>
  <w:num w:numId="29">
    <w:abstractNumId w:val="31"/>
  </w:num>
  <w:num w:numId="30">
    <w:abstractNumId w:val="14"/>
  </w:num>
  <w:num w:numId="31">
    <w:abstractNumId w:val="15"/>
  </w:num>
  <w:num w:numId="32">
    <w:abstractNumId w:val="4"/>
  </w:num>
  <w:num w:numId="33">
    <w:abstractNumId w:val="2"/>
  </w:num>
  <w:num w:numId="34">
    <w:abstractNumId w:val="24"/>
  </w:num>
  <w:num w:numId="35">
    <w:abstractNumId w:val="27"/>
  </w:num>
  <w:num w:numId="36">
    <w:abstractNumId w:val="30"/>
  </w:num>
  <w:num w:numId="37">
    <w:abstractNumId w:val="1"/>
  </w:num>
  <w:num w:numId="38">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AF0"/>
    <w:rsid w:val="00015981"/>
    <w:rsid w:val="00015A8D"/>
    <w:rsid w:val="000225E7"/>
    <w:rsid w:val="000366DF"/>
    <w:rsid w:val="0004164D"/>
    <w:rsid w:val="000674FD"/>
    <w:rsid w:val="00071F80"/>
    <w:rsid w:val="000762A1"/>
    <w:rsid w:val="00082DE8"/>
    <w:rsid w:val="00092FA5"/>
    <w:rsid w:val="00096E1F"/>
    <w:rsid w:val="000A7F86"/>
    <w:rsid w:val="000B6FCD"/>
    <w:rsid w:val="000C6B2E"/>
    <w:rsid w:val="000C7E27"/>
    <w:rsid w:val="000D7589"/>
    <w:rsid w:val="000D7609"/>
    <w:rsid w:val="000E0069"/>
    <w:rsid w:val="000E21F5"/>
    <w:rsid w:val="000E6FD7"/>
    <w:rsid w:val="0010250B"/>
    <w:rsid w:val="00110529"/>
    <w:rsid w:val="00126F12"/>
    <w:rsid w:val="001438EB"/>
    <w:rsid w:val="00174B6F"/>
    <w:rsid w:val="00185BED"/>
    <w:rsid w:val="00186DA2"/>
    <w:rsid w:val="001B15F6"/>
    <w:rsid w:val="001C234F"/>
    <w:rsid w:val="001C7D30"/>
    <w:rsid w:val="001D2D3E"/>
    <w:rsid w:val="001D61B8"/>
    <w:rsid w:val="001E1DD2"/>
    <w:rsid w:val="001E5B0C"/>
    <w:rsid w:val="001E6137"/>
    <w:rsid w:val="001E617E"/>
    <w:rsid w:val="0020594D"/>
    <w:rsid w:val="00210868"/>
    <w:rsid w:val="00222BBC"/>
    <w:rsid w:val="002368DC"/>
    <w:rsid w:val="00237373"/>
    <w:rsid w:val="0024075A"/>
    <w:rsid w:val="00242101"/>
    <w:rsid w:val="00245610"/>
    <w:rsid w:val="00255637"/>
    <w:rsid w:val="00257054"/>
    <w:rsid w:val="002A2FFD"/>
    <w:rsid w:val="002B2116"/>
    <w:rsid w:val="002D1CA5"/>
    <w:rsid w:val="002D7770"/>
    <w:rsid w:val="002E25DC"/>
    <w:rsid w:val="002E2638"/>
    <w:rsid w:val="002E5DE3"/>
    <w:rsid w:val="0030262A"/>
    <w:rsid w:val="003060AF"/>
    <w:rsid w:val="00317303"/>
    <w:rsid w:val="00322211"/>
    <w:rsid w:val="003223C9"/>
    <w:rsid w:val="00345EC8"/>
    <w:rsid w:val="00350CF8"/>
    <w:rsid w:val="0036588E"/>
    <w:rsid w:val="0037202E"/>
    <w:rsid w:val="003831F1"/>
    <w:rsid w:val="00393331"/>
    <w:rsid w:val="00396088"/>
    <w:rsid w:val="00397E11"/>
    <w:rsid w:val="003E0CC7"/>
    <w:rsid w:val="003E51C7"/>
    <w:rsid w:val="00406CC2"/>
    <w:rsid w:val="004213BA"/>
    <w:rsid w:val="0043409F"/>
    <w:rsid w:val="00441793"/>
    <w:rsid w:val="00451673"/>
    <w:rsid w:val="00461C1D"/>
    <w:rsid w:val="004769C8"/>
    <w:rsid w:val="00476FBE"/>
    <w:rsid w:val="0049020B"/>
    <w:rsid w:val="004956AA"/>
    <w:rsid w:val="00497B6E"/>
    <w:rsid w:val="004C6A7C"/>
    <w:rsid w:val="004E0974"/>
    <w:rsid w:val="004E0E75"/>
    <w:rsid w:val="004E2D5B"/>
    <w:rsid w:val="004E5A66"/>
    <w:rsid w:val="004F0D01"/>
    <w:rsid w:val="00501234"/>
    <w:rsid w:val="005047C0"/>
    <w:rsid w:val="00507815"/>
    <w:rsid w:val="0051373A"/>
    <w:rsid w:val="0052245A"/>
    <w:rsid w:val="00522AFA"/>
    <w:rsid w:val="0053020F"/>
    <w:rsid w:val="00532633"/>
    <w:rsid w:val="00545BAB"/>
    <w:rsid w:val="00546CCD"/>
    <w:rsid w:val="00547D53"/>
    <w:rsid w:val="005562EC"/>
    <w:rsid w:val="00583760"/>
    <w:rsid w:val="00591CBD"/>
    <w:rsid w:val="005A3548"/>
    <w:rsid w:val="005B0732"/>
    <w:rsid w:val="005B3C7D"/>
    <w:rsid w:val="005B4D33"/>
    <w:rsid w:val="005B789E"/>
    <w:rsid w:val="005E29B0"/>
    <w:rsid w:val="0062067F"/>
    <w:rsid w:val="00620B37"/>
    <w:rsid w:val="00620FC3"/>
    <w:rsid w:val="00632D1E"/>
    <w:rsid w:val="00645A78"/>
    <w:rsid w:val="00656144"/>
    <w:rsid w:val="00666EA4"/>
    <w:rsid w:val="00675617"/>
    <w:rsid w:val="0068111A"/>
    <w:rsid w:val="00682BEC"/>
    <w:rsid w:val="0068553B"/>
    <w:rsid w:val="0069142D"/>
    <w:rsid w:val="006950F0"/>
    <w:rsid w:val="0069651A"/>
    <w:rsid w:val="006B7488"/>
    <w:rsid w:val="006D027F"/>
    <w:rsid w:val="006E5A69"/>
    <w:rsid w:val="0070091F"/>
    <w:rsid w:val="00713D1A"/>
    <w:rsid w:val="00734A16"/>
    <w:rsid w:val="00753901"/>
    <w:rsid w:val="007548C7"/>
    <w:rsid w:val="00760868"/>
    <w:rsid w:val="00765AF0"/>
    <w:rsid w:val="00770C6B"/>
    <w:rsid w:val="00772D7F"/>
    <w:rsid w:val="0078759F"/>
    <w:rsid w:val="00796EA3"/>
    <w:rsid w:val="007A436B"/>
    <w:rsid w:val="007A77F2"/>
    <w:rsid w:val="007A7ADF"/>
    <w:rsid w:val="007B297A"/>
    <w:rsid w:val="007B63B0"/>
    <w:rsid w:val="007C2C51"/>
    <w:rsid w:val="007C3AEB"/>
    <w:rsid w:val="007E3881"/>
    <w:rsid w:val="00820169"/>
    <w:rsid w:val="00822C12"/>
    <w:rsid w:val="00840401"/>
    <w:rsid w:val="008603BA"/>
    <w:rsid w:val="00864B42"/>
    <w:rsid w:val="0086540B"/>
    <w:rsid w:val="008934E8"/>
    <w:rsid w:val="008A48C9"/>
    <w:rsid w:val="008A5314"/>
    <w:rsid w:val="008B16DF"/>
    <w:rsid w:val="008D3CD1"/>
    <w:rsid w:val="008D7D84"/>
    <w:rsid w:val="008E2374"/>
    <w:rsid w:val="008E6D84"/>
    <w:rsid w:val="008E6E31"/>
    <w:rsid w:val="009004FF"/>
    <w:rsid w:val="00900616"/>
    <w:rsid w:val="009123B5"/>
    <w:rsid w:val="00912BC1"/>
    <w:rsid w:val="00913037"/>
    <w:rsid w:val="00913593"/>
    <w:rsid w:val="009161FA"/>
    <w:rsid w:val="0092425C"/>
    <w:rsid w:val="0093540F"/>
    <w:rsid w:val="00937775"/>
    <w:rsid w:val="009557AA"/>
    <w:rsid w:val="009921F0"/>
    <w:rsid w:val="0099777C"/>
    <w:rsid w:val="009A2163"/>
    <w:rsid w:val="009B16F6"/>
    <w:rsid w:val="009B3F86"/>
    <w:rsid w:val="009B7731"/>
    <w:rsid w:val="009C12D3"/>
    <w:rsid w:val="009C1979"/>
    <w:rsid w:val="009C425A"/>
    <w:rsid w:val="009C5F88"/>
    <w:rsid w:val="009D47D0"/>
    <w:rsid w:val="009E0115"/>
    <w:rsid w:val="009E26BF"/>
    <w:rsid w:val="009F60AE"/>
    <w:rsid w:val="00A075DE"/>
    <w:rsid w:val="00A10954"/>
    <w:rsid w:val="00A13ACD"/>
    <w:rsid w:val="00A142B7"/>
    <w:rsid w:val="00A2336A"/>
    <w:rsid w:val="00A34889"/>
    <w:rsid w:val="00A400C6"/>
    <w:rsid w:val="00A41C87"/>
    <w:rsid w:val="00A53C34"/>
    <w:rsid w:val="00A77105"/>
    <w:rsid w:val="00AA3739"/>
    <w:rsid w:val="00AC3F7C"/>
    <w:rsid w:val="00AD5A3D"/>
    <w:rsid w:val="00AD7F3C"/>
    <w:rsid w:val="00AE79A3"/>
    <w:rsid w:val="00AF2674"/>
    <w:rsid w:val="00AF382E"/>
    <w:rsid w:val="00AF598C"/>
    <w:rsid w:val="00B300D7"/>
    <w:rsid w:val="00B3506D"/>
    <w:rsid w:val="00B53EB9"/>
    <w:rsid w:val="00B66D2B"/>
    <w:rsid w:val="00B71976"/>
    <w:rsid w:val="00B844A8"/>
    <w:rsid w:val="00B849AA"/>
    <w:rsid w:val="00B971CB"/>
    <w:rsid w:val="00BC0458"/>
    <w:rsid w:val="00BC2087"/>
    <w:rsid w:val="00BC64AC"/>
    <w:rsid w:val="00BD0226"/>
    <w:rsid w:val="00BD42CA"/>
    <w:rsid w:val="00BD449F"/>
    <w:rsid w:val="00BE54C1"/>
    <w:rsid w:val="00BF518F"/>
    <w:rsid w:val="00BF6A18"/>
    <w:rsid w:val="00C11B6D"/>
    <w:rsid w:val="00C177CA"/>
    <w:rsid w:val="00C47868"/>
    <w:rsid w:val="00C71EE9"/>
    <w:rsid w:val="00C73E36"/>
    <w:rsid w:val="00C97839"/>
    <w:rsid w:val="00CA0994"/>
    <w:rsid w:val="00CD023A"/>
    <w:rsid w:val="00CD7D11"/>
    <w:rsid w:val="00CE79B1"/>
    <w:rsid w:val="00CF0962"/>
    <w:rsid w:val="00D05DC1"/>
    <w:rsid w:val="00D175F9"/>
    <w:rsid w:val="00D5510E"/>
    <w:rsid w:val="00D6745F"/>
    <w:rsid w:val="00D828A9"/>
    <w:rsid w:val="00D82EC2"/>
    <w:rsid w:val="00D87CFE"/>
    <w:rsid w:val="00D91E97"/>
    <w:rsid w:val="00D95610"/>
    <w:rsid w:val="00DA46D7"/>
    <w:rsid w:val="00DB653E"/>
    <w:rsid w:val="00DB65FB"/>
    <w:rsid w:val="00DD2DC3"/>
    <w:rsid w:val="00DE550B"/>
    <w:rsid w:val="00DF671F"/>
    <w:rsid w:val="00E05A36"/>
    <w:rsid w:val="00E1199E"/>
    <w:rsid w:val="00E2279F"/>
    <w:rsid w:val="00E26B91"/>
    <w:rsid w:val="00E30B2D"/>
    <w:rsid w:val="00E3391D"/>
    <w:rsid w:val="00E37CB9"/>
    <w:rsid w:val="00E41C01"/>
    <w:rsid w:val="00E56D9B"/>
    <w:rsid w:val="00E578A4"/>
    <w:rsid w:val="00E7614C"/>
    <w:rsid w:val="00E97BFA"/>
    <w:rsid w:val="00ED01E1"/>
    <w:rsid w:val="00EF1B42"/>
    <w:rsid w:val="00F21514"/>
    <w:rsid w:val="00F25EEB"/>
    <w:rsid w:val="00F361E6"/>
    <w:rsid w:val="00F45926"/>
    <w:rsid w:val="00F45CC5"/>
    <w:rsid w:val="00F552F1"/>
    <w:rsid w:val="00F627E2"/>
    <w:rsid w:val="00F63F50"/>
    <w:rsid w:val="00F92899"/>
    <w:rsid w:val="00F96866"/>
    <w:rsid w:val="00F96F19"/>
    <w:rsid w:val="00FA7072"/>
    <w:rsid w:val="00FB183E"/>
    <w:rsid w:val="00FB595C"/>
    <w:rsid w:val="00FB67D5"/>
    <w:rsid w:val="00FC5BAE"/>
    <w:rsid w:val="00FD1764"/>
    <w:rsid w:val="00FD7448"/>
    <w:rsid w:val="00FE0B0D"/>
    <w:rsid w:val="00FF10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AB9B0"/>
  <w15:docId w15:val="{62C99989-61D2-4B7E-B73B-7633F5238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3BA"/>
  </w:style>
  <w:style w:type="paragraph" w:styleId="Balk1">
    <w:name w:val="heading 1"/>
    <w:basedOn w:val="Normal"/>
    <w:next w:val="Normal"/>
    <w:link w:val="Balk1Char"/>
    <w:uiPriority w:val="9"/>
    <w:qFormat/>
    <w:rsid w:val="002B2116"/>
    <w:pPr>
      <w:keepNext/>
      <w:spacing w:before="240" w:after="60" w:line="240" w:lineRule="auto"/>
      <w:outlineLvl w:val="0"/>
    </w:pPr>
    <w:rPr>
      <w:rFonts w:ascii="Cambria" w:eastAsia="Times New Roman" w:hAnsi="Cambria" w:cs="Times New Roman"/>
      <w:b/>
      <w:bCs/>
      <w:kern w:val="32"/>
      <w:sz w:val="32"/>
      <w:szCs w:val="32"/>
      <w:lang w:eastAsia="tr-TR"/>
    </w:rPr>
  </w:style>
  <w:style w:type="paragraph" w:styleId="Balk2">
    <w:name w:val="heading 2"/>
    <w:basedOn w:val="Normal"/>
    <w:next w:val="Normal"/>
    <w:link w:val="Balk2Char"/>
    <w:qFormat/>
    <w:rsid w:val="002B2116"/>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uiPriority w:val="9"/>
    <w:semiHidden/>
    <w:unhideWhenUsed/>
    <w:qFormat/>
    <w:rsid w:val="002B2116"/>
    <w:pPr>
      <w:keepNext/>
      <w:keepLines/>
      <w:spacing w:before="200" w:after="0"/>
      <w:outlineLvl w:val="2"/>
    </w:pPr>
    <w:rPr>
      <w:rFonts w:ascii="Calibri Light" w:eastAsia="Times New Roman" w:hAnsi="Calibri Light" w:cs="Times New Roman"/>
      <w:b/>
      <w:bCs/>
      <w:color w:val="5B9BD5"/>
      <w:sz w:val="24"/>
      <w:szCs w:val="24"/>
    </w:rPr>
  </w:style>
  <w:style w:type="paragraph" w:styleId="Balk4">
    <w:name w:val="heading 4"/>
    <w:basedOn w:val="Normal"/>
    <w:next w:val="Normal"/>
    <w:link w:val="Balk4Char"/>
    <w:uiPriority w:val="9"/>
    <w:semiHidden/>
    <w:unhideWhenUsed/>
    <w:qFormat/>
    <w:rsid w:val="002B2116"/>
    <w:pPr>
      <w:keepNext/>
      <w:keepLines/>
      <w:spacing w:before="200" w:after="0"/>
      <w:outlineLvl w:val="3"/>
    </w:pPr>
    <w:rPr>
      <w:rFonts w:ascii="Calibri Light" w:eastAsia="Times New Roman" w:hAnsi="Calibri Light" w:cs="Times New Roman"/>
      <w:b/>
      <w:bCs/>
      <w:i/>
      <w:iCs/>
      <w:color w:val="5B9BD5"/>
      <w:sz w:val="24"/>
      <w:szCs w:val="24"/>
    </w:rPr>
  </w:style>
  <w:style w:type="paragraph" w:styleId="Balk5">
    <w:name w:val="heading 5"/>
    <w:basedOn w:val="Normal"/>
    <w:next w:val="Normal"/>
    <w:link w:val="Balk5Char"/>
    <w:uiPriority w:val="9"/>
    <w:semiHidden/>
    <w:unhideWhenUsed/>
    <w:qFormat/>
    <w:rsid w:val="002B2116"/>
    <w:pPr>
      <w:keepNext/>
      <w:keepLines/>
      <w:spacing w:before="200" w:after="0"/>
      <w:outlineLvl w:val="4"/>
    </w:pPr>
    <w:rPr>
      <w:rFonts w:ascii="Calibri Light" w:eastAsia="Times New Roman" w:hAnsi="Calibri Light" w:cs="Times New Roman"/>
      <w:color w:val="1F4D78"/>
      <w:sz w:val="24"/>
      <w:szCs w:val="24"/>
    </w:rPr>
  </w:style>
  <w:style w:type="paragraph" w:styleId="Balk6">
    <w:name w:val="heading 6"/>
    <w:basedOn w:val="Normal"/>
    <w:next w:val="Normal"/>
    <w:link w:val="Balk6Char"/>
    <w:uiPriority w:val="9"/>
    <w:semiHidden/>
    <w:unhideWhenUsed/>
    <w:qFormat/>
    <w:rsid w:val="002B2116"/>
    <w:pPr>
      <w:keepNext/>
      <w:keepLines/>
      <w:spacing w:before="200" w:after="0"/>
      <w:outlineLvl w:val="5"/>
    </w:pPr>
    <w:rPr>
      <w:rFonts w:ascii="Calibri Light" w:eastAsia="Times New Roman" w:hAnsi="Calibri Light" w:cs="Times New Roman"/>
      <w:i/>
      <w:iCs/>
      <w:color w:val="1F4D78"/>
      <w:sz w:val="24"/>
      <w:szCs w:val="24"/>
    </w:rPr>
  </w:style>
  <w:style w:type="paragraph" w:styleId="Balk9">
    <w:name w:val="heading 9"/>
    <w:basedOn w:val="Normal"/>
    <w:next w:val="Normal"/>
    <w:link w:val="Balk9Char"/>
    <w:uiPriority w:val="9"/>
    <w:semiHidden/>
    <w:unhideWhenUsed/>
    <w:qFormat/>
    <w:rsid w:val="002B2116"/>
    <w:pPr>
      <w:keepNext/>
      <w:keepLines/>
      <w:spacing w:before="200" w:after="0"/>
      <w:outlineLvl w:val="8"/>
    </w:pPr>
    <w:rPr>
      <w:rFonts w:ascii="Calibri Light" w:eastAsia="Times New Roman" w:hAnsi="Calibri Light" w:cs="Times New Roman"/>
      <w:i/>
      <w:iCs/>
      <w:color w:val="40404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B2116"/>
    <w:rPr>
      <w:rFonts w:ascii="Cambria" w:eastAsia="Times New Roman" w:hAnsi="Cambria" w:cs="Times New Roman"/>
      <w:b/>
      <w:bCs/>
      <w:kern w:val="32"/>
      <w:sz w:val="32"/>
      <w:szCs w:val="32"/>
      <w:lang w:eastAsia="tr-TR"/>
    </w:rPr>
  </w:style>
  <w:style w:type="character" w:customStyle="1" w:styleId="Balk2Char">
    <w:name w:val="Başlık 2 Char"/>
    <w:basedOn w:val="VarsaylanParagrafYazTipi"/>
    <w:link w:val="Balk2"/>
    <w:rsid w:val="002B2116"/>
    <w:rPr>
      <w:rFonts w:ascii="Arial" w:eastAsia="Times New Roman" w:hAnsi="Arial" w:cs="Arial"/>
      <w:b/>
      <w:bCs/>
      <w:i/>
      <w:iCs/>
      <w:sz w:val="28"/>
      <w:szCs w:val="28"/>
      <w:lang w:eastAsia="tr-TR"/>
    </w:rPr>
  </w:style>
  <w:style w:type="paragraph" w:customStyle="1" w:styleId="Balk31">
    <w:name w:val="Başlık 31"/>
    <w:basedOn w:val="Normal"/>
    <w:next w:val="Normal"/>
    <w:uiPriority w:val="9"/>
    <w:semiHidden/>
    <w:unhideWhenUsed/>
    <w:qFormat/>
    <w:rsid w:val="002B2116"/>
    <w:pPr>
      <w:keepNext/>
      <w:keepLines/>
      <w:spacing w:before="200" w:after="0" w:line="240" w:lineRule="auto"/>
      <w:outlineLvl w:val="2"/>
    </w:pPr>
    <w:rPr>
      <w:rFonts w:ascii="Calibri Light" w:eastAsia="Times New Roman" w:hAnsi="Calibri Light" w:cs="Times New Roman"/>
      <w:b/>
      <w:bCs/>
      <w:color w:val="5B9BD5"/>
      <w:sz w:val="24"/>
      <w:szCs w:val="24"/>
      <w:lang w:eastAsia="tr-TR"/>
    </w:rPr>
  </w:style>
  <w:style w:type="paragraph" w:customStyle="1" w:styleId="Balk41">
    <w:name w:val="Başlık 41"/>
    <w:basedOn w:val="Normal"/>
    <w:next w:val="Normal"/>
    <w:uiPriority w:val="9"/>
    <w:semiHidden/>
    <w:unhideWhenUsed/>
    <w:qFormat/>
    <w:rsid w:val="002B2116"/>
    <w:pPr>
      <w:keepNext/>
      <w:keepLines/>
      <w:spacing w:before="200" w:after="0" w:line="240" w:lineRule="auto"/>
      <w:outlineLvl w:val="3"/>
    </w:pPr>
    <w:rPr>
      <w:rFonts w:ascii="Calibri Light" w:eastAsia="Times New Roman" w:hAnsi="Calibri Light" w:cs="Times New Roman"/>
      <w:b/>
      <w:bCs/>
      <w:i/>
      <w:iCs/>
      <w:color w:val="5B9BD5"/>
      <w:sz w:val="24"/>
      <w:szCs w:val="24"/>
      <w:lang w:eastAsia="tr-TR"/>
    </w:rPr>
  </w:style>
  <w:style w:type="paragraph" w:customStyle="1" w:styleId="Balk51">
    <w:name w:val="Başlık 51"/>
    <w:basedOn w:val="Normal"/>
    <w:next w:val="Normal"/>
    <w:uiPriority w:val="9"/>
    <w:semiHidden/>
    <w:unhideWhenUsed/>
    <w:qFormat/>
    <w:rsid w:val="002B2116"/>
    <w:pPr>
      <w:keepNext/>
      <w:keepLines/>
      <w:spacing w:before="200" w:after="0" w:line="240" w:lineRule="auto"/>
      <w:outlineLvl w:val="4"/>
    </w:pPr>
    <w:rPr>
      <w:rFonts w:ascii="Calibri Light" w:eastAsia="Times New Roman" w:hAnsi="Calibri Light" w:cs="Times New Roman"/>
      <w:color w:val="1F4D78"/>
      <w:sz w:val="24"/>
      <w:szCs w:val="24"/>
      <w:lang w:eastAsia="tr-TR"/>
    </w:rPr>
  </w:style>
  <w:style w:type="paragraph" w:customStyle="1" w:styleId="Balk61">
    <w:name w:val="Başlık 61"/>
    <w:basedOn w:val="Normal"/>
    <w:next w:val="Normal"/>
    <w:uiPriority w:val="9"/>
    <w:semiHidden/>
    <w:unhideWhenUsed/>
    <w:qFormat/>
    <w:rsid w:val="002B2116"/>
    <w:pPr>
      <w:keepNext/>
      <w:keepLines/>
      <w:spacing w:before="200" w:after="0" w:line="240" w:lineRule="auto"/>
      <w:outlineLvl w:val="5"/>
    </w:pPr>
    <w:rPr>
      <w:rFonts w:ascii="Calibri Light" w:eastAsia="Times New Roman" w:hAnsi="Calibri Light" w:cs="Times New Roman"/>
      <w:i/>
      <w:iCs/>
      <w:color w:val="1F4D78"/>
      <w:sz w:val="24"/>
      <w:szCs w:val="24"/>
      <w:lang w:eastAsia="tr-TR"/>
    </w:rPr>
  </w:style>
  <w:style w:type="paragraph" w:customStyle="1" w:styleId="Balk91">
    <w:name w:val="Başlık 91"/>
    <w:basedOn w:val="Normal"/>
    <w:next w:val="Normal"/>
    <w:uiPriority w:val="9"/>
    <w:semiHidden/>
    <w:unhideWhenUsed/>
    <w:qFormat/>
    <w:rsid w:val="002B2116"/>
    <w:pPr>
      <w:keepNext/>
      <w:keepLines/>
      <w:spacing w:before="200" w:after="0" w:line="240" w:lineRule="auto"/>
      <w:outlineLvl w:val="8"/>
    </w:pPr>
    <w:rPr>
      <w:rFonts w:ascii="Calibri Light" w:eastAsia="Times New Roman" w:hAnsi="Calibri Light" w:cs="Times New Roman"/>
      <w:i/>
      <w:iCs/>
      <w:color w:val="404040"/>
      <w:sz w:val="20"/>
      <w:szCs w:val="20"/>
      <w:lang w:eastAsia="tr-TR"/>
    </w:rPr>
  </w:style>
  <w:style w:type="numbering" w:customStyle="1" w:styleId="ListeYok1">
    <w:name w:val="Liste Yok1"/>
    <w:next w:val="ListeYok"/>
    <w:uiPriority w:val="99"/>
    <w:semiHidden/>
    <w:unhideWhenUsed/>
    <w:rsid w:val="002B2116"/>
  </w:style>
  <w:style w:type="paragraph" w:styleId="GvdeMetni">
    <w:name w:val="Body Text"/>
    <w:basedOn w:val="Normal"/>
    <w:link w:val="GvdeMetniChar"/>
    <w:uiPriority w:val="99"/>
    <w:unhideWhenUsed/>
    <w:rsid w:val="002B2116"/>
    <w:pPr>
      <w:spacing w:after="0" w:line="240" w:lineRule="auto"/>
      <w:jc w:val="both"/>
    </w:pPr>
    <w:rPr>
      <w:rFonts w:ascii="Times New Roman" w:eastAsia="Times New Roman" w:hAnsi="Times New Roman" w:cs="Times New Roman"/>
      <w:sz w:val="20"/>
      <w:szCs w:val="20"/>
      <w:lang w:eastAsia="tr-TR"/>
    </w:rPr>
  </w:style>
  <w:style w:type="character" w:customStyle="1" w:styleId="GvdeMetniChar">
    <w:name w:val="Gövde Metni Char"/>
    <w:basedOn w:val="VarsaylanParagrafYazTipi"/>
    <w:link w:val="GvdeMetni"/>
    <w:uiPriority w:val="99"/>
    <w:rsid w:val="002B2116"/>
    <w:rPr>
      <w:rFonts w:ascii="Times New Roman" w:eastAsia="Times New Roman" w:hAnsi="Times New Roman" w:cs="Times New Roman"/>
      <w:sz w:val="20"/>
      <w:szCs w:val="20"/>
      <w:lang w:eastAsia="tr-TR"/>
    </w:rPr>
  </w:style>
  <w:style w:type="character" w:styleId="Gl">
    <w:name w:val="Strong"/>
    <w:basedOn w:val="VarsaylanParagrafYazTipi"/>
    <w:uiPriority w:val="22"/>
    <w:qFormat/>
    <w:rsid w:val="002B2116"/>
    <w:rPr>
      <w:b/>
      <w:bCs/>
    </w:rPr>
  </w:style>
  <w:style w:type="paragraph" w:customStyle="1" w:styleId="paraf">
    <w:name w:val="paraf"/>
    <w:basedOn w:val="Normal"/>
    <w:rsid w:val="002B2116"/>
    <w:pPr>
      <w:spacing w:before="100" w:beforeAutospacing="1" w:after="100" w:afterAutospacing="1" w:line="240" w:lineRule="auto"/>
      <w:ind w:firstLine="600"/>
      <w:jc w:val="both"/>
    </w:pPr>
    <w:rPr>
      <w:rFonts w:ascii="Verdana" w:eastAsia="Times New Roman" w:hAnsi="Verdana" w:cs="Times New Roman"/>
      <w:sz w:val="16"/>
      <w:szCs w:val="16"/>
      <w:lang w:eastAsia="tr-TR"/>
    </w:rPr>
  </w:style>
  <w:style w:type="paragraph" w:styleId="GvdeMetniGirintisi">
    <w:name w:val="Body Text Indent"/>
    <w:basedOn w:val="Normal"/>
    <w:link w:val="GvdeMetniGirintisiChar"/>
    <w:rsid w:val="002B2116"/>
    <w:pPr>
      <w:spacing w:after="120" w:line="240" w:lineRule="auto"/>
      <w:ind w:left="283"/>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rsid w:val="002B2116"/>
    <w:rPr>
      <w:rFonts w:ascii="Times New Roman" w:eastAsia="Times New Roman" w:hAnsi="Times New Roman" w:cs="Times New Roman"/>
      <w:sz w:val="24"/>
      <w:szCs w:val="24"/>
      <w:lang w:eastAsia="tr-TR"/>
    </w:rPr>
  </w:style>
  <w:style w:type="table" w:styleId="TabloKlavuzu">
    <w:name w:val="Table Grid"/>
    <w:basedOn w:val="NormalTablo"/>
    <w:rsid w:val="002B211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2B2116"/>
    <w:pPr>
      <w:spacing w:before="100" w:beforeAutospacing="1" w:after="100" w:afterAutospacing="1" w:line="240" w:lineRule="auto"/>
      <w:ind w:firstLine="17"/>
    </w:pPr>
    <w:rPr>
      <w:rFonts w:ascii="Times New Roman" w:eastAsia="Times New Roman" w:hAnsi="Times New Roman" w:cs="Times New Roman"/>
      <w:sz w:val="24"/>
      <w:szCs w:val="24"/>
      <w:lang w:eastAsia="tr-TR"/>
    </w:rPr>
  </w:style>
  <w:style w:type="character" w:customStyle="1" w:styleId="stil14nk">
    <w:name w:val="stil14nk"/>
    <w:basedOn w:val="VarsaylanParagrafYazTipi"/>
    <w:rsid w:val="002B2116"/>
  </w:style>
  <w:style w:type="character" w:customStyle="1" w:styleId="style11">
    <w:name w:val="style11"/>
    <w:basedOn w:val="VarsaylanParagrafYazTipi"/>
    <w:rsid w:val="002B2116"/>
    <w:rPr>
      <w:b/>
      <w:bCs/>
      <w:color w:val="FF0000"/>
    </w:rPr>
  </w:style>
  <w:style w:type="paragraph" w:styleId="AltBilgi">
    <w:name w:val="footer"/>
    <w:basedOn w:val="Normal"/>
    <w:link w:val="AltBilgiChar"/>
    <w:uiPriority w:val="99"/>
    <w:unhideWhenUsed/>
    <w:rsid w:val="002B2116"/>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 Bilgi Char"/>
    <w:basedOn w:val="VarsaylanParagrafYazTipi"/>
    <w:link w:val="AltBilgi"/>
    <w:uiPriority w:val="99"/>
    <w:rsid w:val="002B2116"/>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2B2116"/>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stBilgiChar">
    <w:name w:val="Üst Bilgi Char"/>
    <w:basedOn w:val="VarsaylanParagrafYazTipi"/>
    <w:link w:val="stBilgi"/>
    <w:uiPriority w:val="99"/>
    <w:rsid w:val="002B2116"/>
    <w:rPr>
      <w:rFonts w:ascii="Times New Roman" w:eastAsia="Times New Roman" w:hAnsi="Times New Roman" w:cs="Times New Roman"/>
      <w:sz w:val="24"/>
      <w:szCs w:val="24"/>
      <w:lang w:eastAsia="tr-TR"/>
    </w:rPr>
  </w:style>
  <w:style w:type="paragraph" w:customStyle="1" w:styleId="Default">
    <w:name w:val="Default"/>
    <w:rsid w:val="002B2116"/>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Stil14nk0">
    <w:name w:val="Stil 14 nk"/>
    <w:basedOn w:val="VarsaylanParagrafYazTipi"/>
    <w:rsid w:val="002B2116"/>
    <w:rPr>
      <w:sz w:val="28"/>
    </w:rPr>
  </w:style>
  <w:style w:type="paragraph" w:styleId="GvdeMetni2">
    <w:name w:val="Body Text 2"/>
    <w:basedOn w:val="Normal"/>
    <w:link w:val="GvdeMetni2Char"/>
    <w:rsid w:val="002B2116"/>
    <w:pPr>
      <w:spacing w:after="120" w:line="480" w:lineRule="auto"/>
    </w:pPr>
    <w:rPr>
      <w:rFonts w:ascii="Times New Roman" w:eastAsia="Times New Roman" w:hAnsi="Times New Roman" w:cs="Times New Roman"/>
      <w:sz w:val="24"/>
      <w:szCs w:val="24"/>
      <w:lang w:eastAsia="tr-TR"/>
    </w:rPr>
  </w:style>
  <w:style w:type="character" w:customStyle="1" w:styleId="GvdeMetni2Char">
    <w:name w:val="Gövde Metni 2 Char"/>
    <w:basedOn w:val="VarsaylanParagrafYazTipi"/>
    <w:link w:val="GvdeMetni2"/>
    <w:rsid w:val="002B2116"/>
    <w:rPr>
      <w:rFonts w:ascii="Times New Roman" w:eastAsia="Times New Roman" w:hAnsi="Times New Roman" w:cs="Times New Roman"/>
      <w:sz w:val="24"/>
      <w:szCs w:val="24"/>
      <w:lang w:eastAsia="tr-TR"/>
    </w:rPr>
  </w:style>
  <w:style w:type="character" w:styleId="Kpr">
    <w:name w:val="Hyperlink"/>
    <w:basedOn w:val="VarsaylanParagrafYazTipi"/>
    <w:uiPriority w:val="99"/>
    <w:rsid w:val="002B2116"/>
    <w:rPr>
      <w:color w:val="0000FF"/>
      <w:u w:val="single"/>
    </w:rPr>
  </w:style>
  <w:style w:type="paragraph" w:styleId="AralkYok">
    <w:name w:val="No Spacing"/>
    <w:link w:val="AralkYokChar"/>
    <w:uiPriority w:val="1"/>
    <w:qFormat/>
    <w:rsid w:val="002B2116"/>
    <w:pPr>
      <w:spacing w:after="0" w:line="240" w:lineRule="auto"/>
    </w:pPr>
    <w:rPr>
      <w:rFonts w:ascii="Calibri" w:eastAsia="Times New Roman" w:hAnsi="Calibri" w:cs="Times New Roman"/>
      <w:lang w:eastAsia="tr-TR"/>
    </w:rPr>
  </w:style>
  <w:style w:type="character" w:customStyle="1" w:styleId="AralkYokChar">
    <w:name w:val="Aralık Yok Char"/>
    <w:link w:val="AralkYok"/>
    <w:uiPriority w:val="1"/>
    <w:rsid w:val="002B2116"/>
    <w:rPr>
      <w:rFonts w:ascii="Calibri" w:eastAsia="Times New Roman" w:hAnsi="Calibri" w:cs="Times New Roman"/>
      <w:lang w:eastAsia="tr-TR"/>
    </w:rPr>
  </w:style>
  <w:style w:type="paragraph" w:customStyle="1" w:styleId="GvdeMetni21">
    <w:name w:val="Gövde Metni 21"/>
    <w:basedOn w:val="Normal"/>
    <w:rsid w:val="002B2116"/>
    <w:pPr>
      <w:widowControl w:val="0"/>
      <w:tabs>
        <w:tab w:val="left" w:pos="9000"/>
      </w:tabs>
      <w:suppressAutoHyphens/>
      <w:spacing w:after="0" w:line="240" w:lineRule="auto"/>
    </w:pPr>
    <w:rPr>
      <w:rFonts w:ascii="Times New Roman" w:eastAsia="Bitstream Vera Sans" w:hAnsi="Times New Roman" w:cs="Times New Roman"/>
      <w:kern w:val="1"/>
      <w:sz w:val="28"/>
      <w:szCs w:val="24"/>
      <w:lang w:eastAsia="tr-TR"/>
    </w:rPr>
  </w:style>
  <w:style w:type="paragraph" w:styleId="BalonMetni">
    <w:name w:val="Balloon Text"/>
    <w:basedOn w:val="Normal"/>
    <w:link w:val="BalonMetniChar"/>
    <w:uiPriority w:val="99"/>
    <w:semiHidden/>
    <w:unhideWhenUsed/>
    <w:rsid w:val="002B2116"/>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uiPriority w:val="99"/>
    <w:semiHidden/>
    <w:rsid w:val="002B2116"/>
    <w:rPr>
      <w:rFonts w:ascii="Tahoma" w:eastAsia="Times New Roman" w:hAnsi="Tahoma" w:cs="Tahoma"/>
      <w:sz w:val="16"/>
      <w:szCs w:val="16"/>
      <w:lang w:eastAsia="tr-TR"/>
    </w:rPr>
  </w:style>
  <w:style w:type="character" w:customStyle="1" w:styleId="bbcu1">
    <w:name w:val="bbc_u1"/>
    <w:basedOn w:val="VarsaylanParagrafYazTipi"/>
    <w:rsid w:val="002B2116"/>
    <w:rPr>
      <w:u w:val="single"/>
    </w:rPr>
  </w:style>
  <w:style w:type="paragraph" w:customStyle="1" w:styleId="TableParagraph">
    <w:name w:val="Table Paragraph"/>
    <w:basedOn w:val="Normal"/>
    <w:uiPriority w:val="1"/>
    <w:qFormat/>
    <w:rsid w:val="002B2116"/>
    <w:pPr>
      <w:widowControl w:val="0"/>
      <w:spacing w:after="0" w:line="289" w:lineRule="exact"/>
      <w:ind w:left="21"/>
    </w:pPr>
    <w:rPr>
      <w:rFonts w:ascii="Calibri" w:eastAsia="Calibri" w:hAnsi="Calibri" w:cs="Calibri"/>
      <w:lang w:val="en-US"/>
    </w:rPr>
  </w:style>
  <w:style w:type="table" w:customStyle="1" w:styleId="TableNormal">
    <w:name w:val="Table Normal"/>
    <w:uiPriority w:val="2"/>
    <w:semiHidden/>
    <w:unhideWhenUsed/>
    <w:qFormat/>
    <w:rsid w:val="002B2116"/>
    <w:pPr>
      <w:spacing w:after="0" w:line="240" w:lineRule="auto"/>
    </w:pPr>
    <w:rPr>
      <w:lang w:val="en-US"/>
    </w:rPr>
    <w:tblPr>
      <w:tblInd w:w="0" w:type="dxa"/>
      <w:tblCellMar>
        <w:top w:w="0" w:type="dxa"/>
        <w:left w:w="0" w:type="dxa"/>
        <w:bottom w:w="0" w:type="dxa"/>
        <w:right w:w="0" w:type="dxa"/>
      </w:tblCellMar>
    </w:tblPr>
  </w:style>
  <w:style w:type="paragraph" w:styleId="ListeParagraf">
    <w:name w:val="List Paragraph"/>
    <w:basedOn w:val="Normal"/>
    <w:uiPriority w:val="34"/>
    <w:qFormat/>
    <w:rsid w:val="002B2116"/>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ListeParagraf1">
    <w:name w:val="Liste Paragraf1"/>
    <w:basedOn w:val="Normal"/>
    <w:uiPriority w:val="99"/>
    <w:qFormat/>
    <w:rsid w:val="002B2116"/>
    <w:pPr>
      <w:ind w:left="720"/>
      <w:contextualSpacing/>
    </w:pPr>
    <w:rPr>
      <w:rFonts w:ascii="Calibri" w:eastAsia="Times New Roman" w:hAnsi="Calibri" w:cs="Times New Roman"/>
    </w:rPr>
  </w:style>
  <w:style w:type="paragraph" w:customStyle="1" w:styleId="ListeParagraf2">
    <w:name w:val="Liste Paragraf2"/>
    <w:basedOn w:val="Normal"/>
    <w:rsid w:val="002B2116"/>
    <w:pPr>
      <w:suppressAutoHyphens/>
      <w:spacing w:after="0" w:line="240" w:lineRule="auto"/>
      <w:ind w:left="720"/>
    </w:pPr>
    <w:rPr>
      <w:rFonts w:ascii="Times New Roman" w:eastAsia="Times New Roman" w:hAnsi="Times New Roman" w:cs="Times New Roman"/>
      <w:sz w:val="20"/>
      <w:szCs w:val="24"/>
      <w:lang w:eastAsia="ar-SA"/>
    </w:rPr>
  </w:style>
  <w:style w:type="paragraph" w:customStyle="1" w:styleId="ortabalkbold">
    <w:name w:val="ortabalkbold"/>
    <w:basedOn w:val="Normal"/>
    <w:rsid w:val="002B211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highlightnode">
    <w:name w:val="highlightnode"/>
    <w:basedOn w:val="VarsaylanParagrafYazTipi"/>
    <w:rsid w:val="002B2116"/>
  </w:style>
  <w:style w:type="character" w:customStyle="1" w:styleId="ls15">
    <w:name w:val="ls15"/>
    <w:rsid w:val="002B2116"/>
  </w:style>
  <w:style w:type="character" w:customStyle="1" w:styleId="ff5">
    <w:name w:val="ff5"/>
    <w:rsid w:val="002B2116"/>
  </w:style>
  <w:style w:type="character" w:customStyle="1" w:styleId="ls53">
    <w:name w:val="ls53"/>
    <w:rsid w:val="002B2116"/>
  </w:style>
  <w:style w:type="character" w:customStyle="1" w:styleId="ls18">
    <w:name w:val="ls18"/>
    <w:rsid w:val="002B2116"/>
  </w:style>
  <w:style w:type="character" w:customStyle="1" w:styleId="lsc">
    <w:name w:val="lsc"/>
    <w:rsid w:val="002B2116"/>
  </w:style>
  <w:style w:type="character" w:customStyle="1" w:styleId="zmlenmeyenBahsetme1">
    <w:name w:val="Çözümlenmeyen Bahsetme1"/>
    <w:basedOn w:val="VarsaylanParagrafYazTipi"/>
    <w:uiPriority w:val="99"/>
    <w:semiHidden/>
    <w:unhideWhenUsed/>
    <w:rsid w:val="002B2116"/>
    <w:rPr>
      <w:color w:val="605E5C"/>
      <w:shd w:val="clear" w:color="auto" w:fill="E1DFDD"/>
    </w:rPr>
  </w:style>
  <w:style w:type="character" w:customStyle="1" w:styleId="zmlenmeyenBahsetme2">
    <w:name w:val="Çözümlenmeyen Bahsetme2"/>
    <w:basedOn w:val="VarsaylanParagrafYazTipi"/>
    <w:uiPriority w:val="99"/>
    <w:semiHidden/>
    <w:unhideWhenUsed/>
    <w:rsid w:val="002B2116"/>
    <w:rPr>
      <w:color w:val="605E5C"/>
      <w:shd w:val="clear" w:color="auto" w:fill="E1DFDD"/>
    </w:rPr>
  </w:style>
  <w:style w:type="character" w:customStyle="1" w:styleId="Balk3Char">
    <w:name w:val="Başlık 3 Char"/>
    <w:basedOn w:val="VarsaylanParagrafYazTipi"/>
    <w:link w:val="Balk3"/>
    <w:uiPriority w:val="9"/>
    <w:semiHidden/>
    <w:rsid w:val="002B2116"/>
    <w:rPr>
      <w:rFonts w:ascii="Calibri Light" w:eastAsia="Times New Roman" w:hAnsi="Calibri Light" w:cs="Times New Roman"/>
      <w:b/>
      <w:bCs/>
      <w:color w:val="5B9BD5"/>
      <w:sz w:val="24"/>
      <w:szCs w:val="24"/>
    </w:rPr>
  </w:style>
  <w:style w:type="character" w:customStyle="1" w:styleId="Balk4Char">
    <w:name w:val="Başlık 4 Char"/>
    <w:basedOn w:val="VarsaylanParagrafYazTipi"/>
    <w:link w:val="Balk4"/>
    <w:uiPriority w:val="9"/>
    <w:semiHidden/>
    <w:rsid w:val="002B2116"/>
    <w:rPr>
      <w:rFonts w:ascii="Calibri Light" w:eastAsia="Times New Roman" w:hAnsi="Calibri Light" w:cs="Times New Roman"/>
      <w:b/>
      <w:bCs/>
      <w:i/>
      <w:iCs/>
      <w:color w:val="5B9BD5"/>
      <w:sz w:val="24"/>
      <w:szCs w:val="24"/>
    </w:rPr>
  </w:style>
  <w:style w:type="character" w:customStyle="1" w:styleId="Balk5Char">
    <w:name w:val="Başlık 5 Char"/>
    <w:basedOn w:val="VarsaylanParagrafYazTipi"/>
    <w:link w:val="Balk5"/>
    <w:uiPriority w:val="9"/>
    <w:semiHidden/>
    <w:rsid w:val="002B2116"/>
    <w:rPr>
      <w:rFonts w:ascii="Calibri Light" w:eastAsia="Times New Roman" w:hAnsi="Calibri Light" w:cs="Times New Roman"/>
      <w:color w:val="1F4D78"/>
      <w:sz w:val="24"/>
      <w:szCs w:val="24"/>
    </w:rPr>
  </w:style>
  <w:style w:type="character" w:customStyle="1" w:styleId="Balk6Char">
    <w:name w:val="Başlık 6 Char"/>
    <w:basedOn w:val="VarsaylanParagrafYazTipi"/>
    <w:link w:val="Balk6"/>
    <w:uiPriority w:val="9"/>
    <w:semiHidden/>
    <w:rsid w:val="002B2116"/>
    <w:rPr>
      <w:rFonts w:ascii="Calibri Light" w:eastAsia="Times New Roman" w:hAnsi="Calibri Light" w:cs="Times New Roman"/>
      <w:i/>
      <w:iCs/>
      <w:color w:val="1F4D78"/>
      <w:sz w:val="24"/>
      <w:szCs w:val="24"/>
    </w:rPr>
  </w:style>
  <w:style w:type="character" w:customStyle="1" w:styleId="Balk9Char">
    <w:name w:val="Başlık 9 Char"/>
    <w:basedOn w:val="VarsaylanParagrafYazTipi"/>
    <w:link w:val="Balk9"/>
    <w:uiPriority w:val="9"/>
    <w:semiHidden/>
    <w:rsid w:val="002B2116"/>
    <w:rPr>
      <w:rFonts w:ascii="Calibri Light" w:eastAsia="Times New Roman" w:hAnsi="Calibri Light" w:cs="Times New Roman"/>
      <w:i/>
      <w:iCs/>
      <w:color w:val="404040"/>
    </w:rPr>
  </w:style>
  <w:style w:type="table" w:customStyle="1" w:styleId="AkGlgeleme-Vurgu61">
    <w:name w:val="Açık Gölgeleme - Vurgu 61"/>
    <w:basedOn w:val="NormalTablo"/>
    <w:next w:val="AkGlgeleme-Vurgu6"/>
    <w:uiPriority w:val="60"/>
    <w:rsid w:val="002B2116"/>
    <w:pPr>
      <w:spacing w:after="0" w:line="240" w:lineRule="auto"/>
    </w:pPr>
    <w:rPr>
      <w:rFonts w:ascii="Times New Roman" w:eastAsia="Times New Roman" w:hAnsi="Times New Roman" w:cs="Times New Roman"/>
      <w:color w:val="538135"/>
      <w:sz w:val="20"/>
      <w:szCs w:val="20"/>
      <w:lang w:eastAsia="tr-TR"/>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customStyle="1" w:styleId="Balk3Char1">
    <w:name w:val="Başlık 3 Char1"/>
    <w:basedOn w:val="VarsaylanParagrafYazTipi"/>
    <w:uiPriority w:val="9"/>
    <w:semiHidden/>
    <w:rsid w:val="002B2116"/>
    <w:rPr>
      <w:rFonts w:asciiTheme="majorHAnsi" w:eastAsiaTheme="majorEastAsia" w:hAnsiTheme="majorHAnsi" w:cstheme="majorBidi"/>
      <w:b/>
      <w:bCs/>
      <w:color w:val="4F81BD" w:themeColor="accent1"/>
    </w:rPr>
  </w:style>
  <w:style w:type="character" w:customStyle="1" w:styleId="Balk4Char1">
    <w:name w:val="Başlık 4 Char1"/>
    <w:basedOn w:val="VarsaylanParagrafYazTipi"/>
    <w:uiPriority w:val="9"/>
    <w:semiHidden/>
    <w:rsid w:val="002B2116"/>
    <w:rPr>
      <w:rFonts w:asciiTheme="majorHAnsi" w:eastAsiaTheme="majorEastAsia" w:hAnsiTheme="majorHAnsi" w:cstheme="majorBidi"/>
      <w:b/>
      <w:bCs/>
      <w:i/>
      <w:iCs/>
      <w:color w:val="4F81BD" w:themeColor="accent1"/>
    </w:rPr>
  </w:style>
  <w:style w:type="character" w:customStyle="1" w:styleId="Balk5Char1">
    <w:name w:val="Başlık 5 Char1"/>
    <w:basedOn w:val="VarsaylanParagrafYazTipi"/>
    <w:uiPriority w:val="9"/>
    <w:semiHidden/>
    <w:rsid w:val="002B2116"/>
    <w:rPr>
      <w:rFonts w:asciiTheme="majorHAnsi" w:eastAsiaTheme="majorEastAsia" w:hAnsiTheme="majorHAnsi" w:cstheme="majorBidi"/>
      <w:color w:val="243F60" w:themeColor="accent1" w:themeShade="7F"/>
    </w:rPr>
  </w:style>
  <w:style w:type="character" w:customStyle="1" w:styleId="Balk6Char1">
    <w:name w:val="Başlık 6 Char1"/>
    <w:basedOn w:val="VarsaylanParagrafYazTipi"/>
    <w:uiPriority w:val="9"/>
    <w:semiHidden/>
    <w:rsid w:val="002B2116"/>
    <w:rPr>
      <w:rFonts w:asciiTheme="majorHAnsi" w:eastAsiaTheme="majorEastAsia" w:hAnsiTheme="majorHAnsi" w:cstheme="majorBidi"/>
      <w:i/>
      <w:iCs/>
      <w:color w:val="243F60" w:themeColor="accent1" w:themeShade="7F"/>
    </w:rPr>
  </w:style>
  <w:style w:type="character" w:customStyle="1" w:styleId="Balk9Char1">
    <w:name w:val="Başlık 9 Char1"/>
    <w:basedOn w:val="VarsaylanParagrafYazTipi"/>
    <w:uiPriority w:val="9"/>
    <w:semiHidden/>
    <w:rsid w:val="002B2116"/>
    <w:rPr>
      <w:rFonts w:asciiTheme="majorHAnsi" w:eastAsiaTheme="majorEastAsia" w:hAnsiTheme="majorHAnsi" w:cstheme="majorBidi"/>
      <w:i/>
      <w:iCs/>
      <w:color w:val="404040" w:themeColor="text1" w:themeTint="BF"/>
      <w:sz w:val="20"/>
      <w:szCs w:val="20"/>
    </w:rPr>
  </w:style>
  <w:style w:type="table" w:styleId="AkGlgeleme-Vurgu6">
    <w:name w:val="Light Shading Accent 6"/>
    <w:basedOn w:val="NormalTablo"/>
    <w:uiPriority w:val="60"/>
    <w:rsid w:val="002B2116"/>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TabloKlavuzu1">
    <w:name w:val="Tablo Kılavuzu1"/>
    <w:basedOn w:val="NormalTablo"/>
    <w:next w:val="TabloKlavuzu"/>
    <w:rsid w:val="00174B6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urgu">
    <w:name w:val="Emphasis"/>
    <w:basedOn w:val="VarsaylanParagrafYazTipi"/>
    <w:uiPriority w:val="20"/>
    <w:qFormat/>
    <w:rsid w:val="00D5510E"/>
    <w:rPr>
      <w:i/>
      <w:iCs/>
    </w:rPr>
  </w:style>
  <w:style w:type="paragraph" w:customStyle="1" w:styleId="pdq2pgselectionanchorcontainer">
    <w:name w:val="pdq2pg_selectionanchorcontainer"/>
    <w:basedOn w:val="Normal"/>
    <w:rsid w:val="007A436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61008">
      <w:bodyDiv w:val="1"/>
      <w:marLeft w:val="0"/>
      <w:marRight w:val="0"/>
      <w:marTop w:val="0"/>
      <w:marBottom w:val="0"/>
      <w:divBdr>
        <w:top w:val="none" w:sz="0" w:space="0" w:color="auto"/>
        <w:left w:val="none" w:sz="0" w:space="0" w:color="auto"/>
        <w:bottom w:val="none" w:sz="0" w:space="0" w:color="auto"/>
        <w:right w:val="none" w:sz="0" w:space="0" w:color="auto"/>
      </w:divBdr>
    </w:div>
    <w:div w:id="38823777">
      <w:bodyDiv w:val="1"/>
      <w:marLeft w:val="0"/>
      <w:marRight w:val="0"/>
      <w:marTop w:val="0"/>
      <w:marBottom w:val="0"/>
      <w:divBdr>
        <w:top w:val="none" w:sz="0" w:space="0" w:color="auto"/>
        <w:left w:val="none" w:sz="0" w:space="0" w:color="auto"/>
        <w:bottom w:val="none" w:sz="0" w:space="0" w:color="auto"/>
        <w:right w:val="none" w:sz="0" w:space="0" w:color="auto"/>
      </w:divBdr>
    </w:div>
    <w:div w:id="76488096">
      <w:bodyDiv w:val="1"/>
      <w:marLeft w:val="0"/>
      <w:marRight w:val="0"/>
      <w:marTop w:val="0"/>
      <w:marBottom w:val="0"/>
      <w:divBdr>
        <w:top w:val="none" w:sz="0" w:space="0" w:color="auto"/>
        <w:left w:val="none" w:sz="0" w:space="0" w:color="auto"/>
        <w:bottom w:val="none" w:sz="0" w:space="0" w:color="auto"/>
        <w:right w:val="none" w:sz="0" w:space="0" w:color="auto"/>
      </w:divBdr>
    </w:div>
    <w:div w:id="82260092">
      <w:bodyDiv w:val="1"/>
      <w:marLeft w:val="0"/>
      <w:marRight w:val="0"/>
      <w:marTop w:val="0"/>
      <w:marBottom w:val="0"/>
      <w:divBdr>
        <w:top w:val="none" w:sz="0" w:space="0" w:color="auto"/>
        <w:left w:val="none" w:sz="0" w:space="0" w:color="auto"/>
        <w:bottom w:val="none" w:sz="0" w:space="0" w:color="auto"/>
        <w:right w:val="none" w:sz="0" w:space="0" w:color="auto"/>
      </w:divBdr>
    </w:div>
    <w:div w:id="146171369">
      <w:bodyDiv w:val="1"/>
      <w:marLeft w:val="0"/>
      <w:marRight w:val="0"/>
      <w:marTop w:val="0"/>
      <w:marBottom w:val="0"/>
      <w:divBdr>
        <w:top w:val="none" w:sz="0" w:space="0" w:color="auto"/>
        <w:left w:val="none" w:sz="0" w:space="0" w:color="auto"/>
        <w:bottom w:val="none" w:sz="0" w:space="0" w:color="auto"/>
        <w:right w:val="none" w:sz="0" w:space="0" w:color="auto"/>
      </w:divBdr>
      <w:divsChild>
        <w:div w:id="1961569897">
          <w:marLeft w:val="0"/>
          <w:marRight w:val="0"/>
          <w:marTop w:val="0"/>
          <w:marBottom w:val="0"/>
          <w:divBdr>
            <w:top w:val="none" w:sz="0" w:space="0" w:color="auto"/>
            <w:left w:val="none" w:sz="0" w:space="0" w:color="auto"/>
            <w:bottom w:val="none" w:sz="0" w:space="0" w:color="auto"/>
            <w:right w:val="none" w:sz="0" w:space="0" w:color="auto"/>
          </w:divBdr>
          <w:divsChild>
            <w:div w:id="148458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914">
      <w:bodyDiv w:val="1"/>
      <w:marLeft w:val="0"/>
      <w:marRight w:val="0"/>
      <w:marTop w:val="0"/>
      <w:marBottom w:val="0"/>
      <w:divBdr>
        <w:top w:val="none" w:sz="0" w:space="0" w:color="auto"/>
        <w:left w:val="none" w:sz="0" w:space="0" w:color="auto"/>
        <w:bottom w:val="none" w:sz="0" w:space="0" w:color="auto"/>
        <w:right w:val="none" w:sz="0" w:space="0" w:color="auto"/>
      </w:divBdr>
    </w:div>
    <w:div w:id="210851715">
      <w:bodyDiv w:val="1"/>
      <w:marLeft w:val="0"/>
      <w:marRight w:val="0"/>
      <w:marTop w:val="0"/>
      <w:marBottom w:val="0"/>
      <w:divBdr>
        <w:top w:val="none" w:sz="0" w:space="0" w:color="auto"/>
        <w:left w:val="none" w:sz="0" w:space="0" w:color="auto"/>
        <w:bottom w:val="none" w:sz="0" w:space="0" w:color="auto"/>
        <w:right w:val="none" w:sz="0" w:space="0" w:color="auto"/>
      </w:divBdr>
    </w:div>
    <w:div w:id="267740291">
      <w:bodyDiv w:val="1"/>
      <w:marLeft w:val="0"/>
      <w:marRight w:val="0"/>
      <w:marTop w:val="0"/>
      <w:marBottom w:val="0"/>
      <w:divBdr>
        <w:top w:val="none" w:sz="0" w:space="0" w:color="auto"/>
        <w:left w:val="none" w:sz="0" w:space="0" w:color="auto"/>
        <w:bottom w:val="none" w:sz="0" w:space="0" w:color="auto"/>
        <w:right w:val="none" w:sz="0" w:space="0" w:color="auto"/>
      </w:divBdr>
    </w:div>
    <w:div w:id="279259797">
      <w:bodyDiv w:val="1"/>
      <w:marLeft w:val="0"/>
      <w:marRight w:val="0"/>
      <w:marTop w:val="0"/>
      <w:marBottom w:val="0"/>
      <w:divBdr>
        <w:top w:val="none" w:sz="0" w:space="0" w:color="auto"/>
        <w:left w:val="none" w:sz="0" w:space="0" w:color="auto"/>
        <w:bottom w:val="none" w:sz="0" w:space="0" w:color="auto"/>
        <w:right w:val="none" w:sz="0" w:space="0" w:color="auto"/>
      </w:divBdr>
    </w:div>
    <w:div w:id="337385489">
      <w:bodyDiv w:val="1"/>
      <w:marLeft w:val="0"/>
      <w:marRight w:val="0"/>
      <w:marTop w:val="0"/>
      <w:marBottom w:val="0"/>
      <w:divBdr>
        <w:top w:val="none" w:sz="0" w:space="0" w:color="auto"/>
        <w:left w:val="none" w:sz="0" w:space="0" w:color="auto"/>
        <w:bottom w:val="none" w:sz="0" w:space="0" w:color="auto"/>
        <w:right w:val="none" w:sz="0" w:space="0" w:color="auto"/>
      </w:divBdr>
    </w:div>
    <w:div w:id="414016093">
      <w:bodyDiv w:val="1"/>
      <w:marLeft w:val="0"/>
      <w:marRight w:val="0"/>
      <w:marTop w:val="0"/>
      <w:marBottom w:val="0"/>
      <w:divBdr>
        <w:top w:val="none" w:sz="0" w:space="0" w:color="auto"/>
        <w:left w:val="none" w:sz="0" w:space="0" w:color="auto"/>
        <w:bottom w:val="none" w:sz="0" w:space="0" w:color="auto"/>
        <w:right w:val="none" w:sz="0" w:space="0" w:color="auto"/>
      </w:divBdr>
      <w:divsChild>
        <w:div w:id="33963987">
          <w:marLeft w:val="0"/>
          <w:marRight w:val="0"/>
          <w:marTop w:val="0"/>
          <w:marBottom w:val="0"/>
          <w:divBdr>
            <w:top w:val="none" w:sz="0" w:space="0" w:color="auto"/>
            <w:left w:val="none" w:sz="0" w:space="0" w:color="auto"/>
            <w:bottom w:val="none" w:sz="0" w:space="0" w:color="auto"/>
            <w:right w:val="none" w:sz="0" w:space="0" w:color="auto"/>
          </w:divBdr>
          <w:divsChild>
            <w:div w:id="1348095652">
              <w:marLeft w:val="0"/>
              <w:marRight w:val="0"/>
              <w:marTop w:val="0"/>
              <w:marBottom w:val="0"/>
              <w:divBdr>
                <w:top w:val="none" w:sz="0" w:space="0" w:color="auto"/>
                <w:left w:val="none" w:sz="0" w:space="0" w:color="auto"/>
                <w:bottom w:val="none" w:sz="0" w:space="0" w:color="auto"/>
                <w:right w:val="none" w:sz="0" w:space="0" w:color="auto"/>
              </w:divBdr>
              <w:divsChild>
                <w:div w:id="2024941860">
                  <w:marLeft w:val="0"/>
                  <w:marRight w:val="0"/>
                  <w:marTop w:val="0"/>
                  <w:marBottom w:val="0"/>
                  <w:divBdr>
                    <w:top w:val="none" w:sz="0" w:space="0" w:color="auto"/>
                    <w:left w:val="none" w:sz="0" w:space="0" w:color="auto"/>
                    <w:bottom w:val="none" w:sz="0" w:space="0" w:color="auto"/>
                    <w:right w:val="none" w:sz="0" w:space="0" w:color="auto"/>
                  </w:divBdr>
                  <w:divsChild>
                    <w:div w:id="982462964">
                      <w:marLeft w:val="0"/>
                      <w:marRight w:val="0"/>
                      <w:marTop w:val="0"/>
                      <w:marBottom w:val="0"/>
                      <w:divBdr>
                        <w:top w:val="none" w:sz="0" w:space="0" w:color="auto"/>
                        <w:left w:val="none" w:sz="0" w:space="0" w:color="auto"/>
                        <w:bottom w:val="none" w:sz="0" w:space="0" w:color="auto"/>
                        <w:right w:val="none" w:sz="0" w:space="0" w:color="auto"/>
                      </w:divBdr>
                      <w:divsChild>
                        <w:div w:id="280845343">
                          <w:marLeft w:val="0"/>
                          <w:marRight w:val="0"/>
                          <w:marTop w:val="0"/>
                          <w:marBottom w:val="0"/>
                          <w:divBdr>
                            <w:top w:val="none" w:sz="0" w:space="0" w:color="auto"/>
                            <w:left w:val="none" w:sz="0" w:space="0" w:color="auto"/>
                            <w:bottom w:val="none" w:sz="0" w:space="0" w:color="auto"/>
                            <w:right w:val="none" w:sz="0" w:space="0" w:color="auto"/>
                          </w:divBdr>
                          <w:divsChild>
                            <w:div w:id="1677926820">
                              <w:marLeft w:val="0"/>
                              <w:marRight w:val="0"/>
                              <w:marTop w:val="0"/>
                              <w:marBottom w:val="0"/>
                              <w:divBdr>
                                <w:top w:val="none" w:sz="0" w:space="0" w:color="auto"/>
                                <w:left w:val="none" w:sz="0" w:space="0" w:color="auto"/>
                                <w:bottom w:val="none" w:sz="0" w:space="0" w:color="auto"/>
                                <w:right w:val="none" w:sz="0" w:space="0" w:color="auto"/>
                              </w:divBdr>
                              <w:divsChild>
                                <w:div w:id="500856576">
                                  <w:marLeft w:val="0"/>
                                  <w:marRight w:val="0"/>
                                  <w:marTop w:val="0"/>
                                  <w:marBottom w:val="0"/>
                                  <w:divBdr>
                                    <w:top w:val="none" w:sz="0" w:space="0" w:color="auto"/>
                                    <w:left w:val="none" w:sz="0" w:space="0" w:color="auto"/>
                                    <w:bottom w:val="none" w:sz="0" w:space="0" w:color="auto"/>
                                    <w:right w:val="none" w:sz="0" w:space="0" w:color="auto"/>
                                  </w:divBdr>
                                  <w:divsChild>
                                    <w:div w:id="1298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7397882">
      <w:bodyDiv w:val="1"/>
      <w:marLeft w:val="0"/>
      <w:marRight w:val="0"/>
      <w:marTop w:val="0"/>
      <w:marBottom w:val="0"/>
      <w:divBdr>
        <w:top w:val="none" w:sz="0" w:space="0" w:color="auto"/>
        <w:left w:val="none" w:sz="0" w:space="0" w:color="auto"/>
        <w:bottom w:val="none" w:sz="0" w:space="0" w:color="auto"/>
        <w:right w:val="none" w:sz="0" w:space="0" w:color="auto"/>
      </w:divBdr>
    </w:div>
    <w:div w:id="540485391">
      <w:bodyDiv w:val="1"/>
      <w:marLeft w:val="0"/>
      <w:marRight w:val="0"/>
      <w:marTop w:val="0"/>
      <w:marBottom w:val="0"/>
      <w:divBdr>
        <w:top w:val="none" w:sz="0" w:space="0" w:color="auto"/>
        <w:left w:val="none" w:sz="0" w:space="0" w:color="auto"/>
        <w:bottom w:val="none" w:sz="0" w:space="0" w:color="auto"/>
        <w:right w:val="none" w:sz="0" w:space="0" w:color="auto"/>
      </w:divBdr>
    </w:div>
    <w:div w:id="572351897">
      <w:bodyDiv w:val="1"/>
      <w:marLeft w:val="0"/>
      <w:marRight w:val="0"/>
      <w:marTop w:val="0"/>
      <w:marBottom w:val="0"/>
      <w:divBdr>
        <w:top w:val="none" w:sz="0" w:space="0" w:color="auto"/>
        <w:left w:val="none" w:sz="0" w:space="0" w:color="auto"/>
        <w:bottom w:val="none" w:sz="0" w:space="0" w:color="auto"/>
        <w:right w:val="none" w:sz="0" w:space="0" w:color="auto"/>
      </w:divBdr>
    </w:div>
    <w:div w:id="625090077">
      <w:bodyDiv w:val="1"/>
      <w:marLeft w:val="0"/>
      <w:marRight w:val="0"/>
      <w:marTop w:val="0"/>
      <w:marBottom w:val="0"/>
      <w:divBdr>
        <w:top w:val="none" w:sz="0" w:space="0" w:color="auto"/>
        <w:left w:val="none" w:sz="0" w:space="0" w:color="auto"/>
        <w:bottom w:val="none" w:sz="0" w:space="0" w:color="auto"/>
        <w:right w:val="none" w:sz="0" w:space="0" w:color="auto"/>
      </w:divBdr>
    </w:div>
    <w:div w:id="646782406">
      <w:bodyDiv w:val="1"/>
      <w:marLeft w:val="0"/>
      <w:marRight w:val="0"/>
      <w:marTop w:val="0"/>
      <w:marBottom w:val="0"/>
      <w:divBdr>
        <w:top w:val="none" w:sz="0" w:space="0" w:color="auto"/>
        <w:left w:val="none" w:sz="0" w:space="0" w:color="auto"/>
        <w:bottom w:val="none" w:sz="0" w:space="0" w:color="auto"/>
        <w:right w:val="none" w:sz="0" w:space="0" w:color="auto"/>
      </w:divBdr>
    </w:div>
    <w:div w:id="651981999">
      <w:bodyDiv w:val="1"/>
      <w:marLeft w:val="0"/>
      <w:marRight w:val="0"/>
      <w:marTop w:val="0"/>
      <w:marBottom w:val="0"/>
      <w:divBdr>
        <w:top w:val="none" w:sz="0" w:space="0" w:color="auto"/>
        <w:left w:val="none" w:sz="0" w:space="0" w:color="auto"/>
        <w:bottom w:val="none" w:sz="0" w:space="0" w:color="auto"/>
        <w:right w:val="none" w:sz="0" w:space="0" w:color="auto"/>
      </w:divBdr>
      <w:divsChild>
        <w:div w:id="1629237342">
          <w:marLeft w:val="0"/>
          <w:marRight w:val="0"/>
          <w:marTop w:val="0"/>
          <w:marBottom w:val="0"/>
          <w:divBdr>
            <w:top w:val="none" w:sz="0" w:space="0" w:color="auto"/>
            <w:left w:val="none" w:sz="0" w:space="0" w:color="auto"/>
            <w:bottom w:val="none" w:sz="0" w:space="0" w:color="auto"/>
            <w:right w:val="none" w:sz="0" w:space="0" w:color="auto"/>
          </w:divBdr>
          <w:divsChild>
            <w:div w:id="995376211">
              <w:marLeft w:val="0"/>
              <w:marRight w:val="0"/>
              <w:marTop w:val="0"/>
              <w:marBottom w:val="0"/>
              <w:divBdr>
                <w:top w:val="none" w:sz="0" w:space="0" w:color="auto"/>
                <w:left w:val="none" w:sz="0" w:space="0" w:color="auto"/>
                <w:bottom w:val="none" w:sz="0" w:space="0" w:color="auto"/>
                <w:right w:val="none" w:sz="0" w:space="0" w:color="auto"/>
              </w:divBdr>
              <w:divsChild>
                <w:div w:id="1499230227">
                  <w:marLeft w:val="0"/>
                  <w:marRight w:val="0"/>
                  <w:marTop w:val="0"/>
                  <w:marBottom w:val="0"/>
                  <w:divBdr>
                    <w:top w:val="none" w:sz="0" w:space="0" w:color="auto"/>
                    <w:left w:val="none" w:sz="0" w:space="0" w:color="auto"/>
                    <w:bottom w:val="none" w:sz="0" w:space="0" w:color="auto"/>
                    <w:right w:val="none" w:sz="0" w:space="0" w:color="auto"/>
                  </w:divBdr>
                  <w:divsChild>
                    <w:div w:id="808129036">
                      <w:marLeft w:val="0"/>
                      <w:marRight w:val="0"/>
                      <w:marTop w:val="0"/>
                      <w:marBottom w:val="0"/>
                      <w:divBdr>
                        <w:top w:val="none" w:sz="0" w:space="0" w:color="auto"/>
                        <w:left w:val="none" w:sz="0" w:space="0" w:color="auto"/>
                        <w:bottom w:val="none" w:sz="0" w:space="0" w:color="auto"/>
                        <w:right w:val="none" w:sz="0" w:space="0" w:color="auto"/>
                      </w:divBdr>
                      <w:divsChild>
                        <w:div w:id="1551116595">
                          <w:marLeft w:val="0"/>
                          <w:marRight w:val="0"/>
                          <w:marTop w:val="0"/>
                          <w:marBottom w:val="0"/>
                          <w:divBdr>
                            <w:top w:val="none" w:sz="0" w:space="0" w:color="auto"/>
                            <w:left w:val="none" w:sz="0" w:space="0" w:color="auto"/>
                            <w:bottom w:val="none" w:sz="0" w:space="0" w:color="auto"/>
                            <w:right w:val="none" w:sz="0" w:space="0" w:color="auto"/>
                          </w:divBdr>
                          <w:divsChild>
                            <w:div w:id="1330257748">
                              <w:marLeft w:val="0"/>
                              <w:marRight w:val="0"/>
                              <w:marTop w:val="0"/>
                              <w:marBottom w:val="0"/>
                              <w:divBdr>
                                <w:top w:val="none" w:sz="0" w:space="0" w:color="auto"/>
                                <w:left w:val="none" w:sz="0" w:space="0" w:color="auto"/>
                                <w:bottom w:val="none" w:sz="0" w:space="0" w:color="auto"/>
                                <w:right w:val="none" w:sz="0" w:space="0" w:color="auto"/>
                              </w:divBdr>
                              <w:divsChild>
                                <w:div w:id="1424108479">
                                  <w:marLeft w:val="0"/>
                                  <w:marRight w:val="0"/>
                                  <w:marTop w:val="0"/>
                                  <w:marBottom w:val="0"/>
                                  <w:divBdr>
                                    <w:top w:val="none" w:sz="0" w:space="0" w:color="auto"/>
                                    <w:left w:val="none" w:sz="0" w:space="0" w:color="auto"/>
                                    <w:bottom w:val="none" w:sz="0" w:space="0" w:color="auto"/>
                                    <w:right w:val="none" w:sz="0" w:space="0" w:color="auto"/>
                                  </w:divBdr>
                                  <w:divsChild>
                                    <w:div w:id="14283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3455530">
      <w:bodyDiv w:val="1"/>
      <w:marLeft w:val="0"/>
      <w:marRight w:val="0"/>
      <w:marTop w:val="0"/>
      <w:marBottom w:val="0"/>
      <w:divBdr>
        <w:top w:val="none" w:sz="0" w:space="0" w:color="auto"/>
        <w:left w:val="none" w:sz="0" w:space="0" w:color="auto"/>
        <w:bottom w:val="none" w:sz="0" w:space="0" w:color="auto"/>
        <w:right w:val="none" w:sz="0" w:space="0" w:color="auto"/>
      </w:divBdr>
    </w:div>
    <w:div w:id="675234367">
      <w:bodyDiv w:val="1"/>
      <w:marLeft w:val="0"/>
      <w:marRight w:val="0"/>
      <w:marTop w:val="0"/>
      <w:marBottom w:val="0"/>
      <w:divBdr>
        <w:top w:val="none" w:sz="0" w:space="0" w:color="auto"/>
        <w:left w:val="none" w:sz="0" w:space="0" w:color="auto"/>
        <w:bottom w:val="none" w:sz="0" w:space="0" w:color="auto"/>
        <w:right w:val="none" w:sz="0" w:space="0" w:color="auto"/>
      </w:divBdr>
      <w:divsChild>
        <w:div w:id="574512259">
          <w:marLeft w:val="0"/>
          <w:marRight w:val="0"/>
          <w:marTop w:val="0"/>
          <w:marBottom w:val="0"/>
          <w:divBdr>
            <w:top w:val="none" w:sz="0" w:space="0" w:color="auto"/>
            <w:left w:val="none" w:sz="0" w:space="0" w:color="auto"/>
            <w:bottom w:val="none" w:sz="0" w:space="0" w:color="auto"/>
            <w:right w:val="none" w:sz="0" w:space="0" w:color="auto"/>
          </w:divBdr>
          <w:divsChild>
            <w:div w:id="1248076176">
              <w:marLeft w:val="0"/>
              <w:marRight w:val="0"/>
              <w:marTop w:val="0"/>
              <w:marBottom w:val="0"/>
              <w:divBdr>
                <w:top w:val="none" w:sz="0" w:space="0" w:color="auto"/>
                <w:left w:val="none" w:sz="0" w:space="0" w:color="auto"/>
                <w:bottom w:val="none" w:sz="0" w:space="0" w:color="auto"/>
                <w:right w:val="none" w:sz="0" w:space="0" w:color="auto"/>
              </w:divBdr>
              <w:divsChild>
                <w:div w:id="1889566360">
                  <w:marLeft w:val="0"/>
                  <w:marRight w:val="0"/>
                  <w:marTop w:val="0"/>
                  <w:marBottom w:val="0"/>
                  <w:divBdr>
                    <w:top w:val="none" w:sz="0" w:space="0" w:color="auto"/>
                    <w:left w:val="none" w:sz="0" w:space="0" w:color="auto"/>
                    <w:bottom w:val="none" w:sz="0" w:space="0" w:color="auto"/>
                    <w:right w:val="none" w:sz="0" w:space="0" w:color="auto"/>
                  </w:divBdr>
                  <w:divsChild>
                    <w:div w:id="1605842193">
                      <w:marLeft w:val="0"/>
                      <w:marRight w:val="0"/>
                      <w:marTop w:val="0"/>
                      <w:marBottom w:val="0"/>
                      <w:divBdr>
                        <w:top w:val="none" w:sz="0" w:space="0" w:color="auto"/>
                        <w:left w:val="none" w:sz="0" w:space="0" w:color="auto"/>
                        <w:bottom w:val="none" w:sz="0" w:space="0" w:color="auto"/>
                        <w:right w:val="none" w:sz="0" w:space="0" w:color="auto"/>
                      </w:divBdr>
                      <w:divsChild>
                        <w:div w:id="184175173">
                          <w:marLeft w:val="0"/>
                          <w:marRight w:val="0"/>
                          <w:marTop w:val="0"/>
                          <w:marBottom w:val="0"/>
                          <w:divBdr>
                            <w:top w:val="none" w:sz="0" w:space="0" w:color="auto"/>
                            <w:left w:val="none" w:sz="0" w:space="0" w:color="auto"/>
                            <w:bottom w:val="none" w:sz="0" w:space="0" w:color="auto"/>
                            <w:right w:val="none" w:sz="0" w:space="0" w:color="auto"/>
                          </w:divBdr>
                          <w:divsChild>
                            <w:div w:id="1928226577">
                              <w:marLeft w:val="0"/>
                              <w:marRight w:val="0"/>
                              <w:marTop w:val="0"/>
                              <w:marBottom w:val="0"/>
                              <w:divBdr>
                                <w:top w:val="none" w:sz="0" w:space="0" w:color="auto"/>
                                <w:left w:val="none" w:sz="0" w:space="0" w:color="auto"/>
                                <w:bottom w:val="none" w:sz="0" w:space="0" w:color="auto"/>
                                <w:right w:val="none" w:sz="0" w:space="0" w:color="auto"/>
                              </w:divBdr>
                              <w:divsChild>
                                <w:div w:id="81688290">
                                  <w:marLeft w:val="0"/>
                                  <w:marRight w:val="0"/>
                                  <w:marTop w:val="0"/>
                                  <w:marBottom w:val="0"/>
                                  <w:divBdr>
                                    <w:top w:val="none" w:sz="0" w:space="0" w:color="auto"/>
                                    <w:left w:val="none" w:sz="0" w:space="0" w:color="auto"/>
                                    <w:bottom w:val="none" w:sz="0" w:space="0" w:color="auto"/>
                                    <w:right w:val="none" w:sz="0" w:space="0" w:color="auto"/>
                                  </w:divBdr>
                                  <w:divsChild>
                                    <w:div w:id="208583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3116235">
      <w:bodyDiv w:val="1"/>
      <w:marLeft w:val="0"/>
      <w:marRight w:val="0"/>
      <w:marTop w:val="0"/>
      <w:marBottom w:val="0"/>
      <w:divBdr>
        <w:top w:val="none" w:sz="0" w:space="0" w:color="auto"/>
        <w:left w:val="none" w:sz="0" w:space="0" w:color="auto"/>
        <w:bottom w:val="none" w:sz="0" w:space="0" w:color="auto"/>
        <w:right w:val="none" w:sz="0" w:space="0" w:color="auto"/>
      </w:divBdr>
    </w:div>
    <w:div w:id="769545286">
      <w:bodyDiv w:val="1"/>
      <w:marLeft w:val="0"/>
      <w:marRight w:val="0"/>
      <w:marTop w:val="0"/>
      <w:marBottom w:val="0"/>
      <w:divBdr>
        <w:top w:val="none" w:sz="0" w:space="0" w:color="auto"/>
        <w:left w:val="none" w:sz="0" w:space="0" w:color="auto"/>
        <w:bottom w:val="none" w:sz="0" w:space="0" w:color="auto"/>
        <w:right w:val="none" w:sz="0" w:space="0" w:color="auto"/>
      </w:divBdr>
      <w:divsChild>
        <w:div w:id="1004093349">
          <w:marLeft w:val="0"/>
          <w:marRight w:val="0"/>
          <w:marTop w:val="0"/>
          <w:marBottom w:val="0"/>
          <w:divBdr>
            <w:top w:val="none" w:sz="0" w:space="0" w:color="auto"/>
            <w:left w:val="none" w:sz="0" w:space="0" w:color="auto"/>
            <w:bottom w:val="none" w:sz="0" w:space="0" w:color="auto"/>
            <w:right w:val="none" w:sz="0" w:space="0" w:color="auto"/>
          </w:divBdr>
          <w:divsChild>
            <w:div w:id="13223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131852">
      <w:bodyDiv w:val="1"/>
      <w:marLeft w:val="0"/>
      <w:marRight w:val="0"/>
      <w:marTop w:val="0"/>
      <w:marBottom w:val="0"/>
      <w:divBdr>
        <w:top w:val="none" w:sz="0" w:space="0" w:color="auto"/>
        <w:left w:val="none" w:sz="0" w:space="0" w:color="auto"/>
        <w:bottom w:val="none" w:sz="0" w:space="0" w:color="auto"/>
        <w:right w:val="none" w:sz="0" w:space="0" w:color="auto"/>
      </w:divBdr>
    </w:div>
    <w:div w:id="879905062">
      <w:bodyDiv w:val="1"/>
      <w:marLeft w:val="0"/>
      <w:marRight w:val="0"/>
      <w:marTop w:val="0"/>
      <w:marBottom w:val="0"/>
      <w:divBdr>
        <w:top w:val="none" w:sz="0" w:space="0" w:color="auto"/>
        <w:left w:val="none" w:sz="0" w:space="0" w:color="auto"/>
        <w:bottom w:val="none" w:sz="0" w:space="0" w:color="auto"/>
        <w:right w:val="none" w:sz="0" w:space="0" w:color="auto"/>
      </w:divBdr>
    </w:div>
    <w:div w:id="1034426231">
      <w:bodyDiv w:val="1"/>
      <w:marLeft w:val="0"/>
      <w:marRight w:val="0"/>
      <w:marTop w:val="0"/>
      <w:marBottom w:val="0"/>
      <w:divBdr>
        <w:top w:val="none" w:sz="0" w:space="0" w:color="auto"/>
        <w:left w:val="none" w:sz="0" w:space="0" w:color="auto"/>
        <w:bottom w:val="none" w:sz="0" w:space="0" w:color="auto"/>
        <w:right w:val="none" w:sz="0" w:space="0" w:color="auto"/>
      </w:divBdr>
    </w:div>
    <w:div w:id="1069570029">
      <w:bodyDiv w:val="1"/>
      <w:marLeft w:val="0"/>
      <w:marRight w:val="0"/>
      <w:marTop w:val="0"/>
      <w:marBottom w:val="0"/>
      <w:divBdr>
        <w:top w:val="none" w:sz="0" w:space="0" w:color="auto"/>
        <w:left w:val="none" w:sz="0" w:space="0" w:color="auto"/>
        <w:bottom w:val="none" w:sz="0" w:space="0" w:color="auto"/>
        <w:right w:val="none" w:sz="0" w:space="0" w:color="auto"/>
      </w:divBdr>
      <w:divsChild>
        <w:div w:id="1862667940">
          <w:marLeft w:val="0"/>
          <w:marRight w:val="0"/>
          <w:marTop w:val="0"/>
          <w:marBottom w:val="0"/>
          <w:divBdr>
            <w:top w:val="none" w:sz="0" w:space="0" w:color="auto"/>
            <w:left w:val="none" w:sz="0" w:space="0" w:color="auto"/>
            <w:bottom w:val="none" w:sz="0" w:space="0" w:color="auto"/>
            <w:right w:val="none" w:sz="0" w:space="0" w:color="auto"/>
          </w:divBdr>
          <w:divsChild>
            <w:div w:id="1229539136">
              <w:marLeft w:val="0"/>
              <w:marRight w:val="0"/>
              <w:marTop w:val="0"/>
              <w:marBottom w:val="0"/>
              <w:divBdr>
                <w:top w:val="none" w:sz="0" w:space="0" w:color="auto"/>
                <w:left w:val="none" w:sz="0" w:space="0" w:color="auto"/>
                <w:bottom w:val="none" w:sz="0" w:space="0" w:color="auto"/>
                <w:right w:val="none" w:sz="0" w:space="0" w:color="auto"/>
              </w:divBdr>
              <w:divsChild>
                <w:div w:id="269170570">
                  <w:marLeft w:val="0"/>
                  <w:marRight w:val="0"/>
                  <w:marTop w:val="0"/>
                  <w:marBottom w:val="0"/>
                  <w:divBdr>
                    <w:top w:val="none" w:sz="0" w:space="0" w:color="auto"/>
                    <w:left w:val="none" w:sz="0" w:space="0" w:color="auto"/>
                    <w:bottom w:val="none" w:sz="0" w:space="0" w:color="auto"/>
                    <w:right w:val="none" w:sz="0" w:space="0" w:color="auto"/>
                  </w:divBdr>
                  <w:divsChild>
                    <w:div w:id="870342593">
                      <w:marLeft w:val="0"/>
                      <w:marRight w:val="0"/>
                      <w:marTop w:val="0"/>
                      <w:marBottom w:val="0"/>
                      <w:divBdr>
                        <w:top w:val="none" w:sz="0" w:space="0" w:color="auto"/>
                        <w:left w:val="none" w:sz="0" w:space="0" w:color="auto"/>
                        <w:bottom w:val="none" w:sz="0" w:space="0" w:color="auto"/>
                        <w:right w:val="none" w:sz="0" w:space="0" w:color="auto"/>
                      </w:divBdr>
                      <w:divsChild>
                        <w:div w:id="67044407">
                          <w:marLeft w:val="0"/>
                          <w:marRight w:val="0"/>
                          <w:marTop w:val="0"/>
                          <w:marBottom w:val="0"/>
                          <w:divBdr>
                            <w:top w:val="none" w:sz="0" w:space="0" w:color="auto"/>
                            <w:left w:val="none" w:sz="0" w:space="0" w:color="auto"/>
                            <w:bottom w:val="none" w:sz="0" w:space="0" w:color="auto"/>
                            <w:right w:val="none" w:sz="0" w:space="0" w:color="auto"/>
                          </w:divBdr>
                          <w:divsChild>
                            <w:div w:id="1863352286">
                              <w:marLeft w:val="0"/>
                              <w:marRight w:val="0"/>
                              <w:marTop w:val="0"/>
                              <w:marBottom w:val="0"/>
                              <w:divBdr>
                                <w:top w:val="none" w:sz="0" w:space="0" w:color="auto"/>
                                <w:left w:val="none" w:sz="0" w:space="0" w:color="auto"/>
                                <w:bottom w:val="none" w:sz="0" w:space="0" w:color="auto"/>
                                <w:right w:val="none" w:sz="0" w:space="0" w:color="auto"/>
                              </w:divBdr>
                              <w:divsChild>
                                <w:div w:id="801075261">
                                  <w:marLeft w:val="0"/>
                                  <w:marRight w:val="0"/>
                                  <w:marTop w:val="0"/>
                                  <w:marBottom w:val="0"/>
                                  <w:divBdr>
                                    <w:top w:val="none" w:sz="0" w:space="0" w:color="auto"/>
                                    <w:left w:val="none" w:sz="0" w:space="0" w:color="auto"/>
                                    <w:bottom w:val="none" w:sz="0" w:space="0" w:color="auto"/>
                                    <w:right w:val="none" w:sz="0" w:space="0" w:color="auto"/>
                                  </w:divBdr>
                                  <w:divsChild>
                                    <w:div w:id="38456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2849780">
      <w:bodyDiv w:val="1"/>
      <w:marLeft w:val="0"/>
      <w:marRight w:val="0"/>
      <w:marTop w:val="0"/>
      <w:marBottom w:val="0"/>
      <w:divBdr>
        <w:top w:val="none" w:sz="0" w:space="0" w:color="auto"/>
        <w:left w:val="none" w:sz="0" w:space="0" w:color="auto"/>
        <w:bottom w:val="none" w:sz="0" w:space="0" w:color="auto"/>
        <w:right w:val="none" w:sz="0" w:space="0" w:color="auto"/>
      </w:divBdr>
    </w:div>
    <w:div w:id="1109858541">
      <w:bodyDiv w:val="1"/>
      <w:marLeft w:val="0"/>
      <w:marRight w:val="0"/>
      <w:marTop w:val="0"/>
      <w:marBottom w:val="0"/>
      <w:divBdr>
        <w:top w:val="none" w:sz="0" w:space="0" w:color="auto"/>
        <w:left w:val="none" w:sz="0" w:space="0" w:color="auto"/>
        <w:bottom w:val="none" w:sz="0" w:space="0" w:color="auto"/>
        <w:right w:val="none" w:sz="0" w:space="0" w:color="auto"/>
      </w:divBdr>
    </w:div>
    <w:div w:id="1125462389">
      <w:bodyDiv w:val="1"/>
      <w:marLeft w:val="0"/>
      <w:marRight w:val="0"/>
      <w:marTop w:val="0"/>
      <w:marBottom w:val="0"/>
      <w:divBdr>
        <w:top w:val="none" w:sz="0" w:space="0" w:color="auto"/>
        <w:left w:val="none" w:sz="0" w:space="0" w:color="auto"/>
        <w:bottom w:val="none" w:sz="0" w:space="0" w:color="auto"/>
        <w:right w:val="none" w:sz="0" w:space="0" w:color="auto"/>
      </w:divBdr>
    </w:div>
    <w:div w:id="1130787944">
      <w:bodyDiv w:val="1"/>
      <w:marLeft w:val="0"/>
      <w:marRight w:val="0"/>
      <w:marTop w:val="0"/>
      <w:marBottom w:val="0"/>
      <w:divBdr>
        <w:top w:val="none" w:sz="0" w:space="0" w:color="auto"/>
        <w:left w:val="none" w:sz="0" w:space="0" w:color="auto"/>
        <w:bottom w:val="none" w:sz="0" w:space="0" w:color="auto"/>
        <w:right w:val="none" w:sz="0" w:space="0" w:color="auto"/>
      </w:divBdr>
    </w:div>
    <w:div w:id="1140994961">
      <w:bodyDiv w:val="1"/>
      <w:marLeft w:val="0"/>
      <w:marRight w:val="0"/>
      <w:marTop w:val="0"/>
      <w:marBottom w:val="0"/>
      <w:divBdr>
        <w:top w:val="none" w:sz="0" w:space="0" w:color="auto"/>
        <w:left w:val="none" w:sz="0" w:space="0" w:color="auto"/>
        <w:bottom w:val="none" w:sz="0" w:space="0" w:color="auto"/>
        <w:right w:val="none" w:sz="0" w:space="0" w:color="auto"/>
      </w:divBdr>
    </w:div>
    <w:div w:id="1203320647">
      <w:bodyDiv w:val="1"/>
      <w:marLeft w:val="0"/>
      <w:marRight w:val="0"/>
      <w:marTop w:val="0"/>
      <w:marBottom w:val="0"/>
      <w:divBdr>
        <w:top w:val="none" w:sz="0" w:space="0" w:color="auto"/>
        <w:left w:val="none" w:sz="0" w:space="0" w:color="auto"/>
        <w:bottom w:val="none" w:sz="0" w:space="0" w:color="auto"/>
        <w:right w:val="none" w:sz="0" w:space="0" w:color="auto"/>
      </w:divBdr>
    </w:div>
    <w:div w:id="1212958803">
      <w:bodyDiv w:val="1"/>
      <w:marLeft w:val="0"/>
      <w:marRight w:val="0"/>
      <w:marTop w:val="0"/>
      <w:marBottom w:val="0"/>
      <w:divBdr>
        <w:top w:val="none" w:sz="0" w:space="0" w:color="auto"/>
        <w:left w:val="none" w:sz="0" w:space="0" w:color="auto"/>
        <w:bottom w:val="none" w:sz="0" w:space="0" w:color="auto"/>
        <w:right w:val="none" w:sz="0" w:space="0" w:color="auto"/>
      </w:divBdr>
    </w:div>
    <w:div w:id="1323195283">
      <w:bodyDiv w:val="1"/>
      <w:marLeft w:val="0"/>
      <w:marRight w:val="0"/>
      <w:marTop w:val="0"/>
      <w:marBottom w:val="0"/>
      <w:divBdr>
        <w:top w:val="none" w:sz="0" w:space="0" w:color="auto"/>
        <w:left w:val="none" w:sz="0" w:space="0" w:color="auto"/>
        <w:bottom w:val="none" w:sz="0" w:space="0" w:color="auto"/>
        <w:right w:val="none" w:sz="0" w:space="0" w:color="auto"/>
      </w:divBdr>
    </w:div>
    <w:div w:id="1330675562">
      <w:bodyDiv w:val="1"/>
      <w:marLeft w:val="0"/>
      <w:marRight w:val="0"/>
      <w:marTop w:val="0"/>
      <w:marBottom w:val="0"/>
      <w:divBdr>
        <w:top w:val="none" w:sz="0" w:space="0" w:color="auto"/>
        <w:left w:val="none" w:sz="0" w:space="0" w:color="auto"/>
        <w:bottom w:val="none" w:sz="0" w:space="0" w:color="auto"/>
        <w:right w:val="none" w:sz="0" w:space="0" w:color="auto"/>
      </w:divBdr>
    </w:div>
    <w:div w:id="1388721122">
      <w:bodyDiv w:val="1"/>
      <w:marLeft w:val="0"/>
      <w:marRight w:val="0"/>
      <w:marTop w:val="0"/>
      <w:marBottom w:val="0"/>
      <w:divBdr>
        <w:top w:val="none" w:sz="0" w:space="0" w:color="auto"/>
        <w:left w:val="none" w:sz="0" w:space="0" w:color="auto"/>
        <w:bottom w:val="none" w:sz="0" w:space="0" w:color="auto"/>
        <w:right w:val="none" w:sz="0" w:space="0" w:color="auto"/>
      </w:divBdr>
    </w:div>
    <w:div w:id="1428191097">
      <w:bodyDiv w:val="1"/>
      <w:marLeft w:val="0"/>
      <w:marRight w:val="0"/>
      <w:marTop w:val="0"/>
      <w:marBottom w:val="0"/>
      <w:divBdr>
        <w:top w:val="none" w:sz="0" w:space="0" w:color="auto"/>
        <w:left w:val="none" w:sz="0" w:space="0" w:color="auto"/>
        <w:bottom w:val="none" w:sz="0" w:space="0" w:color="auto"/>
        <w:right w:val="none" w:sz="0" w:space="0" w:color="auto"/>
      </w:divBdr>
    </w:div>
    <w:div w:id="1464497439">
      <w:bodyDiv w:val="1"/>
      <w:marLeft w:val="0"/>
      <w:marRight w:val="0"/>
      <w:marTop w:val="0"/>
      <w:marBottom w:val="0"/>
      <w:divBdr>
        <w:top w:val="none" w:sz="0" w:space="0" w:color="auto"/>
        <w:left w:val="none" w:sz="0" w:space="0" w:color="auto"/>
        <w:bottom w:val="none" w:sz="0" w:space="0" w:color="auto"/>
        <w:right w:val="none" w:sz="0" w:space="0" w:color="auto"/>
      </w:divBdr>
    </w:div>
    <w:div w:id="1469937296">
      <w:bodyDiv w:val="1"/>
      <w:marLeft w:val="0"/>
      <w:marRight w:val="0"/>
      <w:marTop w:val="0"/>
      <w:marBottom w:val="0"/>
      <w:divBdr>
        <w:top w:val="none" w:sz="0" w:space="0" w:color="auto"/>
        <w:left w:val="none" w:sz="0" w:space="0" w:color="auto"/>
        <w:bottom w:val="none" w:sz="0" w:space="0" w:color="auto"/>
        <w:right w:val="none" w:sz="0" w:space="0" w:color="auto"/>
      </w:divBdr>
    </w:div>
    <w:div w:id="1504318637">
      <w:bodyDiv w:val="1"/>
      <w:marLeft w:val="0"/>
      <w:marRight w:val="0"/>
      <w:marTop w:val="0"/>
      <w:marBottom w:val="0"/>
      <w:divBdr>
        <w:top w:val="none" w:sz="0" w:space="0" w:color="auto"/>
        <w:left w:val="none" w:sz="0" w:space="0" w:color="auto"/>
        <w:bottom w:val="none" w:sz="0" w:space="0" w:color="auto"/>
        <w:right w:val="none" w:sz="0" w:space="0" w:color="auto"/>
      </w:divBdr>
      <w:divsChild>
        <w:div w:id="824667910">
          <w:marLeft w:val="0"/>
          <w:marRight w:val="0"/>
          <w:marTop w:val="0"/>
          <w:marBottom w:val="0"/>
          <w:divBdr>
            <w:top w:val="none" w:sz="0" w:space="0" w:color="auto"/>
            <w:left w:val="none" w:sz="0" w:space="0" w:color="auto"/>
            <w:bottom w:val="none" w:sz="0" w:space="0" w:color="auto"/>
            <w:right w:val="none" w:sz="0" w:space="0" w:color="auto"/>
          </w:divBdr>
          <w:divsChild>
            <w:div w:id="19820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660321">
      <w:bodyDiv w:val="1"/>
      <w:marLeft w:val="0"/>
      <w:marRight w:val="0"/>
      <w:marTop w:val="0"/>
      <w:marBottom w:val="0"/>
      <w:divBdr>
        <w:top w:val="none" w:sz="0" w:space="0" w:color="auto"/>
        <w:left w:val="none" w:sz="0" w:space="0" w:color="auto"/>
        <w:bottom w:val="none" w:sz="0" w:space="0" w:color="auto"/>
        <w:right w:val="none" w:sz="0" w:space="0" w:color="auto"/>
      </w:divBdr>
    </w:div>
    <w:div w:id="1564638703">
      <w:bodyDiv w:val="1"/>
      <w:marLeft w:val="0"/>
      <w:marRight w:val="0"/>
      <w:marTop w:val="0"/>
      <w:marBottom w:val="0"/>
      <w:divBdr>
        <w:top w:val="none" w:sz="0" w:space="0" w:color="auto"/>
        <w:left w:val="none" w:sz="0" w:space="0" w:color="auto"/>
        <w:bottom w:val="none" w:sz="0" w:space="0" w:color="auto"/>
        <w:right w:val="none" w:sz="0" w:space="0" w:color="auto"/>
      </w:divBdr>
    </w:div>
    <w:div w:id="1591423740">
      <w:bodyDiv w:val="1"/>
      <w:marLeft w:val="0"/>
      <w:marRight w:val="0"/>
      <w:marTop w:val="0"/>
      <w:marBottom w:val="0"/>
      <w:divBdr>
        <w:top w:val="none" w:sz="0" w:space="0" w:color="auto"/>
        <w:left w:val="none" w:sz="0" w:space="0" w:color="auto"/>
        <w:bottom w:val="none" w:sz="0" w:space="0" w:color="auto"/>
        <w:right w:val="none" w:sz="0" w:space="0" w:color="auto"/>
      </w:divBdr>
    </w:div>
    <w:div w:id="1600799584">
      <w:bodyDiv w:val="1"/>
      <w:marLeft w:val="0"/>
      <w:marRight w:val="0"/>
      <w:marTop w:val="0"/>
      <w:marBottom w:val="0"/>
      <w:divBdr>
        <w:top w:val="none" w:sz="0" w:space="0" w:color="auto"/>
        <w:left w:val="none" w:sz="0" w:space="0" w:color="auto"/>
        <w:bottom w:val="none" w:sz="0" w:space="0" w:color="auto"/>
        <w:right w:val="none" w:sz="0" w:space="0" w:color="auto"/>
      </w:divBdr>
    </w:div>
    <w:div w:id="1655717153">
      <w:bodyDiv w:val="1"/>
      <w:marLeft w:val="0"/>
      <w:marRight w:val="0"/>
      <w:marTop w:val="0"/>
      <w:marBottom w:val="0"/>
      <w:divBdr>
        <w:top w:val="none" w:sz="0" w:space="0" w:color="auto"/>
        <w:left w:val="none" w:sz="0" w:space="0" w:color="auto"/>
        <w:bottom w:val="none" w:sz="0" w:space="0" w:color="auto"/>
        <w:right w:val="none" w:sz="0" w:space="0" w:color="auto"/>
      </w:divBdr>
    </w:div>
    <w:div w:id="1662000249">
      <w:bodyDiv w:val="1"/>
      <w:marLeft w:val="0"/>
      <w:marRight w:val="0"/>
      <w:marTop w:val="0"/>
      <w:marBottom w:val="0"/>
      <w:divBdr>
        <w:top w:val="none" w:sz="0" w:space="0" w:color="auto"/>
        <w:left w:val="none" w:sz="0" w:space="0" w:color="auto"/>
        <w:bottom w:val="none" w:sz="0" w:space="0" w:color="auto"/>
        <w:right w:val="none" w:sz="0" w:space="0" w:color="auto"/>
      </w:divBdr>
      <w:divsChild>
        <w:div w:id="849417335">
          <w:marLeft w:val="0"/>
          <w:marRight w:val="0"/>
          <w:marTop w:val="0"/>
          <w:marBottom w:val="0"/>
          <w:divBdr>
            <w:top w:val="none" w:sz="0" w:space="0" w:color="auto"/>
            <w:left w:val="none" w:sz="0" w:space="0" w:color="auto"/>
            <w:bottom w:val="none" w:sz="0" w:space="0" w:color="auto"/>
            <w:right w:val="none" w:sz="0" w:space="0" w:color="auto"/>
          </w:divBdr>
          <w:divsChild>
            <w:div w:id="1598253181">
              <w:marLeft w:val="0"/>
              <w:marRight w:val="0"/>
              <w:marTop w:val="0"/>
              <w:marBottom w:val="0"/>
              <w:divBdr>
                <w:top w:val="none" w:sz="0" w:space="0" w:color="auto"/>
                <w:left w:val="none" w:sz="0" w:space="0" w:color="auto"/>
                <w:bottom w:val="none" w:sz="0" w:space="0" w:color="auto"/>
                <w:right w:val="none" w:sz="0" w:space="0" w:color="auto"/>
              </w:divBdr>
              <w:divsChild>
                <w:div w:id="788357092">
                  <w:marLeft w:val="0"/>
                  <w:marRight w:val="0"/>
                  <w:marTop w:val="0"/>
                  <w:marBottom w:val="0"/>
                  <w:divBdr>
                    <w:top w:val="none" w:sz="0" w:space="0" w:color="auto"/>
                    <w:left w:val="none" w:sz="0" w:space="0" w:color="auto"/>
                    <w:bottom w:val="none" w:sz="0" w:space="0" w:color="auto"/>
                    <w:right w:val="none" w:sz="0" w:space="0" w:color="auto"/>
                  </w:divBdr>
                  <w:divsChild>
                    <w:div w:id="192766030">
                      <w:marLeft w:val="0"/>
                      <w:marRight w:val="0"/>
                      <w:marTop w:val="0"/>
                      <w:marBottom w:val="0"/>
                      <w:divBdr>
                        <w:top w:val="none" w:sz="0" w:space="0" w:color="auto"/>
                        <w:left w:val="none" w:sz="0" w:space="0" w:color="auto"/>
                        <w:bottom w:val="none" w:sz="0" w:space="0" w:color="auto"/>
                        <w:right w:val="none" w:sz="0" w:space="0" w:color="auto"/>
                      </w:divBdr>
                      <w:divsChild>
                        <w:div w:id="1125003441">
                          <w:marLeft w:val="0"/>
                          <w:marRight w:val="0"/>
                          <w:marTop w:val="0"/>
                          <w:marBottom w:val="0"/>
                          <w:divBdr>
                            <w:top w:val="none" w:sz="0" w:space="0" w:color="auto"/>
                            <w:left w:val="none" w:sz="0" w:space="0" w:color="auto"/>
                            <w:bottom w:val="none" w:sz="0" w:space="0" w:color="auto"/>
                            <w:right w:val="none" w:sz="0" w:space="0" w:color="auto"/>
                          </w:divBdr>
                          <w:divsChild>
                            <w:div w:id="1731535219">
                              <w:marLeft w:val="0"/>
                              <w:marRight w:val="0"/>
                              <w:marTop w:val="0"/>
                              <w:marBottom w:val="0"/>
                              <w:divBdr>
                                <w:top w:val="none" w:sz="0" w:space="0" w:color="auto"/>
                                <w:left w:val="none" w:sz="0" w:space="0" w:color="auto"/>
                                <w:bottom w:val="none" w:sz="0" w:space="0" w:color="auto"/>
                                <w:right w:val="none" w:sz="0" w:space="0" w:color="auto"/>
                              </w:divBdr>
                              <w:divsChild>
                                <w:div w:id="98257791">
                                  <w:marLeft w:val="0"/>
                                  <w:marRight w:val="0"/>
                                  <w:marTop w:val="0"/>
                                  <w:marBottom w:val="0"/>
                                  <w:divBdr>
                                    <w:top w:val="none" w:sz="0" w:space="0" w:color="auto"/>
                                    <w:left w:val="none" w:sz="0" w:space="0" w:color="auto"/>
                                    <w:bottom w:val="none" w:sz="0" w:space="0" w:color="auto"/>
                                    <w:right w:val="none" w:sz="0" w:space="0" w:color="auto"/>
                                  </w:divBdr>
                                  <w:divsChild>
                                    <w:div w:id="1674797827">
                                      <w:marLeft w:val="0"/>
                                      <w:marRight w:val="0"/>
                                      <w:marTop w:val="0"/>
                                      <w:marBottom w:val="0"/>
                                      <w:divBdr>
                                        <w:top w:val="none" w:sz="0" w:space="0" w:color="auto"/>
                                        <w:left w:val="none" w:sz="0" w:space="0" w:color="auto"/>
                                        <w:bottom w:val="none" w:sz="0" w:space="0" w:color="auto"/>
                                        <w:right w:val="none" w:sz="0" w:space="0" w:color="auto"/>
                                      </w:divBdr>
                                      <w:divsChild>
                                        <w:div w:id="6729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937477">
          <w:marLeft w:val="0"/>
          <w:marRight w:val="0"/>
          <w:marTop w:val="0"/>
          <w:marBottom w:val="0"/>
          <w:divBdr>
            <w:top w:val="none" w:sz="0" w:space="0" w:color="auto"/>
            <w:left w:val="none" w:sz="0" w:space="0" w:color="auto"/>
            <w:bottom w:val="none" w:sz="0" w:space="0" w:color="auto"/>
            <w:right w:val="none" w:sz="0" w:space="0" w:color="auto"/>
          </w:divBdr>
          <w:divsChild>
            <w:div w:id="1041057568">
              <w:marLeft w:val="0"/>
              <w:marRight w:val="0"/>
              <w:marTop w:val="0"/>
              <w:marBottom w:val="0"/>
              <w:divBdr>
                <w:top w:val="none" w:sz="0" w:space="0" w:color="auto"/>
                <w:left w:val="none" w:sz="0" w:space="0" w:color="auto"/>
                <w:bottom w:val="none" w:sz="0" w:space="0" w:color="auto"/>
                <w:right w:val="none" w:sz="0" w:space="0" w:color="auto"/>
              </w:divBdr>
              <w:divsChild>
                <w:div w:id="1834104477">
                  <w:marLeft w:val="0"/>
                  <w:marRight w:val="0"/>
                  <w:marTop w:val="0"/>
                  <w:marBottom w:val="0"/>
                  <w:divBdr>
                    <w:top w:val="none" w:sz="0" w:space="0" w:color="auto"/>
                    <w:left w:val="none" w:sz="0" w:space="0" w:color="auto"/>
                    <w:bottom w:val="none" w:sz="0" w:space="0" w:color="auto"/>
                    <w:right w:val="none" w:sz="0" w:space="0" w:color="auto"/>
                  </w:divBdr>
                  <w:divsChild>
                    <w:div w:id="50153153">
                      <w:marLeft w:val="0"/>
                      <w:marRight w:val="0"/>
                      <w:marTop w:val="0"/>
                      <w:marBottom w:val="0"/>
                      <w:divBdr>
                        <w:top w:val="none" w:sz="0" w:space="0" w:color="auto"/>
                        <w:left w:val="none" w:sz="0" w:space="0" w:color="auto"/>
                        <w:bottom w:val="none" w:sz="0" w:space="0" w:color="auto"/>
                        <w:right w:val="none" w:sz="0" w:space="0" w:color="auto"/>
                      </w:divBdr>
                      <w:divsChild>
                        <w:div w:id="264266255">
                          <w:marLeft w:val="0"/>
                          <w:marRight w:val="0"/>
                          <w:marTop w:val="0"/>
                          <w:marBottom w:val="0"/>
                          <w:divBdr>
                            <w:top w:val="none" w:sz="0" w:space="0" w:color="auto"/>
                            <w:left w:val="none" w:sz="0" w:space="0" w:color="auto"/>
                            <w:bottom w:val="none" w:sz="0" w:space="0" w:color="auto"/>
                            <w:right w:val="none" w:sz="0" w:space="0" w:color="auto"/>
                          </w:divBdr>
                          <w:divsChild>
                            <w:div w:id="2119717524">
                              <w:marLeft w:val="0"/>
                              <w:marRight w:val="0"/>
                              <w:marTop w:val="0"/>
                              <w:marBottom w:val="0"/>
                              <w:divBdr>
                                <w:top w:val="none" w:sz="0" w:space="0" w:color="auto"/>
                                <w:left w:val="none" w:sz="0" w:space="0" w:color="auto"/>
                                <w:bottom w:val="none" w:sz="0" w:space="0" w:color="auto"/>
                                <w:right w:val="none" w:sz="0" w:space="0" w:color="auto"/>
                              </w:divBdr>
                              <w:divsChild>
                                <w:div w:id="769007778">
                                  <w:marLeft w:val="0"/>
                                  <w:marRight w:val="0"/>
                                  <w:marTop w:val="0"/>
                                  <w:marBottom w:val="0"/>
                                  <w:divBdr>
                                    <w:top w:val="none" w:sz="0" w:space="0" w:color="auto"/>
                                    <w:left w:val="none" w:sz="0" w:space="0" w:color="auto"/>
                                    <w:bottom w:val="none" w:sz="0" w:space="0" w:color="auto"/>
                                    <w:right w:val="none" w:sz="0" w:space="0" w:color="auto"/>
                                  </w:divBdr>
                                  <w:divsChild>
                                    <w:div w:id="284704220">
                                      <w:marLeft w:val="0"/>
                                      <w:marRight w:val="0"/>
                                      <w:marTop w:val="0"/>
                                      <w:marBottom w:val="0"/>
                                      <w:divBdr>
                                        <w:top w:val="none" w:sz="0" w:space="0" w:color="auto"/>
                                        <w:left w:val="none" w:sz="0" w:space="0" w:color="auto"/>
                                        <w:bottom w:val="none" w:sz="0" w:space="0" w:color="auto"/>
                                        <w:right w:val="none" w:sz="0" w:space="0" w:color="auto"/>
                                      </w:divBdr>
                                      <w:divsChild>
                                        <w:div w:id="67623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5868222">
          <w:marLeft w:val="0"/>
          <w:marRight w:val="0"/>
          <w:marTop w:val="0"/>
          <w:marBottom w:val="0"/>
          <w:divBdr>
            <w:top w:val="none" w:sz="0" w:space="0" w:color="auto"/>
            <w:left w:val="none" w:sz="0" w:space="0" w:color="auto"/>
            <w:bottom w:val="none" w:sz="0" w:space="0" w:color="auto"/>
            <w:right w:val="none" w:sz="0" w:space="0" w:color="auto"/>
          </w:divBdr>
          <w:divsChild>
            <w:div w:id="659113303">
              <w:marLeft w:val="0"/>
              <w:marRight w:val="0"/>
              <w:marTop w:val="0"/>
              <w:marBottom w:val="0"/>
              <w:divBdr>
                <w:top w:val="none" w:sz="0" w:space="0" w:color="auto"/>
                <w:left w:val="none" w:sz="0" w:space="0" w:color="auto"/>
                <w:bottom w:val="none" w:sz="0" w:space="0" w:color="auto"/>
                <w:right w:val="none" w:sz="0" w:space="0" w:color="auto"/>
              </w:divBdr>
              <w:divsChild>
                <w:div w:id="1479104342">
                  <w:marLeft w:val="0"/>
                  <w:marRight w:val="0"/>
                  <w:marTop w:val="0"/>
                  <w:marBottom w:val="0"/>
                  <w:divBdr>
                    <w:top w:val="none" w:sz="0" w:space="0" w:color="auto"/>
                    <w:left w:val="none" w:sz="0" w:space="0" w:color="auto"/>
                    <w:bottom w:val="none" w:sz="0" w:space="0" w:color="auto"/>
                    <w:right w:val="none" w:sz="0" w:space="0" w:color="auto"/>
                  </w:divBdr>
                  <w:divsChild>
                    <w:div w:id="494034346">
                      <w:marLeft w:val="0"/>
                      <w:marRight w:val="0"/>
                      <w:marTop w:val="0"/>
                      <w:marBottom w:val="0"/>
                      <w:divBdr>
                        <w:top w:val="none" w:sz="0" w:space="0" w:color="auto"/>
                        <w:left w:val="none" w:sz="0" w:space="0" w:color="auto"/>
                        <w:bottom w:val="none" w:sz="0" w:space="0" w:color="auto"/>
                        <w:right w:val="none" w:sz="0" w:space="0" w:color="auto"/>
                      </w:divBdr>
                      <w:divsChild>
                        <w:div w:id="1511943863">
                          <w:marLeft w:val="0"/>
                          <w:marRight w:val="0"/>
                          <w:marTop w:val="0"/>
                          <w:marBottom w:val="0"/>
                          <w:divBdr>
                            <w:top w:val="none" w:sz="0" w:space="0" w:color="auto"/>
                            <w:left w:val="none" w:sz="0" w:space="0" w:color="auto"/>
                            <w:bottom w:val="none" w:sz="0" w:space="0" w:color="auto"/>
                            <w:right w:val="none" w:sz="0" w:space="0" w:color="auto"/>
                          </w:divBdr>
                          <w:divsChild>
                            <w:div w:id="2082870559">
                              <w:marLeft w:val="0"/>
                              <w:marRight w:val="0"/>
                              <w:marTop w:val="0"/>
                              <w:marBottom w:val="0"/>
                              <w:divBdr>
                                <w:top w:val="none" w:sz="0" w:space="0" w:color="auto"/>
                                <w:left w:val="none" w:sz="0" w:space="0" w:color="auto"/>
                                <w:bottom w:val="none" w:sz="0" w:space="0" w:color="auto"/>
                                <w:right w:val="none" w:sz="0" w:space="0" w:color="auto"/>
                              </w:divBdr>
                              <w:divsChild>
                                <w:div w:id="34256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0518802">
      <w:bodyDiv w:val="1"/>
      <w:marLeft w:val="0"/>
      <w:marRight w:val="0"/>
      <w:marTop w:val="0"/>
      <w:marBottom w:val="0"/>
      <w:divBdr>
        <w:top w:val="none" w:sz="0" w:space="0" w:color="auto"/>
        <w:left w:val="none" w:sz="0" w:space="0" w:color="auto"/>
        <w:bottom w:val="none" w:sz="0" w:space="0" w:color="auto"/>
        <w:right w:val="none" w:sz="0" w:space="0" w:color="auto"/>
      </w:divBdr>
    </w:div>
    <w:div w:id="1730105287">
      <w:bodyDiv w:val="1"/>
      <w:marLeft w:val="0"/>
      <w:marRight w:val="0"/>
      <w:marTop w:val="0"/>
      <w:marBottom w:val="0"/>
      <w:divBdr>
        <w:top w:val="none" w:sz="0" w:space="0" w:color="auto"/>
        <w:left w:val="none" w:sz="0" w:space="0" w:color="auto"/>
        <w:bottom w:val="none" w:sz="0" w:space="0" w:color="auto"/>
        <w:right w:val="none" w:sz="0" w:space="0" w:color="auto"/>
      </w:divBdr>
    </w:div>
    <w:div w:id="1746101832">
      <w:bodyDiv w:val="1"/>
      <w:marLeft w:val="0"/>
      <w:marRight w:val="0"/>
      <w:marTop w:val="0"/>
      <w:marBottom w:val="0"/>
      <w:divBdr>
        <w:top w:val="none" w:sz="0" w:space="0" w:color="auto"/>
        <w:left w:val="none" w:sz="0" w:space="0" w:color="auto"/>
        <w:bottom w:val="none" w:sz="0" w:space="0" w:color="auto"/>
        <w:right w:val="none" w:sz="0" w:space="0" w:color="auto"/>
      </w:divBdr>
    </w:div>
    <w:div w:id="1763984556">
      <w:bodyDiv w:val="1"/>
      <w:marLeft w:val="0"/>
      <w:marRight w:val="0"/>
      <w:marTop w:val="0"/>
      <w:marBottom w:val="0"/>
      <w:divBdr>
        <w:top w:val="none" w:sz="0" w:space="0" w:color="auto"/>
        <w:left w:val="none" w:sz="0" w:space="0" w:color="auto"/>
        <w:bottom w:val="none" w:sz="0" w:space="0" w:color="auto"/>
        <w:right w:val="none" w:sz="0" w:space="0" w:color="auto"/>
      </w:divBdr>
    </w:div>
    <w:div w:id="1791850531">
      <w:bodyDiv w:val="1"/>
      <w:marLeft w:val="0"/>
      <w:marRight w:val="0"/>
      <w:marTop w:val="0"/>
      <w:marBottom w:val="0"/>
      <w:divBdr>
        <w:top w:val="none" w:sz="0" w:space="0" w:color="auto"/>
        <w:left w:val="none" w:sz="0" w:space="0" w:color="auto"/>
        <w:bottom w:val="none" w:sz="0" w:space="0" w:color="auto"/>
        <w:right w:val="none" w:sz="0" w:space="0" w:color="auto"/>
      </w:divBdr>
    </w:div>
    <w:div w:id="1814447403">
      <w:bodyDiv w:val="1"/>
      <w:marLeft w:val="0"/>
      <w:marRight w:val="0"/>
      <w:marTop w:val="0"/>
      <w:marBottom w:val="0"/>
      <w:divBdr>
        <w:top w:val="none" w:sz="0" w:space="0" w:color="auto"/>
        <w:left w:val="none" w:sz="0" w:space="0" w:color="auto"/>
        <w:bottom w:val="none" w:sz="0" w:space="0" w:color="auto"/>
        <w:right w:val="none" w:sz="0" w:space="0" w:color="auto"/>
      </w:divBdr>
    </w:div>
    <w:div w:id="1866746514">
      <w:bodyDiv w:val="1"/>
      <w:marLeft w:val="0"/>
      <w:marRight w:val="0"/>
      <w:marTop w:val="0"/>
      <w:marBottom w:val="0"/>
      <w:divBdr>
        <w:top w:val="none" w:sz="0" w:space="0" w:color="auto"/>
        <w:left w:val="none" w:sz="0" w:space="0" w:color="auto"/>
        <w:bottom w:val="none" w:sz="0" w:space="0" w:color="auto"/>
        <w:right w:val="none" w:sz="0" w:space="0" w:color="auto"/>
      </w:divBdr>
    </w:div>
    <w:div w:id="1872305468">
      <w:bodyDiv w:val="1"/>
      <w:marLeft w:val="0"/>
      <w:marRight w:val="0"/>
      <w:marTop w:val="0"/>
      <w:marBottom w:val="0"/>
      <w:divBdr>
        <w:top w:val="none" w:sz="0" w:space="0" w:color="auto"/>
        <w:left w:val="none" w:sz="0" w:space="0" w:color="auto"/>
        <w:bottom w:val="none" w:sz="0" w:space="0" w:color="auto"/>
        <w:right w:val="none" w:sz="0" w:space="0" w:color="auto"/>
      </w:divBdr>
    </w:div>
    <w:div w:id="1909681766">
      <w:bodyDiv w:val="1"/>
      <w:marLeft w:val="0"/>
      <w:marRight w:val="0"/>
      <w:marTop w:val="0"/>
      <w:marBottom w:val="0"/>
      <w:divBdr>
        <w:top w:val="none" w:sz="0" w:space="0" w:color="auto"/>
        <w:left w:val="none" w:sz="0" w:space="0" w:color="auto"/>
        <w:bottom w:val="none" w:sz="0" w:space="0" w:color="auto"/>
        <w:right w:val="none" w:sz="0" w:space="0" w:color="auto"/>
      </w:divBdr>
      <w:divsChild>
        <w:div w:id="1983659736">
          <w:marLeft w:val="0"/>
          <w:marRight w:val="0"/>
          <w:marTop w:val="0"/>
          <w:marBottom w:val="0"/>
          <w:divBdr>
            <w:top w:val="none" w:sz="0" w:space="0" w:color="auto"/>
            <w:left w:val="none" w:sz="0" w:space="0" w:color="auto"/>
            <w:bottom w:val="none" w:sz="0" w:space="0" w:color="auto"/>
            <w:right w:val="none" w:sz="0" w:space="0" w:color="auto"/>
          </w:divBdr>
          <w:divsChild>
            <w:div w:id="1014258858">
              <w:marLeft w:val="0"/>
              <w:marRight w:val="0"/>
              <w:marTop w:val="0"/>
              <w:marBottom w:val="0"/>
              <w:divBdr>
                <w:top w:val="none" w:sz="0" w:space="0" w:color="auto"/>
                <w:left w:val="none" w:sz="0" w:space="0" w:color="auto"/>
                <w:bottom w:val="none" w:sz="0" w:space="0" w:color="auto"/>
                <w:right w:val="none" w:sz="0" w:space="0" w:color="auto"/>
              </w:divBdr>
              <w:divsChild>
                <w:div w:id="2143308343">
                  <w:marLeft w:val="0"/>
                  <w:marRight w:val="0"/>
                  <w:marTop w:val="0"/>
                  <w:marBottom w:val="0"/>
                  <w:divBdr>
                    <w:top w:val="none" w:sz="0" w:space="0" w:color="auto"/>
                    <w:left w:val="none" w:sz="0" w:space="0" w:color="auto"/>
                    <w:bottom w:val="none" w:sz="0" w:space="0" w:color="auto"/>
                    <w:right w:val="none" w:sz="0" w:space="0" w:color="auto"/>
                  </w:divBdr>
                  <w:divsChild>
                    <w:div w:id="752050833">
                      <w:marLeft w:val="0"/>
                      <w:marRight w:val="0"/>
                      <w:marTop w:val="0"/>
                      <w:marBottom w:val="0"/>
                      <w:divBdr>
                        <w:top w:val="none" w:sz="0" w:space="0" w:color="auto"/>
                        <w:left w:val="none" w:sz="0" w:space="0" w:color="auto"/>
                        <w:bottom w:val="none" w:sz="0" w:space="0" w:color="auto"/>
                        <w:right w:val="none" w:sz="0" w:space="0" w:color="auto"/>
                      </w:divBdr>
                      <w:divsChild>
                        <w:div w:id="418872660">
                          <w:marLeft w:val="0"/>
                          <w:marRight w:val="0"/>
                          <w:marTop w:val="0"/>
                          <w:marBottom w:val="0"/>
                          <w:divBdr>
                            <w:top w:val="none" w:sz="0" w:space="0" w:color="auto"/>
                            <w:left w:val="none" w:sz="0" w:space="0" w:color="auto"/>
                            <w:bottom w:val="none" w:sz="0" w:space="0" w:color="auto"/>
                            <w:right w:val="none" w:sz="0" w:space="0" w:color="auto"/>
                          </w:divBdr>
                          <w:divsChild>
                            <w:div w:id="255098182">
                              <w:marLeft w:val="0"/>
                              <w:marRight w:val="0"/>
                              <w:marTop w:val="0"/>
                              <w:marBottom w:val="0"/>
                              <w:divBdr>
                                <w:top w:val="none" w:sz="0" w:space="0" w:color="auto"/>
                                <w:left w:val="none" w:sz="0" w:space="0" w:color="auto"/>
                                <w:bottom w:val="none" w:sz="0" w:space="0" w:color="auto"/>
                                <w:right w:val="none" w:sz="0" w:space="0" w:color="auto"/>
                              </w:divBdr>
                              <w:divsChild>
                                <w:div w:id="2058813477">
                                  <w:marLeft w:val="0"/>
                                  <w:marRight w:val="0"/>
                                  <w:marTop w:val="0"/>
                                  <w:marBottom w:val="0"/>
                                  <w:divBdr>
                                    <w:top w:val="none" w:sz="0" w:space="0" w:color="auto"/>
                                    <w:left w:val="none" w:sz="0" w:space="0" w:color="auto"/>
                                    <w:bottom w:val="none" w:sz="0" w:space="0" w:color="auto"/>
                                    <w:right w:val="none" w:sz="0" w:space="0" w:color="auto"/>
                                  </w:divBdr>
                                  <w:divsChild>
                                    <w:div w:id="73219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5917983">
      <w:bodyDiv w:val="1"/>
      <w:marLeft w:val="0"/>
      <w:marRight w:val="0"/>
      <w:marTop w:val="0"/>
      <w:marBottom w:val="0"/>
      <w:divBdr>
        <w:top w:val="none" w:sz="0" w:space="0" w:color="auto"/>
        <w:left w:val="none" w:sz="0" w:space="0" w:color="auto"/>
        <w:bottom w:val="none" w:sz="0" w:space="0" w:color="auto"/>
        <w:right w:val="none" w:sz="0" w:space="0" w:color="auto"/>
      </w:divBdr>
    </w:div>
    <w:div w:id="1943493439">
      <w:bodyDiv w:val="1"/>
      <w:marLeft w:val="0"/>
      <w:marRight w:val="0"/>
      <w:marTop w:val="0"/>
      <w:marBottom w:val="0"/>
      <w:divBdr>
        <w:top w:val="none" w:sz="0" w:space="0" w:color="auto"/>
        <w:left w:val="none" w:sz="0" w:space="0" w:color="auto"/>
        <w:bottom w:val="none" w:sz="0" w:space="0" w:color="auto"/>
        <w:right w:val="none" w:sz="0" w:space="0" w:color="auto"/>
      </w:divBdr>
    </w:div>
    <w:div w:id="1967661396">
      <w:bodyDiv w:val="1"/>
      <w:marLeft w:val="0"/>
      <w:marRight w:val="0"/>
      <w:marTop w:val="0"/>
      <w:marBottom w:val="0"/>
      <w:divBdr>
        <w:top w:val="none" w:sz="0" w:space="0" w:color="auto"/>
        <w:left w:val="none" w:sz="0" w:space="0" w:color="auto"/>
        <w:bottom w:val="none" w:sz="0" w:space="0" w:color="auto"/>
        <w:right w:val="none" w:sz="0" w:space="0" w:color="auto"/>
      </w:divBdr>
      <w:divsChild>
        <w:div w:id="1742021701">
          <w:marLeft w:val="0"/>
          <w:marRight w:val="0"/>
          <w:marTop w:val="0"/>
          <w:marBottom w:val="0"/>
          <w:divBdr>
            <w:top w:val="none" w:sz="0" w:space="0" w:color="auto"/>
            <w:left w:val="none" w:sz="0" w:space="0" w:color="auto"/>
            <w:bottom w:val="none" w:sz="0" w:space="0" w:color="auto"/>
            <w:right w:val="none" w:sz="0" w:space="0" w:color="auto"/>
          </w:divBdr>
          <w:divsChild>
            <w:div w:id="1399356184">
              <w:marLeft w:val="0"/>
              <w:marRight w:val="0"/>
              <w:marTop w:val="0"/>
              <w:marBottom w:val="0"/>
              <w:divBdr>
                <w:top w:val="none" w:sz="0" w:space="0" w:color="auto"/>
                <w:left w:val="none" w:sz="0" w:space="0" w:color="auto"/>
                <w:bottom w:val="none" w:sz="0" w:space="0" w:color="auto"/>
                <w:right w:val="none" w:sz="0" w:space="0" w:color="auto"/>
              </w:divBdr>
              <w:divsChild>
                <w:div w:id="94251647">
                  <w:marLeft w:val="0"/>
                  <w:marRight w:val="0"/>
                  <w:marTop w:val="0"/>
                  <w:marBottom w:val="0"/>
                  <w:divBdr>
                    <w:top w:val="none" w:sz="0" w:space="0" w:color="auto"/>
                    <w:left w:val="none" w:sz="0" w:space="0" w:color="auto"/>
                    <w:bottom w:val="none" w:sz="0" w:space="0" w:color="auto"/>
                    <w:right w:val="none" w:sz="0" w:space="0" w:color="auto"/>
                  </w:divBdr>
                  <w:divsChild>
                    <w:div w:id="296494623">
                      <w:marLeft w:val="0"/>
                      <w:marRight w:val="0"/>
                      <w:marTop w:val="0"/>
                      <w:marBottom w:val="0"/>
                      <w:divBdr>
                        <w:top w:val="none" w:sz="0" w:space="0" w:color="auto"/>
                        <w:left w:val="none" w:sz="0" w:space="0" w:color="auto"/>
                        <w:bottom w:val="none" w:sz="0" w:space="0" w:color="auto"/>
                        <w:right w:val="none" w:sz="0" w:space="0" w:color="auto"/>
                      </w:divBdr>
                      <w:divsChild>
                        <w:div w:id="56515187">
                          <w:marLeft w:val="0"/>
                          <w:marRight w:val="0"/>
                          <w:marTop w:val="0"/>
                          <w:marBottom w:val="0"/>
                          <w:divBdr>
                            <w:top w:val="none" w:sz="0" w:space="0" w:color="auto"/>
                            <w:left w:val="none" w:sz="0" w:space="0" w:color="auto"/>
                            <w:bottom w:val="none" w:sz="0" w:space="0" w:color="auto"/>
                            <w:right w:val="none" w:sz="0" w:space="0" w:color="auto"/>
                          </w:divBdr>
                          <w:divsChild>
                            <w:div w:id="1075006079">
                              <w:marLeft w:val="0"/>
                              <w:marRight w:val="0"/>
                              <w:marTop w:val="0"/>
                              <w:marBottom w:val="0"/>
                              <w:divBdr>
                                <w:top w:val="none" w:sz="0" w:space="0" w:color="auto"/>
                                <w:left w:val="none" w:sz="0" w:space="0" w:color="auto"/>
                                <w:bottom w:val="none" w:sz="0" w:space="0" w:color="auto"/>
                                <w:right w:val="none" w:sz="0" w:space="0" w:color="auto"/>
                              </w:divBdr>
                              <w:divsChild>
                                <w:div w:id="150368926">
                                  <w:marLeft w:val="0"/>
                                  <w:marRight w:val="0"/>
                                  <w:marTop w:val="0"/>
                                  <w:marBottom w:val="0"/>
                                  <w:divBdr>
                                    <w:top w:val="none" w:sz="0" w:space="0" w:color="auto"/>
                                    <w:left w:val="none" w:sz="0" w:space="0" w:color="auto"/>
                                    <w:bottom w:val="none" w:sz="0" w:space="0" w:color="auto"/>
                                    <w:right w:val="none" w:sz="0" w:space="0" w:color="auto"/>
                                  </w:divBdr>
                                  <w:divsChild>
                                    <w:div w:id="5739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695237">
      <w:bodyDiv w:val="1"/>
      <w:marLeft w:val="0"/>
      <w:marRight w:val="0"/>
      <w:marTop w:val="0"/>
      <w:marBottom w:val="0"/>
      <w:divBdr>
        <w:top w:val="none" w:sz="0" w:space="0" w:color="auto"/>
        <w:left w:val="none" w:sz="0" w:space="0" w:color="auto"/>
        <w:bottom w:val="none" w:sz="0" w:space="0" w:color="auto"/>
        <w:right w:val="none" w:sz="0" w:space="0" w:color="auto"/>
      </w:divBdr>
    </w:div>
    <w:div w:id="2024621551">
      <w:bodyDiv w:val="1"/>
      <w:marLeft w:val="0"/>
      <w:marRight w:val="0"/>
      <w:marTop w:val="0"/>
      <w:marBottom w:val="0"/>
      <w:divBdr>
        <w:top w:val="none" w:sz="0" w:space="0" w:color="auto"/>
        <w:left w:val="none" w:sz="0" w:space="0" w:color="auto"/>
        <w:bottom w:val="none" w:sz="0" w:space="0" w:color="auto"/>
        <w:right w:val="none" w:sz="0" w:space="0" w:color="auto"/>
      </w:divBdr>
    </w:div>
    <w:div w:id="2072847293">
      <w:bodyDiv w:val="1"/>
      <w:marLeft w:val="0"/>
      <w:marRight w:val="0"/>
      <w:marTop w:val="0"/>
      <w:marBottom w:val="0"/>
      <w:divBdr>
        <w:top w:val="none" w:sz="0" w:space="0" w:color="auto"/>
        <w:left w:val="none" w:sz="0" w:space="0" w:color="auto"/>
        <w:bottom w:val="none" w:sz="0" w:space="0" w:color="auto"/>
        <w:right w:val="none" w:sz="0" w:space="0" w:color="auto"/>
      </w:divBdr>
    </w:div>
    <w:div w:id="2103598643">
      <w:bodyDiv w:val="1"/>
      <w:marLeft w:val="0"/>
      <w:marRight w:val="0"/>
      <w:marTop w:val="0"/>
      <w:marBottom w:val="0"/>
      <w:divBdr>
        <w:top w:val="none" w:sz="0" w:space="0" w:color="auto"/>
        <w:left w:val="none" w:sz="0" w:space="0" w:color="auto"/>
        <w:bottom w:val="none" w:sz="0" w:space="0" w:color="auto"/>
        <w:right w:val="none" w:sz="0" w:space="0" w:color="auto"/>
      </w:divBdr>
    </w:div>
    <w:div w:id="2107572748">
      <w:bodyDiv w:val="1"/>
      <w:marLeft w:val="0"/>
      <w:marRight w:val="0"/>
      <w:marTop w:val="0"/>
      <w:marBottom w:val="0"/>
      <w:divBdr>
        <w:top w:val="none" w:sz="0" w:space="0" w:color="auto"/>
        <w:left w:val="none" w:sz="0" w:space="0" w:color="auto"/>
        <w:bottom w:val="none" w:sz="0" w:space="0" w:color="auto"/>
        <w:right w:val="none" w:sz="0" w:space="0" w:color="auto"/>
      </w:divBdr>
    </w:div>
    <w:div w:id="2130389643">
      <w:bodyDiv w:val="1"/>
      <w:marLeft w:val="0"/>
      <w:marRight w:val="0"/>
      <w:marTop w:val="0"/>
      <w:marBottom w:val="0"/>
      <w:divBdr>
        <w:top w:val="none" w:sz="0" w:space="0" w:color="auto"/>
        <w:left w:val="none" w:sz="0" w:space="0" w:color="auto"/>
        <w:bottom w:val="none" w:sz="0" w:space="0" w:color="auto"/>
        <w:right w:val="none" w:sz="0" w:space="0" w:color="auto"/>
      </w:divBdr>
    </w:div>
    <w:div w:id="213905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EEC0A-FDBD-4C18-9CD5-06B54C85B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899</TotalTime>
  <Pages>70</Pages>
  <Words>31881</Words>
  <Characters>181725</Characters>
  <Application>Microsoft Office Word</Application>
  <DocSecurity>0</DocSecurity>
  <Lines>1514</Lines>
  <Paragraphs>426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Eyüp</cp:lastModifiedBy>
  <cp:revision>194</cp:revision>
  <cp:lastPrinted>2026-09-04T19:42:00Z</cp:lastPrinted>
  <dcterms:created xsi:type="dcterms:W3CDTF">2025-09-03T17:32:00Z</dcterms:created>
  <dcterms:modified xsi:type="dcterms:W3CDTF">2026-09-10T10:12:00Z</dcterms:modified>
</cp:coreProperties>
</file>